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119" w:after="119"/>
        <w:rPr>
          <w:i w:val="false"/>
          <w:i w:val="false"/>
          <w:iCs w:val="false"/>
          <w:color w:val="000000"/>
        </w:rPr>
      </w:pPr>
      <w:bookmarkStart w:id="0" w:name="_GoBack"/>
      <w:bookmarkStart w:id="1" w:name="TituloDocumento"/>
      <w:bookmarkEnd w:id="0"/>
      <w:bookmarkEnd w:id="1"/>
      <w:r>
        <w:rPr>
          <w:i w:val="false"/>
          <w:iCs w:val="false"/>
          <w:color w:val="000000"/>
        </w:rPr>
        <w:t>Termo de Abertura do Projeto</w:t>
      </w:r>
    </w:p>
    <w:tbl>
      <w:tblPr>
        <w:tblW w:w="10170" w:type="dxa"/>
        <w:jc w:val="left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19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2835"/>
        <w:gridCol w:w="7335"/>
      </w:tblGrid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i w:val="false"/>
                <w:iCs w:val="false"/>
                <w:color w:val="000000"/>
                <w:szCs w:val="20"/>
              </w:rPr>
              <w:t>Projeto:</w:t>
            </w:r>
          </w:p>
        </w:tc>
        <w:tc>
          <w:tcPr>
            <w:tcW w:w="7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MS Mincho"/>
                <w:i w:val="false"/>
                <w:iCs w:val="false"/>
                <w:color w:val="000000"/>
                <w:szCs w:val="20"/>
              </w:rPr>
              <w:t>PNan</w:t>
            </w:r>
            <w:r>
              <w:rPr>
                <w:rFonts w:eastAsia="MS Mincho"/>
                <w:i w:val="false"/>
                <w:iCs w:val="false"/>
                <w:color w:val="000000"/>
                <w:szCs w:val="20"/>
              </w:rPr>
              <w:t xml:space="preserve"> – </w:t>
            </w:r>
            <w:bookmarkStart w:id="2" w:name="NomeProjeto"/>
            <w:r>
              <w:rPr>
                <w:rFonts w:eastAsia="MS Mincho"/>
                <w:i w:val="false"/>
                <w:iCs w:val="false"/>
                <w:color w:val="000000"/>
                <w:szCs w:val="20"/>
              </w:rPr>
              <w:t>P</w:t>
            </w:r>
            <w:bookmarkEnd w:id="2"/>
            <w:r>
              <w:rPr>
                <w:rFonts w:eastAsia="MS Mincho"/>
                <w:i w:val="false"/>
                <w:iCs w:val="false"/>
                <w:color w:val="000000"/>
                <w:szCs w:val="20"/>
              </w:rPr>
              <w:t>rojeto Nanny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i w:val="false"/>
                <w:iCs w:val="false"/>
                <w:color w:val="000000"/>
                <w:szCs w:val="20"/>
              </w:rPr>
              <w:t>E-mail:</w:t>
            </w:r>
          </w:p>
        </w:tc>
        <w:tc>
          <w:tcPr>
            <w:tcW w:w="7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hyperlink r:id="rId3">
              <w:r>
                <w:rPr>
                  <w:rStyle w:val="LinkdaInternet"/>
                  <w:rFonts w:eastAsia="MS Mincho"/>
                  <w:i w:val="false"/>
                  <w:iCs w:val="false"/>
                  <w:color w:val="000000"/>
                  <w:szCs w:val="20"/>
                </w:rPr>
                <w:t>projetonanny@gmail.com</w:t>
              </w:r>
            </w:hyperlink>
          </w:p>
        </w:tc>
      </w:tr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i w:val="false"/>
                <w:iCs w:val="false"/>
                <w:color w:val="000000"/>
                <w:szCs w:val="20"/>
              </w:rPr>
              <w:t>Solicitante / Cliente:</w:t>
            </w:r>
          </w:p>
        </w:tc>
        <w:tc>
          <w:tcPr>
            <w:tcW w:w="7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MS Mincho"/>
                <w:i w:val="false"/>
                <w:iCs w:val="false"/>
                <w:color w:val="000000"/>
                <w:szCs w:val="20"/>
              </w:rPr>
              <w:t>Pontifícia Universidade Católica de Goiás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i w:val="false"/>
                <w:iCs w:val="false"/>
                <w:color w:val="000000"/>
                <w:szCs w:val="20"/>
              </w:rPr>
              <w:t>Patrocinador do Projeto:</w:t>
            </w:r>
          </w:p>
        </w:tc>
        <w:tc>
          <w:tcPr>
            <w:tcW w:w="7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rFonts w:eastAsia="MS Mincho"/>
                <w:i w:val="false"/>
                <w:iCs w:val="false"/>
                <w:color w:val="000000"/>
                <w:szCs w:val="20"/>
              </w:rPr>
              <w:t>PUC GO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i w:val="false"/>
                <w:iCs w:val="false"/>
                <w:color w:val="000000"/>
                <w:szCs w:val="20"/>
              </w:rPr>
              <w:t>Gerente do Projeto:</w:t>
            </w:r>
          </w:p>
        </w:tc>
        <w:tc>
          <w:tcPr>
            <w:tcW w:w="7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eastAsia="MS Mincho"/>
                <w:i w:val="false"/>
                <w:iCs w:val="false"/>
                <w:color w:val="000000"/>
                <w:szCs w:val="20"/>
              </w:rPr>
              <w:t>Rheder Rosa Landim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ntentsHeading"/>
        <w:tabs>
          <w:tab w:val="right" w:pos="8838" w:leader="dot"/>
        </w:tabs>
        <w:rPr>
          <w:i w:val="false"/>
          <w:i w:val="false"/>
          <w:iCs w:val="false"/>
          <w:color w:val="000000"/>
        </w:rPr>
      </w:pPr>
      <w:r>
        <w:fldChar w:fldCharType="begin"/>
      </w:r>
      <w:r>
        <w:rPr>
          <w:i w:val="false"/>
          <w:iCs w:val="false"/>
        </w:rPr>
        <w:instrText> TOC \o "1-9" \h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  <w:color w:val="000000"/>
        </w:rPr>
        <w:t>Índice</w:t>
      </w:r>
    </w:p>
    <w:p>
      <w:pPr>
        <w:pStyle w:val="Contents1"/>
        <w:rPr/>
      </w:pPr>
      <w:hyperlink w:anchor="_toc125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1.Justificativa do Projeto (Necessidades do Negócio)</w:t>
          <w:tab/>
        </w:r>
      </w:hyperlink>
      <w:hyperlink w:anchor="_toc125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1"/>
        <w:rPr/>
      </w:pPr>
      <w:hyperlink w:anchor="_toc127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2.Escopo Inicial do Projeto</w:t>
          <w:tab/>
        </w:r>
      </w:hyperlink>
      <w:hyperlink w:anchor="_toc127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2"/>
        <w:rPr/>
      </w:pPr>
      <w:hyperlink w:anchor="_toc128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2.1.Dentro do Escopo do Projeto</w:t>
          <w:tab/>
        </w:r>
      </w:hyperlink>
      <w:hyperlink w:anchor="_toc128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2"/>
        <w:rPr/>
      </w:pPr>
      <w:hyperlink w:anchor="_toc137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2.2.Fora do Escopo do Projeto</w:t>
          <w:tab/>
        </w:r>
      </w:hyperlink>
      <w:hyperlink w:anchor="_toc137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1"/>
        <w:rPr/>
      </w:pPr>
      <w:hyperlink w:anchor="_toc139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3.Riscos e Fatores Críticos de Sucesso</w:t>
          <w:tab/>
        </w:r>
      </w:hyperlink>
      <w:hyperlink w:anchor="_toc139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2"/>
        <w:rPr/>
      </w:pPr>
      <w:hyperlink w:anchor="_toc140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3.1.Riscos Preliminares</w:t>
          <w:tab/>
        </w:r>
      </w:hyperlink>
      <w:hyperlink w:anchor="_toc140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2"/>
        <w:rPr/>
      </w:pPr>
      <w:hyperlink w:anchor="_toc143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3.2.Fatores Críticos de Sucesso</w:t>
          <w:tab/>
        </w:r>
      </w:hyperlink>
      <w:hyperlink w:anchor="_toc143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1"/>
        <w:rPr/>
      </w:pPr>
      <w:hyperlink w:anchor="_toc146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4.Líder do Projeto</w:t>
          <w:tab/>
        </w:r>
      </w:hyperlink>
      <w:hyperlink w:anchor="_toc146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1"/>
        <w:rPr/>
      </w:pPr>
      <w:hyperlink w:anchor="_toc148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5.Cronograma de Marcos Sumarizado</w:t>
          <w:tab/>
        </w:r>
      </w:hyperlink>
      <w:hyperlink w:anchor="_toc148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1"/>
        <w:rPr/>
      </w:pPr>
      <w:hyperlink w:anchor="_toc243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6.Premissas e Restrições para o Projeto</w:t>
          <w:tab/>
        </w:r>
      </w:hyperlink>
      <w:hyperlink w:anchor="_toc243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2"/>
        <w:rPr/>
      </w:pPr>
      <w:hyperlink w:anchor="_toc244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6.1.Premissas para o Projeto</w:t>
          <w:tab/>
        </w:r>
      </w:hyperlink>
      <w:hyperlink w:anchor="_toc244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2"/>
        <w:rPr/>
      </w:pPr>
      <w:hyperlink w:anchor="_toc248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6.2.Restrições para o Projeto</w:t>
          <w:tab/>
        </w:r>
      </w:hyperlink>
      <w:hyperlink w:anchor="_toc248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1"/>
        <w:rPr/>
      </w:pPr>
      <w:hyperlink w:anchor="_toc251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7.Estimativa Inicial de Prazo e Custo</w:t>
          <w:tab/>
        </w:r>
      </w:hyperlink>
      <w:hyperlink w:anchor="_toc251">
        <w:r>
          <w:rPr>
            <w:rStyle w:val="Vnculodendice"/>
            <w:i w:val="false"/>
            <w:iCs w:val="false"/>
            <w:color w:val="000000"/>
          </w:rPr>
          <w:t>2</w:t>
        </w:r>
      </w:hyperlink>
    </w:p>
    <w:p>
      <w:pPr>
        <w:pStyle w:val="Contents1"/>
        <w:rPr/>
      </w:pPr>
      <w:hyperlink w:anchor="_toc256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8.Equipe Inicial do Projeto</w:t>
          <w:tab/>
        </w:r>
      </w:hyperlink>
      <w:hyperlink w:anchor="_toc256">
        <w:r>
          <w:rPr>
            <w:rStyle w:val="Vnculodendice"/>
            <w:i w:val="false"/>
            <w:iCs w:val="false"/>
            <w:color w:val="000000"/>
          </w:rPr>
          <w:t>3</w:t>
        </w:r>
      </w:hyperlink>
    </w:p>
    <w:p>
      <w:pPr>
        <w:pStyle w:val="Contents1"/>
        <w:rPr/>
      </w:pPr>
      <w:hyperlink w:anchor="_toc260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9.Ligações com Outros Projetos</w:t>
          <w:tab/>
        </w:r>
      </w:hyperlink>
      <w:hyperlink w:anchor="_toc260">
        <w:r>
          <w:rPr>
            <w:rStyle w:val="Vnculodendice"/>
            <w:i w:val="false"/>
            <w:iCs w:val="false"/>
            <w:color w:val="000000"/>
          </w:rPr>
          <w:t>3</w:t>
        </w:r>
      </w:hyperlink>
    </w:p>
    <w:p>
      <w:pPr>
        <w:pStyle w:val="Contents1"/>
        <w:rPr/>
      </w:pPr>
      <w:hyperlink w:anchor="_toc262">
        <w:r>
          <w:rPr>
            <w:rStyle w:val="Vnculodendice"/>
            <w:i w:val="false"/>
            <w:iCs w:val="false"/>
            <w:color w:val="000000"/>
          </w:rPr>
          <w:t xml:space="preserve"> </w:t>
        </w:r>
        <w:r>
          <w:rPr>
            <w:rStyle w:val="Vnculodendice"/>
            <w:i w:val="false"/>
            <w:iCs w:val="false"/>
            <w:color w:val="000000"/>
          </w:rPr>
          <w:t>10.Aprovação</w:t>
          <w:tab/>
        </w:r>
      </w:hyperlink>
      <w:hyperlink w:anchor="_toc262">
        <w:r>
          <w:rPr>
            <w:rStyle w:val="Vnculodendice"/>
            <w:i w:val="false"/>
            <w:iCs w:val="false"/>
            <w:color w:val="000000"/>
          </w:rPr>
          <w:t>3</w:t>
        </w:r>
      </w:hyperlink>
    </w:p>
    <w:p>
      <w:pPr>
        <w:pStyle w:val="Standard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  <w:r>
        <w:rPr>
          <w:i w:val="false"/>
          <w:iCs w:val="false"/>
        </w:rPr>
        <w:fldChar w:fldCharType="end"/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3" w:name="_toc125"/>
      <w:bookmarkEnd w:id="3"/>
      <w:r>
        <w:rPr>
          <w:i w:val="false"/>
          <w:iCs w:val="false"/>
          <w:color w:val="000000"/>
        </w:rPr>
        <w:t>Justificativa do Projeto (Necessidades do Negócio)</w:t>
      </w:r>
    </w:p>
    <w:p>
      <w:pPr>
        <w:pStyle w:val="Textbody"/>
        <w:ind w:left="709" w:hanging="0"/>
        <w:jc w:val="both"/>
        <w:rPr/>
      </w:pPr>
      <w:r>
        <w:rPr>
          <w:i w:val="false"/>
          <w:iCs w:val="false"/>
          <w:color w:val="000000"/>
        </w:rPr>
        <w:t xml:space="preserve">De acordo com estudos realizados, pessoas que possuem filhos e/ou dependentes têm muitas obrigações e compromissos por isso têm muita dificuldade em lembrar de todos e até mesmo de se programar para alguns. </w:t>
      </w:r>
    </w:p>
    <w:p>
      <w:pPr>
        <w:pStyle w:val="Textbody"/>
        <w:ind w:left="709" w:hanging="0"/>
        <w:jc w:val="both"/>
        <w:rPr/>
      </w:pPr>
      <w:r>
        <w:rPr>
          <w:i w:val="false"/>
          <w:iCs w:val="false"/>
          <w:color w:val="000000"/>
        </w:rPr>
        <w:t xml:space="preserve">A proposta do Nanny é ajudar a lembrar compromissos </w:t>
      </w:r>
      <w:r>
        <w:rPr>
          <w:i w:val="false"/>
          <w:iCs w:val="false"/>
          <w:color w:val="000000"/>
        </w:rPr>
        <w:t xml:space="preserve">sem que o usuário precise ficar cadastrando o lembrete inúmeras vezes, causando repetição e cansaço. </w:t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4" w:name="_toc127"/>
      <w:bookmarkEnd w:id="4"/>
      <w:r>
        <w:rPr>
          <w:i w:val="false"/>
          <w:iCs w:val="false"/>
          <w:color w:val="000000"/>
        </w:rPr>
        <w:t>Escopo Inicial do Projeto</w:t>
      </w:r>
    </w:p>
    <w:p>
      <w:pPr>
        <w:pStyle w:val="Ttulo21"/>
        <w:numPr>
          <w:ilvl w:val="1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5" w:name="_toc128"/>
      <w:bookmarkEnd w:id="5"/>
      <w:r>
        <w:rPr>
          <w:i w:val="false"/>
          <w:iCs w:val="false"/>
          <w:color w:val="000000"/>
        </w:rPr>
        <w:t>Dentro do Escopo do Projeto</w:t>
      </w:r>
    </w:p>
    <w:p>
      <w:pPr>
        <w:pStyle w:val="Textbody"/>
        <w:ind w:left="709" w:hanging="0"/>
        <w:jc w:val="both"/>
        <w:rPr/>
      </w:pPr>
      <w:r>
        <w:rPr>
          <w:i w:val="false"/>
          <w:iCs w:val="false"/>
          <w:color w:val="000000"/>
        </w:rPr>
        <w:t xml:space="preserve">Será criado um </w:t>
      </w:r>
      <w:r>
        <w:rPr>
          <w:i w:val="false"/>
          <w:iCs w:val="false"/>
          <w:color w:val="000000"/>
        </w:rPr>
        <w:t>aplicativo para controlar os compromissos de filhos/dependentes, divididos em três categorias: Cuidados pessoais, Lazer e Estudos.</w:t>
      </w:r>
    </w:p>
    <w:p>
      <w:pPr>
        <w:pStyle w:val="Textbody"/>
        <w:ind w:left="709" w:hanging="0"/>
        <w:jc w:val="both"/>
        <w:rPr/>
      </w:pPr>
      <w:r>
        <w:rPr>
          <w:i w:val="false"/>
          <w:iCs w:val="false"/>
          <w:color w:val="000000"/>
        </w:rPr>
        <w:t xml:space="preserve">Constará no </w:t>
      </w:r>
      <w:r>
        <w:rPr>
          <w:i w:val="false"/>
          <w:iCs w:val="false"/>
          <w:color w:val="000000"/>
        </w:rPr>
        <w:t>aplicativo</w:t>
      </w:r>
      <w:r>
        <w:rPr>
          <w:i w:val="false"/>
          <w:iCs w:val="false"/>
          <w:color w:val="000000"/>
        </w:rPr>
        <w:t xml:space="preserve"> as funções de: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 xml:space="preserve">Cadastro de </w:t>
      </w:r>
      <w:r>
        <w:rPr>
          <w:i w:val="false"/>
          <w:iCs w:val="false"/>
          <w:color w:val="000000"/>
        </w:rPr>
        <w:t>usuário</w:t>
      </w:r>
      <w:r>
        <w:rPr>
          <w:i w:val="false"/>
          <w:iCs w:val="false"/>
          <w:color w:val="000000"/>
        </w:rPr>
        <w:t>;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 xml:space="preserve">Cadastro de </w:t>
      </w:r>
      <w:r>
        <w:rPr>
          <w:i w:val="false"/>
          <w:iCs w:val="false"/>
          <w:color w:val="000000"/>
        </w:rPr>
        <w:t>dependentes</w:t>
      </w:r>
      <w:r>
        <w:rPr>
          <w:i w:val="false"/>
          <w:iCs w:val="false"/>
          <w:color w:val="000000"/>
        </w:rPr>
        <w:t>;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 xml:space="preserve">Cadastro de </w:t>
      </w:r>
      <w:r>
        <w:rPr>
          <w:i w:val="false"/>
          <w:iCs w:val="false"/>
          <w:color w:val="000000"/>
        </w:rPr>
        <w:t>lembretes</w:t>
      </w:r>
      <w:r>
        <w:rPr>
          <w:i w:val="false"/>
          <w:iCs w:val="false"/>
          <w:color w:val="000000"/>
        </w:rPr>
        <w:t>;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>Cadastro de compromissos;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>Cadastro de cartão de vacina</w:t>
      </w:r>
      <w:r>
        <w:rPr>
          <w:i w:val="false"/>
          <w:iCs w:val="false"/>
          <w:color w:val="000000"/>
        </w:rPr>
        <w:t>;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>Controle de notificações</w:t>
      </w:r>
      <w:r>
        <w:rPr>
          <w:i w:val="false"/>
          <w:iCs w:val="false"/>
          <w:color w:val="000000"/>
        </w:rPr>
        <w:t>;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>Dicas de lazer e desenvolvimento infantil;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  <w:color w:val="000000"/>
        </w:rPr>
        <w:t>Histórico para acompanhamento do desenvolvimento infantil.</w:t>
      </w:r>
    </w:p>
    <w:p>
      <w:pPr>
        <w:pStyle w:val="Ttulo21"/>
        <w:numPr>
          <w:ilvl w:val="1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6" w:name="_toc137"/>
      <w:bookmarkEnd w:id="6"/>
      <w:r>
        <w:rPr>
          <w:i w:val="false"/>
          <w:iCs w:val="false"/>
          <w:color w:val="000000"/>
        </w:rPr>
        <w:t>Fora do Escopo do Projeto</w:t>
      </w:r>
    </w:p>
    <w:p>
      <w:pPr>
        <w:pStyle w:val="Textbody"/>
        <w:ind w:left="709" w:hanging="0"/>
        <w:jc w:val="both"/>
        <w:rPr/>
      </w:pPr>
      <w:r>
        <w:rPr>
          <w:i w:val="false"/>
          <w:iCs w:val="false"/>
          <w:color w:val="000000"/>
        </w:rPr>
        <w:t>O aplicativo não funcionará como rede social.</w:t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7" w:name="_toc139"/>
      <w:bookmarkEnd w:id="7"/>
      <w:r>
        <w:rPr>
          <w:i w:val="false"/>
          <w:iCs w:val="false"/>
          <w:color w:val="000000"/>
        </w:rPr>
        <w:t>Riscos e Fatores Críticos de Sucesso</w:t>
      </w:r>
    </w:p>
    <w:p>
      <w:pPr>
        <w:pStyle w:val="Ttulo21"/>
        <w:numPr>
          <w:ilvl w:val="1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8" w:name="_toc140"/>
      <w:bookmarkEnd w:id="8"/>
      <w:r>
        <w:rPr>
          <w:i w:val="false"/>
          <w:iCs w:val="false"/>
          <w:color w:val="000000"/>
        </w:rPr>
        <w:t>Riscos Preliminares</w:t>
      </w:r>
    </w:p>
    <w:p>
      <w:pPr>
        <w:pStyle w:val="Textbody"/>
        <w:ind w:left="709" w:hanging="0"/>
        <w:jc w:val="both"/>
        <w:rPr/>
      </w:pPr>
      <w:r>
        <w:rPr>
          <w:i w:val="false"/>
          <w:iCs w:val="false"/>
          <w:color w:val="000000"/>
        </w:rPr>
        <w:t xml:space="preserve">A falta de conhecimento de alguns colaboradores na ferramenta poderá atrasar na entrega. </w:t>
      </w:r>
    </w:p>
    <w:p>
      <w:pPr>
        <w:pStyle w:val="Ttulo21"/>
        <w:numPr>
          <w:ilvl w:val="1"/>
          <w:numId w:val="1"/>
        </w:numPr>
        <w:jc w:val="both"/>
        <w:rPr/>
      </w:pPr>
      <w:bookmarkStart w:id="9" w:name="_toc143"/>
      <w:bookmarkEnd w:id="9"/>
      <w:r>
        <w:rPr>
          <w:i w:val="false"/>
          <w:iCs w:val="false"/>
          <w:color w:val="000000"/>
        </w:rPr>
        <w:t>Fatores Críticos de Sucesso</w:t>
      </w:r>
    </w:p>
    <w:p>
      <w:pPr>
        <w:pStyle w:val="Textbody"/>
        <w:ind w:left="709" w:hanging="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Conhecimento das ferramentas por parte da equipe, treinamento e aceitação do cliente.</w:t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0" w:name="_toc148"/>
      <w:bookmarkEnd w:id="10"/>
      <w:r>
        <w:rPr>
          <w:i w:val="false"/>
          <w:iCs w:val="false"/>
          <w:color w:val="000000"/>
        </w:rPr>
        <w:t>Cronograma de Marcos Sumarizado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</w:r>
    </w:p>
    <w:tbl>
      <w:tblPr>
        <w:tblW w:w="102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220"/>
        <w:gridCol w:w="2204"/>
        <w:gridCol w:w="2782"/>
      </w:tblGrid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PRINCIPAIS FASES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DATA INÍCIO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DATA TÉRMINO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Levantamento de Requisitos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18/04/2016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29/04/2016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Análise do Escopo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02/05/2016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06/05/2016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Planejamento do Cronograma de Entregas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08/05/2016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13/05/2016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Desenvolvimento do Banco de dados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16/05/2016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27/05/2016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Desenvolvimento do Código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30/05/2016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24/06/2016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Fase de Testes Finais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27/06/2016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01/07/2016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Treinamento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04/07/2016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08/07/2016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Fase de Aprovação do Cliente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11/07/2016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22/07/2016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Encerramento das Documentações do Projeto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25/07/2016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29/07/2016</w:t>
            </w:r>
          </w:p>
        </w:tc>
      </w:tr>
    </w:tbl>
    <w:p>
      <w:pPr>
        <w:pStyle w:val="Textbody"/>
        <w:jc w:val="both"/>
        <w:rPr/>
      </w:pPr>
      <w:r>
        <w:rPr/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1" w:name="_toc243"/>
      <w:bookmarkEnd w:id="11"/>
      <w:r>
        <w:rPr>
          <w:i w:val="false"/>
          <w:iCs w:val="false"/>
          <w:color w:val="000000"/>
        </w:rPr>
        <w:t>Premissas e Restrições para o Projeto</w:t>
      </w:r>
    </w:p>
    <w:p>
      <w:pPr>
        <w:pStyle w:val="Ttulo21"/>
        <w:numPr>
          <w:ilvl w:val="1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2" w:name="_toc244"/>
      <w:bookmarkEnd w:id="12"/>
      <w:r>
        <w:rPr>
          <w:i w:val="false"/>
          <w:iCs w:val="false"/>
          <w:color w:val="000000"/>
        </w:rPr>
        <w:t>Premissas para o Projeto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</w:r>
      <w:bookmarkStart w:id="13" w:name="__DdeLink__741_612003829"/>
      <w:r>
        <w:rPr>
          <w:i w:val="false"/>
          <w:iCs w:val="false"/>
          <w:color w:val="000000"/>
        </w:rPr>
        <w:t>O cliente disponibilizará ambiente de hardware software.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>O software só poderá ser utilizado após todos os testes serem feitos.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bookmarkEnd w:id="13"/>
      <w:r>
        <w:rPr>
          <w:i w:val="false"/>
          <w:iCs w:val="false"/>
          <w:color w:val="000000"/>
        </w:rPr>
        <w:tab/>
        <w:t>Caso necessário novos treinamentos, será cobrado um valor a parte.</w:t>
      </w:r>
    </w:p>
    <w:p>
      <w:pPr>
        <w:pStyle w:val="Ttulo21"/>
        <w:numPr>
          <w:ilvl w:val="1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4" w:name="_toc248"/>
      <w:bookmarkEnd w:id="14"/>
      <w:r>
        <w:rPr>
          <w:i w:val="false"/>
          <w:iCs w:val="false"/>
          <w:color w:val="000000"/>
        </w:rPr>
        <w:t>Restrições para o Projeto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 xml:space="preserve">Todos os integrantes da equipe devem estar regulamentados via CLT e não </w:t>
        <w:tab/>
        <w:t>será permitida a contratação de consultoria externa para esse projeto.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 xml:space="preserve">O processo de aquisição deverá ser encerrado 30 dias antes da entrega </w:t>
        <w:tab/>
        <w:t>formal do produto.</w:t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5" w:name="_toc251"/>
      <w:bookmarkEnd w:id="15"/>
      <w:r>
        <w:rPr>
          <w:i w:val="false"/>
          <w:iCs w:val="false"/>
          <w:color w:val="000000"/>
        </w:rPr>
        <w:t>Estimativa Inicial de Prazo e Custo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>O projeto será entregue em 16 semanas e terá o custo de R$36.000,00.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6" w:name="_toc256"/>
      <w:bookmarkEnd w:id="16"/>
      <w:r>
        <w:rPr>
          <w:i w:val="false"/>
          <w:iCs w:val="false"/>
          <w:color w:val="000000"/>
        </w:rPr>
        <w:t>Equipe Inicial do Projeto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>André Gustavo Hirata – Líder do Projeto/Desenvolvedor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>Rheder Rosa Landim – Analista de Sistema/Gerente do Projeto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>Samuel Lucas de Oliveira – Desenvolvedor</w:t>
      </w:r>
    </w:p>
    <w:p>
      <w:pPr>
        <w:pStyle w:val="Ttulo11"/>
        <w:numPr>
          <w:ilvl w:val="0"/>
          <w:numId w:val="1"/>
        </w:numPr>
        <w:jc w:val="both"/>
        <w:rPr>
          <w:i w:val="false"/>
          <w:i w:val="false"/>
          <w:iCs w:val="false"/>
          <w:color w:val="000000"/>
        </w:rPr>
      </w:pPr>
      <w:bookmarkStart w:id="17" w:name="_toc260"/>
      <w:bookmarkEnd w:id="17"/>
      <w:r>
        <w:rPr>
          <w:i w:val="false"/>
          <w:iCs w:val="false"/>
          <w:color w:val="000000"/>
        </w:rPr>
        <w:t>Ligações com Outros Projetos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>BEFJ – Biblioteca Escola de Formação da Juventude</w:t>
      </w:r>
    </w:p>
    <w:p>
      <w:pPr>
        <w:pStyle w:val="Ttulo11"/>
        <w:numPr>
          <w:ilvl w:val="0"/>
          <w:numId w:val="1"/>
        </w:numPr>
        <w:rPr>
          <w:i w:val="false"/>
          <w:i w:val="false"/>
          <w:iCs w:val="false"/>
          <w:color w:val="000000"/>
        </w:rPr>
      </w:pPr>
      <w:bookmarkStart w:id="18" w:name="_toc262"/>
      <w:bookmarkEnd w:id="18"/>
      <w:r>
        <w:rPr>
          <w:i w:val="false"/>
          <w:iCs w:val="false"/>
          <w:color w:val="000000"/>
        </w:rPr>
        <w:t>Aprovação</w:t>
      </w:r>
    </w:p>
    <w:p>
      <w:pPr>
        <w:pStyle w:val="Textbody"/>
        <w:jc w:val="both"/>
        <w:rPr>
          <w:i w:val="false"/>
          <w:i w:val="false"/>
          <w:iCs w:val="false"/>
          <w:color w:val="000000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  <w:tab/>
      </w:r>
    </w:p>
    <w:tbl>
      <w:tblPr>
        <w:tblW w:w="10170" w:type="dxa"/>
        <w:jc w:val="left"/>
        <w:tblInd w:w="120" w:type="dxa"/>
        <w:tblBorders>
          <w:top w:val="single" w:sz="2" w:space="0" w:color="808080"/>
          <w:left w:val="single" w:sz="2" w:space="0" w:color="808080"/>
          <w:bottom w:val="single" w:sz="2" w:space="0" w:color="808080"/>
          <w:insideH w:val="single" w:sz="2" w:space="0" w:color="808080"/>
        </w:tblBorders>
        <w:tblCellMar>
          <w:top w:w="72" w:type="dxa"/>
          <w:left w:w="63" w:type="dxa"/>
          <w:bottom w:w="72" w:type="dxa"/>
          <w:right w:w="72" w:type="dxa"/>
        </w:tblCellMar>
        <w:tblLook w:firstRow="1" w:noVBand="1" w:lastRow="0" w:firstColumn="1" w:lastColumn="0" w:noHBand="0" w:val="04a0"/>
      </w:tblPr>
      <w:tblGrid>
        <w:gridCol w:w="3360"/>
        <w:gridCol w:w="2155"/>
        <w:gridCol w:w="2870"/>
        <w:gridCol w:w="1784"/>
      </w:tblGrid>
      <w:tr>
        <w:trPr/>
        <w:tc>
          <w:tcPr>
            <w:tcW w:w="3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color="auto" w:fill="E6E6E6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i w:val="false"/>
                <w:iCs w:val="false"/>
                <w:color w:val="000000"/>
                <w:sz w:val="22"/>
                <w:szCs w:val="22"/>
              </w:rPr>
              <w:t>Responsável/Aprovação</w:t>
            </w:r>
          </w:p>
        </w:tc>
        <w:tc>
          <w:tcPr>
            <w:tcW w:w="21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color="auto" w:fill="E6E6E6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Título/Cargo</w:t>
            </w:r>
          </w:p>
        </w:tc>
        <w:tc>
          <w:tcPr>
            <w:tcW w:w="287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color="auto" w:fill="E6E6E6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Assinatura</w:t>
            </w:r>
          </w:p>
        </w:tc>
        <w:tc>
          <w:tcPr>
            <w:tcW w:w="17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color="auto" w:fill="E6E6E6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Data</w:t>
            </w:r>
          </w:p>
        </w:tc>
      </w:tr>
      <w:tr>
        <w:trPr>
          <w:trHeight w:val="680" w:hRule="atLeast"/>
        </w:trPr>
        <w:tc>
          <w:tcPr>
            <w:tcW w:w="3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vAlign w:val="cente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José Fernando Duarte</w:t>
            </w:r>
          </w:p>
        </w:tc>
        <w:tc>
          <w:tcPr>
            <w:tcW w:w="21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vAlign w:val="cente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Coordenador</w:t>
            </w:r>
          </w:p>
        </w:tc>
        <w:tc>
          <w:tcPr>
            <w:tcW w:w="287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vAlign w:val="cente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7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vAlign w:val="center"/>
          </w:tcPr>
          <w:p>
            <w:pPr>
              <w:pStyle w:val="Contedodatabela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14/04/2016</w:t>
            </w:r>
          </w:p>
        </w:tc>
      </w:tr>
    </w:tbl>
    <w:p>
      <w:pPr>
        <w:pStyle w:val="Standard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850" w:right="850" w:header="850" w:top="1446" w:footer="855" w:bottom="177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16" w:type="dxa"/>
      <w:jc w:val="left"/>
      <w:tblInd w:w="32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19" w:type="dxa"/>
        <w:bottom w:w="28" w:type="dxa"/>
        <w:right w:w="28" w:type="dxa"/>
      </w:tblCellMar>
      <w:tblLook w:firstRow="1" w:noVBand="1" w:lastRow="0" w:firstColumn="1" w:lastColumn="0" w:noHBand="0" w:val="04a0"/>
    </w:tblPr>
    <w:tblGrid>
      <w:gridCol w:w="4236"/>
      <w:gridCol w:w="5979"/>
    </w:tblGrid>
    <w:tr>
      <w:trPr>
        <w:trHeight w:val="8" w:hRule="atLeast"/>
      </w:trPr>
      <w:tc>
        <w:tcPr>
          <w:tcW w:w="4236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Rodap1"/>
            <w:rPr/>
          </w:pPr>
          <w:r>
            <w:rPr/>
            <w:t>Pnan – Projeto Nanny</w:t>
          </w:r>
        </w:p>
      </w:tc>
      <w:tc>
        <w:tcPr>
          <w:tcW w:w="597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auto" w:val="clear"/>
          <w:tcMar>
            <w:left w:w="21" w:type="dxa"/>
          </w:tcMar>
        </w:tcPr>
        <w:p>
          <w:pPr>
            <w:pStyle w:val="Rodap1"/>
            <w:jc w:val="right"/>
            <w:rPr/>
          </w:pPr>
          <w:r>
            <w:rPr/>
            <w:t>23/02/2018</w:t>
          </w:r>
        </w:p>
      </w:tc>
    </w:tr>
    <w:tr>
      <w:trPr>
        <w:trHeight w:val="231" w:hRule="atLeast"/>
      </w:trPr>
      <w:tc>
        <w:tcPr>
          <w:tcW w:w="4236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Rodap1"/>
            <w:rPr/>
          </w:pPr>
          <w:r>
            <w:rPr/>
            <w:fldChar w:fldCharType="begin"/>
          </w:r>
          <w:r>
            <w:rPr/>
            <w:instrText> REF TituloDocumento \h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t>Versão</w:t>
          </w:r>
        </w:p>
      </w:tc>
      <w:tc>
        <w:tcPr>
          <w:tcW w:w="597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auto" w:val="clear"/>
          <w:tcMar>
            <w:left w:w="21" w:type="dxa"/>
          </w:tcMar>
        </w:tcPr>
        <w:p>
          <w:pPr>
            <w:pStyle w:val="Rodap1"/>
            <w:jc w:val="right"/>
            <w:rPr/>
          </w:pPr>
          <w:r>
            <w:rPr/>
            <w:t>001</w:t>
          </w:r>
        </w:p>
      </w:tc>
    </w:tr>
    <w:tr>
      <w:trPr>
        <w:trHeight w:val="250" w:hRule="atLeast"/>
      </w:trPr>
      <w:tc>
        <w:tcPr>
          <w:tcW w:w="4236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Rodap1"/>
            <w:rPr/>
          </w:pPr>
          <w:r>
            <w:rPr/>
            <w:t>Pnan_termo_abertura_negocios</w:t>
          </w:r>
        </w:p>
      </w:tc>
      <w:tc>
        <w:tcPr>
          <w:tcW w:w="597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auto" w:val="clear"/>
          <w:tcMar>
            <w:left w:w="21" w:type="dxa"/>
          </w:tcMar>
        </w:tcPr>
        <w:p>
          <w:pPr>
            <w:pStyle w:val="Rodap1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193" w:hRule="atLeast"/>
      </w:trPr>
      <w:tc>
        <w:tcPr>
          <w:tcW w:w="10215" w:type="dxa"/>
          <w:gridSpan w:val="2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  <w:tcMar>
            <w:top w:w="0" w:type="dxa"/>
            <w:left w:w="-2" w:type="dxa"/>
            <w:bottom w:w="0" w:type="dxa"/>
            <w:right w:w="0" w:type="dxa"/>
          </w:tcMar>
        </w:tcPr>
        <w:p>
          <w:pPr>
            <w:pStyle w:val="Rodap1"/>
            <w:rPr/>
          </w:pPr>
          <w:r>
            <w:rPr/>
          </w:r>
        </w:p>
      </w:tc>
    </w:tr>
  </w:tbl>
  <w:p>
    <w:pPr>
      <w:pStyle w:val="Rodap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16" w:type="dxa"/>
      <w:jc w:val="left"/>
      <w:tblInd w:w="90" w:type="dxa"/>
      <w:tblBorders>
        <w:top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firstRow="1" w:noVBand="1" w:lastRow="0" w:firstColumn="1" w:lastColumn="0" w:noHBand="0" w:val="04a0"/>
    </w:tblPr>
    <w:tblGrid>
      <w:gridCol w:w="9574"/>
      <w:gridCol w:w="641"/>
    </w:tblGrid>
    <w:tr>
      <w:trPr>
        <w:trHeight w:val="622" w:hRule="exact"/>
      </w:trPr>
      <w:tc>
        <w:tcPr>
          <w:tcW w:w="9574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Cabealho1"/>
            <w:rPr/>
          </w:pPr>
          <w:r>
            <w:rPr/>
          </w:r>
        </w:p>
      </w:tc>
      <w:tc>
        <w:tcPr>
          <w:tcW w:w="641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Cabealho1"/>
            <w:rPr/>
          </w:pPr>
          <w:r>
            <w:rPr/>
          </w:r>
        </w:p>
      </w:tc>
    </w:tr>
  </w:tbl>
  <w:p>
    <w:pPr>
      <w:pStyle w:val="Cabealho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ind w:left="72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108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44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80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216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52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88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324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600" w:hanging="360"/>
      </w:pPr>
      <w:rPr>
        <w:w w:val="100"/>
        <w:highlight w:val="whit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rial Unicode MS" w:cs="Tahoma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sid w:val="00350fc2"/>
    <w:rPr/>
  </w:style>
  <w:style w:type="character" w:styleId="Textooriginal" w:customStyle="1">
    <w:name w:val="Texto original"/>
    <w:qFormat/>
    <w:rsid w:val="00350fc2"/>
    <w:rPr>
      <w:rFonts w:ascii="Courier New" w:hAnsi="Courier New" w:eastAsia="Courier New" w:cs="Courier New"/>
    </w:rPr>
  </w:style>
  <w:style w:type="character" w:styleId="Entradadousurio" w:customStyle="1">
    <w:name w:val="Entrada do usuário"/>
    <w:qFormat/>
    <w:rsid w:val="00350fc2"/>
    <w:rPr>
      <w:rFonts w:ascii="Courier New" w:hAnsi="Courier New" w:eastAsia="Courier New" w:cs="Courier New"/>
    </w:rPr>
  </w:style>
  <w:style w:type="character" w:styleId="Marcas" w:customStyle="1">
    <w:name w:val="Marcas"/>
    <w:qFormat/>
    <w:rsid w:val="00350fc2"/>
    <w:rPr>
      <w:rFonts w:ascii="OpenSymbol" w:hAnsi="OpenSymbol" w:eastAsia="OpenSymbol" w:cs="OpenSymbol"/>
    </w:rPr>
  </w:style>
  <w:style w:type="character" w:styleId="Internetlink" w:customStyle="1">
    <w:name w:val="Internet link"/>
    <w:qFormat/>
    <w:rsid w:val="00350fc2"/>
    <w:rPr>
      <w:color w:val="000080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0fc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50fc2"/>
    <w:rPr/>
  </w:style>
  <w:style w:type="character" w:styleId="ListLabel1">
    <w:name w:val="ListLabel 1"/>
    <w:qFormat/>
    <w:rPr>
      <w:w w:val="100"/>
      <w:highlight w:val="whit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ListLabel2">
    <w:name w:val="ListLabel 2"/>
    <w:qFormat/>
    <w:rPr>
      <w:w w:val="100"/>
      <w:highlight w:val="white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w w:val="100"/>
      <w:highlight w:val="white"/>
    </w:rPr>
  </w:style>
  <w:style w:type="character" w:styleId="ListLabel5">
    <w:name w:val="ListLabel 5"/>
    <w:qFormat/>
    <w:rPr>
      <w:w w:val="100"/>
      <w:highlight w:val="white"/>
    </w:rPr>
  </w:style>
  <w:style w:type="character" w:styleId="ListLabel6">
    <w:name w:val="ListLabel 6"/>
    <w:qFormat/>
    <w:rPr>
      <w:w w:val="100"/>
      <w:highlight w:val="white"/>
    </w:rPr>
  </w:style>
  <w:style w:type="character" w:styleId="ListLabel7">
    <w:name w:val="ListLabel 7"/>
    <w:qFormat/>
    <w:rPr>
      <w:w w:val="100"/>
      <w:highlight w:val="white"/>
    </w:rPr>
  </w:style>
  <w:style w:type="character" w:styleId="ListLabel8">
    <w:name w:val="ListLabel 8"/>
    <w:qFormat/>
    <w:rPr>
      <w:w w:val="100"/>
      <w:highlight w:val="white"/>
    </w:rPr>
  </w:style>
  <w:style w:type="character" w:styleId="ListLabel9">
    <w:name w:val="ListLabel 9"/>
    <w:qFormat/>
    <w:rPr>
      <w:w w:val="100"/>
      <w:highlight w:val="white"/>
    </w:rPr>
  </w:style>
  <w:style w:type="character" w:styleId="ListLabel10">
    <w:name w:val="ListLabel 10"/>
    <w:qFormat/>
    <w:rPr>
      <w:w w:val="100"/>
      <w:highlight w:val="white"/>
    </w:rPr>
  </w:style>
  <w:style w:type="character" w:styleId="ListLabel11">
    <w:name w:val="ListLabel 11"/>
    <w:qFormat/>
    <w:rPr>
      <w:w w:val="100"/>
      <w:highlight w:val="white"/>
    </w:rPr>
  </w:style>
  <w:style w:type="character" w:styleId="ListLabel12">
    <w:name w:val="ListLabel 12"/>
    <w:qFormat/>
    <w:rPr>
      <w:w w:val="100"/>
      <w:highlight w:val="white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eastAsia="MS Mincho"/>
      <w:i w:val="false"/>
      <w:iCs w:val="false"/>
      <w:color w:val="000000"/>
      <w:szCs w:val="20"/>
    </w:rPr>
  </w:style>
  <w:style w:type="paragraph" w:styleId="Ttulo" w:customStyle="1">
    <w:name w:val="Título"/>
    <w:basedOn w:val="Normal"/>
    <w:next w:val="Corpodetexto"/>
    <w:qFormat/>
    <w:rsid w:val="00350fc2"/>
    <w:pPr>
      <w:keepNext w:val="true"/>
      <w:widowControl w:val="false"/>
      <w:bidi w:val="0"/>
      <w:spacing w:before="240" w:after="120"/>
      <w:jc w:val="left"/>
    </w:pPr>
    <w:rPr>
      <w:rFonts w:ascii="Times New Roman" w:hAnsi="Times New Roman" w:eastAsia="MS Mincho" w:cs="Tahoma"/>
      <w:color w:val="00000A"/>
      <w:sz w:val="28"/>
      <w:szCs w:val="28"/>
      <w:lang w:val="pt-BR" w:eastAsia="pt-BR" w:bidi="ar-SA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Normal"/>
    <w:rsid w:val="00350fc2"/>
    <w:pPr>
      <w:widowControl w:val="false"/>
      <w:bidi w:val="0"/>
      <w:jc w:val="left"/>
    </w:pPr>
    <w:rPr>
      <w:rFonts w:ascii="Times New Roman" w:hAnsi="Times New Roman" w:eastAsia="Arial Unicode MS" w:cs="Tahoma"/>
      <w:color w:val="00000A"/>
      <w:sz w:val="24"/>
      <w:szCs w:val="20"/>
      <w:lang w:val="pt-BR" w:eastAsia="pt-BR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350fc2"/>
    <w:pPr>
      <w:widowControl w:val="false"/>
      <w:suppressLineNumbers/>
      <w:bidi w:val="0"/>
      <w:jc w:val="left"/>
    </w:pPr>
    <w:rPr>
      <w:rFonts w:ascii="Times New Roman" w:hAnsi="Times New Roman" w:eastAsia="Arial Unicode MS" w:cs="Tahoma"/>
      <w:color w:val="00000A"/>
      <w:sz w:val="24"/>
      <w:szCs w:val="20"/>
      <w:lang w:val="pt-BR" w:eastAsia="pt-BR" w:bidi="ar-SA"/>
    </w:rPr>
  </w:style>
  <w:style w:type="paragraph" w:styleId="Standard" w:customStyle="1">
    <w:name w:val="Standard"/>
    <w:qFormat/>
    <w:rsid w:val="00350fc2"/>
    <w:pPr>
      <w:widowControl w:val="false"/>
      <w:suppressAutoHyphens w:val="true"/>
      <w:bidi w:val="0"/>
      <w:jc w:val="left"/>
      <w:textAlignment w:val="baseline"/>
    </w:pPr>
    <w:rPr>
      <w:rFonts w:ascii="Verdana" w:hAnsi="Verdana" w:eastAsia="Arial Unicode MS" w:cs="Tahoma"/>
      <w:color w:val="00000A"/>
      <w:kern w:val="0"/>
      <w:sz w:val="24"/>
      <w:szCs w:val="24"/>
      <w:lang w:val="pt-BR" w:eastAsia="pt-BR" w:bidi="ar-SA"/>
    </w:rPr>
  </w:style>
  <w:style w:type="paragraph" w:styleId="Textbody" w:customStyle="1">
    <w:name w:val="Text body"/>
    <w:basedOn w:val="Standard"/>
    <w:qFormat/>
    <w:rsid w:val="00350fc2"/>
    <w:pPr>
      <w:spacing w:before="0" w:after="120"/>
    </w:pPr>
    <w:rPr/>
  </w:style>
  <w:style w:type="paragraph" w:styleId="Legenda1" w:customStyle="1">
    <w:name w:val="Legenda1"/>
    <w:basedOn w:val="Standard"/>
    <w:qFormat/>
    <w:rsid w:val="00350fc2"/>
    <w:pPr>
      <w:suppressLineNumbers/>
      <w:spacing w:before="120" w:after="120"/>
    </w:pPr>
    <w:rPr>
      <w:i/>
      <w:iCs/>
      <w:sz w:val="24"/>
    </w:rPr>
  </w:style>
  <w:style w:type="paragraph" w:styleId="Cabealho1" w:customStyle="1">
    <w:name w:val="Cabeçalho1"/>
    <w:basedOn w:val="Standard"/>
    <w:qFormat/>
    <w:rsid w:val="00350fc2"/>
    <w:pPr>
      <w:suppressLineNumbers/>
      <w:tabs>
        <w:tab w:val="center" w:pos="4818" w:leader="none"/>
        <w:tab w:val="right" w:pos="9637" w:leader="none"/>
      </w:tabs>
    </w:pPr>
    <w:rPr/>
  </w:style>
  <w:style w:type="paragraph" w:styleId="Rodap1" w:customStyle="1">
    <w:name w:val="Rodapé1"/>
    <w:basedOn w:val="Standard"/>
    <w:qFormat/>
    <w:rsid w:val="00350fc2"/>
    <w:pPr>
      <w:suppressLineNumbers/>
      <w:tabs>
        <w:tab w:val="center" w:pos="4818" w:leader="none"/>
        <w:tab w:val="right" w:pos="9637" w:leader="none"/>
      </w:tabs>
    </w:pPr>
    <w:rPr>
      <w:sz w:val="14"/>
    </w:rPr>
  </w:style>
  <w:style w:type="paragraph" w:styleId="Contedodatabela" w:customStyle="1">
    <w:name w:val="Conteúdo da tabela"/>
    <w:basedOn w:val="Standard"/>
    <w:qFormat/>
    <w:rsid w:val="00350fc2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350fc2"/>
    <w:pPr>
      <w:jc w:val="center"/>
    </w:pPr>
    <w:rPr>
      <w:b/>
      <w:bCs/>
    </w:rPr>
  </w:style>
  <w:style w:type="paragraph" w:styleId="Ttulo11" w:customStyle="1">
    <w:name w:val="Título 11"/>
    <w:basedOn w:val="Ttulo"/>
    <w:qFormat/>
    <w:rsid w:val="00350fc2"/>
    <w:pPr>
      <w:outlineLvl w:val="0"/>
    </w:pPr>
    <w:rPr>
      <w:b/>
    </w:rPr>
  </w:style>
  <w:style w:type="paragraph" w:styleId="ContentsHeading" w:customStyle="1">
    <w:name w:val="Contents Heading"/>
    <w:basedOn w:val="Ttulo"/>
    <w:qFormat/>
    <w:rsid w:val="00350fc2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styleId="Contents1" w:customStyle="1">
    <w:name w:val="Contents 1"/>
    <w:basedOn w:val="Ndice"/>
    <w:qFormat/>
    <w:rsid w:val="00350fc2"/>
    <w:pPr>
      <w:tabs>
        <w:tab w:val="right" w:pos="10206" w:leader="dot"/>
      </w:tabs>
    </w:pPr>
    <w:rPr/>
  </w:style>
  <w:style w:type="paragraph" w:styleId="Ttulododocumento">
    <w:name w:val="Title"/>
    <w:basedOn w:val="Ttulo"/>
    <w:qFormat/>
    <w:rsid w:val="00350fc2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"/>
    <w:qFormat/>
    <w:rsid w:val="00350fc2"/>
    <w:pPr>
      <w:jc w:val="center"/>
    </w:pPr>
    <w:rPr>
      <w:i/>
      <w:iCs/>
    </w:rPr>
  </w:style>
  <w:style w:type="paragraph" w:styleId="Numerao1" w:customStyle="1">
    <w:name w:val="List 3"/>
    <w:basedOn w:val="Lista"/>
    <w:rsid w:val="00350fc2"/>
    <w:pPr>
      <w:ind w:left="360" w:hanging="360"/>
    </w:pPr>
    <w:rPr/>
  </w:style>
  <w:style w:type="paragraph" w:styleId="Ttulo21" w:customStyle="1">
    <w:name w:val="Título 21"/>
    <w:basedOn w:val="Ttulo"/>
    <w:qFormat/>
    <w:rsid w:val="00350fc2"/>
    <w:pPr>
      <w:outlineLvl w:val="1"/>
    </w:pPr>
    <w:rPr>
      <w:b/>
      <w:sz w:val="26"/>
    </w:rPr>
  </w:style>
  <w:style w:type="paragraph" w:styleId="Contents2" w:customStyle="1">
    <w:name w:val="Contents 2"/>
    <w:basedOn w:val="Ndice"/>
    <w:qFormat/>
    <w:rsid w:val="00350fc2"/>
    <w:pPr>
      <w:tabs>
        <w:tab w:val="right" w:pos="10206" w:leader="dot"/>
      </w:tabs>
      <w:ind w:left="283" w:hanging="0"/>
    </w:pPr>
    <w:rPr/>
  </w:style>
  <w:style w:type="paragraph" w:styleId="Contents3" w:customStyle="1">
    <w:name w:val="Contents 3"/>
    <w:basedOn w:val="Ndice"/>
    <w:qFormat/>
    <w:rsid w:val="00350fc2"/>
    <w:pPr>
      <w:tabs>
        <w:tab w:val="right" w:pos="10206" w:leader="dot"/>
      </w:tabs>
      <w:ind w:left="566" w:hanging="0"/>
    </w:pPr>
    <w:rPr/>
  </w:style>
  <w:style w:type="paragraph" w:styleId="Contents4" w:customStyle="1">
    <w:name w:val="Contents 4"/>
    <w:basedOn w:val="Ndice"/>
    <w:qFormat/>
    <w:rsid w:val="00350fc2"/>
    <w:pPr>
      <w:tabs>
        <w:tab w:val="right" w:pos="10206" w:leader="dot"/>
      </w:tabs>
      <w:ind w:left="849" w:hanging="0"/>
    </w:pPr>
    <w:rPr/>
  </w:style>
  <w:style w:type="paragraph" w:styleId="Contents5" w:customStyle="1">
    <w:name w:val="Contents 5"/>
    <w:basedOn w:val="Ndice"/>
    <w:qFormat/>
    <w:rsid w:val="00350fc2"/>
    <w:pPr>
      <w:tabs>
        <w:tab w:val="right" w:pos="10206" w:leader="dot"/>
      </w:tabs>
      <w:ind w:left="1132" w:hanging="0"/>
    </w:pPr>
    <w:rPr/>
  </w:style>
  <w:style w:type="paragraph" w:styleId="Contents6" w:customStyle="1">
    <w:name w:val="Contents 6"/>
    <w:basedOn w:val="Ndice"/>
    <w:qFormat/>
    <w:rsid w:val="00350fc2"/>
    <w:pPr>
      <w:tabs>
        <w:tab w:val="right" w:pos="10206" w:leader="dot"/>
      </w:tabs>
      <w:ind w:left="1415" w:hanging="0"/>
    </w:pPr>
    <w:rPr/>
  </w:style>
  <w:style w:type="paragraph" w:styleId="Contents7" w:customStyle="1">
    <w:name w:val="Contents 7"/>
    <w:basedOn w:val="Ndice"/>
    <w:qFormat/>
    <w:rsid w:val="00350fc2"/>
    <w:pPr>
      <w:tabs>
        <w:tab w:val="right" w:pos="10206" w:leader="dot"/>
      </w:tabs>
      <w:ind w:left="1698" w:hanging="0"/>
    </w:pPr>
    <w:rPr/>
  </w:style>
  <w:style w:type="paragraph" w:styleId="Contents8" w:customStyle="1">
    <w:name w:val="Contents 8"/>
    <w:basedOn w:val="Ndice"/>
    <w:qFormat/>
    <w:rsid w:val="00350fc2"/>
    <w:pPr>
      <w:tabs>
        <w:tab w:val="right" w:pos="10206" w:leader="dot"/>
      </w:tabs>
      <w:ind w:left="1981" w:hanging="0"/>
    </w:pPr>
    <w:rPr/>
  </w:style>
  <w:style w:type="paragraph" w:styleId="Contents9" w:customStyle="1">
    <w:name w:val="Contents 9"/>
    <w:basedOn w:val="Ndice"/>
    <w:qFormat/>
    <w:rsid w:val="00350fc2"/>
    <w:pPr>
      <w:tabs>
        <w:tab w:val="right" w:pos="10206" w:leader="dot"/>
      </w:tabs>
      <w:ind w:left="2264" w:hanging="0"/>
    </w:pPr>
    <w:rPr/>
  </w:style>
  <w:style w:type="paragraph" w:styleId="Sumrio10" w:customStyle="1">
    <w:name w:val="Sumário 10"/>
    <w:basedOn w:val="Ndice"/>
    <w:qFormat/>
    <w:rsid w:val="00350fc2"/>
    <w:pPr>
      <w:tabs>
        <w:tab w:val="right" w:pos="10206" w:leader="dot"/>
      </w:tabs>
      <w:ind w:left="2547" w:hanging="0"/>
    </w:pPr>
    <w:rPr/>
  </w:style>
  <w:style w:type="paragraph" w:styleId="Ttulo31" w:customStyle="1">
    <w:name w:val="Título 31"/>
    <w:basedOn w:val="Ttulo"/>
    <w:qFormat/>
    <w:rsid w:val="00350fc2"/>
    <w:pPr>
      <w:outlineLvl w:val="2"/>
    </w:pPr>
    <w:rPr>
      <w:b/>
      <w:bCs/>
    </w:rPr>
  </w:style>
  <w:style w:type="paragraph" w:styleId="Ttulo41" w:customStyle="1">
    <w:name w:val="Título 41"/>
    <w:basedOn w:val="Ttulo"/>
    <w:qFormat/>
    <w:rsid w:val="00350fc2"/>
    <w:pPr>
      <w:outlineLvl w:val="3"/>
    </w:pPr>
    <w:rPr>
      <w:b/>
      <w:bCs/>
      <w:i/>
      <w:iCs/>
      <w:sz w:val="22"/>
    </w:rPr>
  </w:style>
  <w:style w:type="paragraph" w:styleId="Ttulo51" w:customStyle="1">
    <w:name w:val="Título 51"/>
    <w:basedOn w:val="Ttulo"/>
    <w:qFormat/>
    <w:rsid w:val="00350fc2"/>
    <w:pPr>
      <w:outlineLvl w:val="4"/>
    </w:pPr>
    <w:rPr>
      <w:b/>
      <w:bCs/>
      <w:sz w:val="20"/>
    </w:rPr>
  </w:style>
  <w:style w:type="paragraph" w:styleId="Ttulo61" w:customStyle="1">
    <w:name w:val="Título 61"/>
    <w:basedOn w:val="Ttulo"/>
    <w:qFormat/>
    <w:rsid w:val="00350fc2"/>
    <w:pPr>
      <w:outlineLvl w:val="5"/>
    </w:pPr>
    <w:rPr>
      <w:b/>
      <w:bCs/>
      <w:sz w:val="20"/>
    </w:rPr>
  </w:style>
  <w:style w:type="paragraph" w:styleId="Ttulo71" w:customStyle="1">
    <w:name w:val="Título 71"/>
    <w:basedOn w:val="Ttulo"/>
    <w:qFormat/>
    <w:rsid w:val="00350fc2"/>
    <w:pPr>
      <w:outlineLvl w:val="6"/>
    </w:pPr>
    <w:rPr>
      <w:b/>
      <w:bCs/>
      <w:sz w:val="20"/>
    </w:rPr>
  </w:style>
  <w:style w:type="paragraph" w:styleId="Ttulo81" w:customStyle="1">
    <w:name w:val="Título 81"/>
    <w:basedOn w:val="Ttulo"/>
    <w:qFormat/>
    <w:rsid w:val="00350fc2"/>
    <w:pPr>
      <w:outlineLvl w:val="7"/>
    </w:pPr>
    <w:rPr>
      <w:b/>
      <w:bCs/>
      <w:sz w:val="20"/>
    </w:rPr>
  </w:style>
  <w:style w:type="paragraph" w:styleId="Ttulo91" w:customStyle="1">
    <w:name w:val="Título 91"/>
    <w:basedOn w:val="Ttulo"/>
    <w:qFormat/>
    <w:rsid w:val="00350fc2"/>
    <w:pPr>
      <w:outlineLvl w:val="8"/>
    </w:pPr>
    <w:rPr>
      <w:b/>
      <w:bCs/>
      <w:sz w:val="20"/>
    </w:rPr>
  </w:style>
  <w:style w:type="paragraph" w:styleId="Ttulo10" w:customStyle="1">
    <w:name w:val="Título 10"/>
    <w:basedOn w:val="Ttulo"/>
    <w:qFormat/>
    <w:rsid w:val="00350fc2"/>
    <w:pPr/>
    <w:rPr>
      <w:b/>
      <w:bCs/>
      <w:sz w:val="20"/>
    </w:rPr>
  </w:style>
  <w:style w:type="paragraph" w:styleId="Assinatura">
    <w:name w:val="Signature"/>
    <w:basedOn w:val="Standard"/>
    <w:rsid w:val="00350fc2"/>
    <w:pPr>
      <w:suppressLineNumbers/>
    </w:pPr>
    <w:rPr/>
  </w:style>
  <w:style w:type="paragraph" w:styleId="Cabealhodireita" w:customStyle="1">
    <w:name w:val="Cabeçalho à direita"/>
    <w:basedOn w:val="Standard"/>
    <w:qFormat/>
    <w:rsid w:val="00350fc2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Cabealhoesquerda" w:customStyle="1">
    <w:name w:val="Cabeçalho à esquerda"/>
    <w:basedOn w:val="Standard"/>
    <w:qFormat/>
    <w:rsid w:val="00350fc2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Citaes" w:customStyle="1">
    <w:name w:val="Citações"/>
    <w:basedOn w:val="Standard"/>
    <w:qFormat/>
    <w:rsid w:val="00350fc2"/>
    <w:pPr>
      <w:spacing w:before="0" w:after="283"/>
      <w:ind w:left="567" w:right="567" w:hanging="0"/>
    </w:pPr>
    <w:rPr/>
  </w:style>
  <w:style w:type="paragraph" w:styleId="Continuaodalista1" w:customStyle="1">
    <w:name w:val="List Continue"/>
    <w:basedOn w:val="Lista"/>
    <w:rsid w:val="00350fc2"/>
    <w:pPr>
      <w:ind w:left="360" w:hanging="0"/>
    </w:pPr>
    <w:rPr/>
  </w:style>
  <w:style w:type="paragraph" w:styleId="Continuaodalista2" w:customStyle="1">
    <w:name w:val="List Continue 2"/>
    <w:basedOn w:val="Lista"/>
    <w:rsid w:val="00350fc2"/>
    <w:pPr>
      <w:ind w:left="720" w:hanging="0"/>
    </w:pPr>
    <w:rPr/>
  </w:style>
  <w:style w:type="paragraph" w:styleId="Continuaodalista3" w:customStyle="1">
    <w:name w:val="List Continue 3"/>
    <w:basedOn w:val="Lista"/>
    <w:rsid w:val="00350fc2"/>
    <w:pPr>
      <w:ind w:left="1080" w:hanging="0"/>
    </w:pPr>
    <w:rPr/>
  </w:style>
  <w:style w:type="paragraph" w:styleId="Continuaodalista4" w:customStyle="1">
    <w:name w:val="List Continue 4"/>
    <w:basedOn w:val="Lista"/>
    <w:rsid w:val="00350fc2"/>
    <w:pPr>
      <w:ind w:left="1440" w:hanging="0"/>
    </w:pPr>
    <w:rPr/>
  </w:style>
  <w:style w:type="paragraph" w:styleId="Continuaodalista5" w:customStyle="1">
    <w:name w:val="List Continue 5"/>
    <w:basedOn w:val="Lista"/>
    <w:rsid w:val="00350fc2"/>
    <w:pPr>
      <w:ind w:left="1800" w:hanging="0"/>
    </w:pPr>
    <w:rPr/>
  </w:style>
  <w:style w:type="paragraph" w:styleId="Continuaodanumerao1" w:customStyle="1">
    <w:name w:val="Continuação da numeração 1"/>
    <w:basedOn w:val="Lista"/>
    <w:qFormat/>
    <w:rsid w:val="00350fc2"/>
    <w:pPr>
      <w:ind w:left="360" w:hanging="0"/>
    </w:pPr>
    <w:rPr/>
  </w:style>
  <w:style w:type="paragraph" w:styleId="Continuaodanumerao2" w:customStyle="1">
    <w:name w:val="Continuação da numeração 2"/>
    <w:basedOn w:val="Lista"/>
    <w:qFormat/>
    <w:rsid w:val="00350fc2"/>
    <w:pPr>
      <w:ind w:left="720" w:hanging="0"/>
    </w:pPr>
    <w:rPr/>
  </w:style>
  <w:style w:type="paragraph" w:styleId="Continuaodanumerao3" w:customStyle="1">
    <w:name w:val="Continuação da numeração 3"/>
    <w:basedOn w:val="Lista"/>
    <w:qFormat/>
    <w:rsid w:val="00350fc2"/>
    <w:pPr>
      <w:ind w:left="1080" w:hanging="0"/>
    </w:pPr>
    <w:rPr/>
  </w:style>
  <w:style w:type="paragraph" w:styleId="Continuaodanumerao4" w:customStyle="1">
    <w:name w:val="Continuação da numeração 4"/>
    <w:basedOn w:val="Lista"/>
    <w:qFormat/>
    <w:rsid w:val="00350fc2"/>
    <w:pPr>
      <w:ind w:left="1440" w:hanging="0"/>
    </w:pPr>
    <w:rPr/>
  </w:style>
  <w:style w:type="paragraph" w:styleId="Continuaodanumerao5" w:customStyle="1">
    <w:name w:val="Continuação da numeração 5"/>
    <w:basedOn w:val="Lista"/>
    <w:qFormat/>
    <w:rsid w:val="00350fc2"/>
    <w:pPr>
      <w:ind w:left="1800" w:hanging="0"/>
    </w:pPr>
    <w:rPr/>
  </w:style>
  <w:style w:type="paragraph" w:styleId="Contedodalista" w:customStyle="1">
    <w:name w:val="Conteúdo da lista"/>
    <w:basedOn w:val="Standard"/>
    <w:qFormat/>
    <w:rsid w:val="00350fc2"/>
    <w:pPr>
      <w:ind w:left="567" w:hanging="0"/>
    </w:pPr>
    <w:rPr/>
  </w:style>
  <w:style w:type="paragraph" w:styleId="Contedodoquadro" w:customStyle="1">
    <w:name w:val="Conteúdo do quadro"/>
    <w:basedOn w:val="Textbody"/>
    <w:qFormat/>
    <w:rsid w:val="00350fc2"/>
    <w:pPr/>
    <w:rPr/>
  </w:style>
  <w:style w:type="paragraph" w:styleId="Textbodyindent" w:customStyle="1">
    <w:name w:val="Text body indent"/>
    <w:basedOn w:val="Textbody"/>
    <w:qFormat/>
    <w:rsid w:val="00350fc2"/>
    <w:pPr>
      <w:ind w:left="283" w:hanging="0"/>
    </w:pPr>
    <w:rPr/>
  </w:style>
  <w:style w:type="paragraph" w:styleId="Desenho" w:customStyle="1">
    <w:name w:val="Table of Figures"/>
    <w:basedOn w:val="Legenda1"/>
    <w:rsid w:val="00350fc2"/>
    <w:pPr/>
    <w:rPr/>
  </w:style>
  <w:style w:type="paragraph" w:styleId="Addressee" w:customStyle="1">
    <w:name w:val="Addressee"/>
    <w:basedOn w:val="Standard"/>
    <w:qFormat/>
    <w:rsid w:val="00350fc2"/>
    <w:pPr>
      <w:suppressLineNumbers/>
      <w:spacing w:before="0" w:after="60"/>
    </w:pPr>
    <w:rPr/>
  </w:style>
  <w:style w:type="paragraph" w:styleId="Rodapesquerda" w:customStyle="1">
    <w:name w:val="Rodapé à esquerda"/>
    <w:basedOn w:val="Standard"/>
    <w:qFormat/>
    <w:rsid w:val="00350fc2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TableText" w:customStyle="1">
    <w:name w:val="Table Text"/>
    <w:basedOn w:val="Standard"/>
    <w:qFormat/>
    <w:rsid w:val="00350fc2"/>
    <w:pPr>
      <w:spacing w:lineRule="exact" w:line="220"/>
    </w:pPr>
    <w:rPr>
      <w:sz w:val="1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350fc2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0fc2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  <w:rsid w:val="00350fc2"/>
  </w:style>
  <w:style w:type="numbering" w:styleId="Numbering11" w:customStyle="1">
    <w:name w:val="Numbering 1_1"/>
    <w:qFormat/>
    <w:rsid w:val="00350fc2"/>
  </w:style>
  <w:style w:type="numbering" w:styleId="Numerao2" w:customStyle="1">
    <w:name w:val="Numeração 2"/>
    <w:qFormat/>
    <w:rsid w:val="00350fc2"/>
  </w:style>
  <w:style w:type="numbering" w:styleId="Numerao3" w:customStyle="1">
    <w:name w:val="Numeração 3"/>
    <w:qFormat/>
    <w:rsid w:val="00350fc2"/>
  </w:style>
  <w:style w:type="numbering" w:styleId="Numerao4" w:customStyle="1">
    <w:name w:val="Numeração 4"/>
    <w:qFormat/>
    <w:rsid w:val="00350fc2"/>
  </w:style>
  <w:style w:type="numbering" w:styleId="Numerao5" w:customStyle="1">
    <w:name w:val="Numeração 5"/>
    <w:qFormat/>
    <w:rsid w:val="00350fc2"/>
  </w:style>
  <w:style w:type="numbering" w:styleId="Lista1" w:customStyle="1">
    <w:name w:val="Lista 1"/>
    <w:qFormat/>
    <w:rsid w:val="00350fc2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ojetonanny@gmail.com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1 - (sigla_projeto)_termo_abertura_projeto</Template>
  <TotalTime>76</TotalTime>
  <Application>LibreOffice/6.0.1.1$Windows_X86_64 LibreOffice_project/60bfb1526849283ce2491346ed2aa51c465abfe6</Application>
  <Pages>4</Pages>
  <Words>531</Words>
  <Characters>3126</Characters>
  <CharactersWithSpaces>3578</CharactersWithSpaces>
  <Paragraphs>113</Paragraphs>
  <Company>RED &amp; WHITE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2013-11-26T11:42:00Z</dcterms:created>
  <dc:creator>Rafael Goncalves</dc:creator>
  <dc:description/>
  <dc:language>pt-BR</dc:language>
  <cp:lastModifiedBy/>
  <cp:lastPrinted>2009-02-04T12:34:00Z</cp:lastPrinted>
  <dcterms:modified xsi:type="dcterms:W3CDTF">2018-02-23T21:51:38Z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 &amp; WHITE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