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1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19" w:before="119" w:line="240" w:lineRule="auto"/>
        <w:ind w:left="0" w:right="0" w:firstLine="0"/>
        <w:contextualSpacing w:val="0"/>
        <w:jc w:val="center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HISTÓRICO DE REVISÕES</w:t>
      </w:r>
    </w:p>
    <w:tbl>
      <w:tblPr>
        <w:tblStyle w:val="Table1"/>
        <w:tblW w:w="10206.0" w:type="dxa"/>
        <w:jc w:val="left"/>
        <w:tblInd w:w="36.0" w:type="dxa"/>
        <w:tblBorders>
          <w:top w:color="000001" w:space="0" w:sz="4" w:val="single"/>
          <w:left w:color="000001" w:space="0" w:sz="4" w:val="single"/>
          <w:bottom w:color="000001" w:space="0" w:sz="4" w:val="single"/>
          <w:insideH w:color="000001" w:space="0" w:sz="4" w:val="single"/>
        </w:tblBorders>
        <w:tblLayout w:type="fixed"/>
        <w:tblLook w:val="0000"/>
      </w:tblPr>
      <w:tblGrid>
        <w:gridCol w:w="3533"/>
        <w:gridCol w:w="6673"/>
        <w:tblGridChange w:id="0">
          <w:tblGrid>
            <w:gridCol w:w="3533"/>
            <w:gridCol w:w="6673"/>
          </w:tblGrid>
        </w:tblGridChange>
      </w:tblGrid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25.0" w:type="dxa"/>
            </w:tcMar>
          </w:tcPr>
          <w:p w:rsidR="00000000" w:rsidDel="00000000" w:rsidP="00000000" w:rsidRDefault="00000000" w:rsidRPr="00000000" w14:paraId="000000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right"/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Projeto: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25.0" w:type="dxa"/>
            </w:tcMar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Projeto Nanny</w:t>
            </w:r>
          </w:p>
        </w:tc>
      </w:tr>
      <w:tr>
        <w:trPr>
          <w:trHeight w:val="340" w:hRule="atLeast"/>
        </w:trPr>
        <w:tc>
          <w:tcPr>
            <w:tcBorders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25.0" w:type="dxa"/>
            </w:tcMar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right"/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E-mail:</w:t>
            </w:r>
          </w:p>
        </w:tc>
        <w:tc>
          <w:tcPr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25.0" w:type="dxa"/>
            </w:tcMar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projetonanny@gmail.com</w:t>
            </w:r>
          </w:p>
        </w:tc>
      </w:tr>
    </w:tbl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center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Histórico de Revisões</w:t>
      </w:r>
    </w:p>
    <w:tbl>
      <w:tblPr>
        <w:tblStyle w:val="Table2"/>
        <w:tblW w:w="9509.0" w:type="dxa"/>
        <w:jc w:val="left"/>
        <w:tblInd w:w="49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365"/>
        <w:gridCol w:w="1155"/>
        <w:gridCol w:w="2595"/>
        <w:gridCol w:w="2693"/>
        <w:gridCol w:w="1701"/>
        <w:tblGridChange w:id="0">
          <w:tblGrid>
            <w:gridCol w:w="1365"/>
            <w:gridCol w:w="1155"/>
            <w:gridCol w:w="2595"/>
            <w:gridCol w:w="2693"/>
            <w:gridCol w:w="1701"/>
          </w:tblGrid>
        </w:tblGridChange>
      </w:tblGrid>
      <w:tr>
        <w:tc>
          <w:tcPr/>
          <w:p w:rsidR="00000000" w:rsidDel="00000000" w:rsidP="00000000" w:rsidRDefault="00000000" w:rsidRPr="00000000" w14:paraId="00000007">
            <w:pPr>
              <w:contextualSpacing w:val="0"/>
              <w:jc w:val="center"/>
              <w:rPr>
                <w:rFonts w:ascii="Verdana" w:cs="Verdana" w:eastAsia="Verdana" w:hAnsi="Verdana"/>
                <w:b w:val="1"/>
                <w:i w:val="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rtl w:val="0"/>
              </w:rPr>
              <w:t xml:space="preserve">Data</w:t>
            </w:r>
          </w:p>
        </w:tc>
        <w:tc>
          <w:tcPr/>
          <w:p w:rsidR="00000000" w:rsidDel="00000000" w:rsidP="00000000" w:rsidRDefault="00000000" w:rsidRPr="00000000" w14:paraId="00000008">
            <w:pPr>
              <w:contextualSpacing w:val="0"/>
              <w:jc w:val="center"/>
              <w:rPr>
                <w:rFonts w:ascii="Verdana" w:cs="Verdana" w:eastAsia="Verdana" w:hAnsi="Verdana"/>
                <w:b w:val="1"/>
                <w:i w:val="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rtl w:val="0"/>
              </w:rPr>
              <w:t xml:space="preserve">Versão</w:t>
            </w:r>
          </w:p>
        </w:tc>
        <w:tc>
          <w:tcPr/>
          <w:p w:rsidR="00000000" w:rsidDel="00000000" w:rsidP="00000000" w:rsidRDefault="00000000" w:rsidRPr="00000000" w14:paraId="00000009">
            <w:pPr>
              <w:contextualSpacing w:val="0"/>
              <w:jc w:val="center"/>
              <w:rPr>
                <w:b w:val="1"/>
                <w:i w:val="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A">
            <w:pPr>
              <w:contextualSpacing w:val="0"/>
              <w:jc w:val="center"/>
              <w:rPr>
                <w:b w:val="1"/>
                <w:i w:val="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B">
            <w:pPr>
              <w:contextualSpacing w:val="0"/>
              <w:jc w:val="center"/>
              <w:rPr>
                <w:rFonts w:ascii="Verdana" w:cs="Verdana" w:eastAsia="Verdana" w:hAnsi="Verdana"/>
                <w:b w:val="1"/>
                <w:i w:val="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rtl w:val="0"/>
              </w:rPr>
              <w:t xml:space="preserve">Documento</w:t>
            </w:r>
          </w:p>
        </w:tc>
      </w:tr>
      <w:tr>
        <w:trPr>
          <w:trHeight w:val="380" w:hRule="atLeast"/>
        </w:trPr>
        <w:tc>
          <w:tcPr/>
          <w:p w:rsidR="00000000" w:rsidDel="00000000" w:rsidP="00000000" w:rsidRDefault="00000000" w:rsidRPr="00000000" w14:paraId="0000000C">
            <w:pPr>
              <w:contextualSpacing w:val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27/04/2018</w:t>
            </w:r>
          </w:p>
        </w:tc>
        <w:tc>
          <w:tcPr/>
          <w:p w:rsidR="00000000" w:rsidDel="00000000" w:rsidP="00000000" w:rsidRDefault="00000000" w:rsidRPr="00000000" w14:paraId="0000000D">
            <w:pPr>
              <w:contextualSpacing w:val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1.0</w:t>
            </w:r>
          </w:p>
        </w:tc>
        <w:tc>
          <w:tcPr/>
          <w:p w:rsidR="00000000" w:rsidDel="00000000" w:rsidP="00000000" w:rsidRDefault="00000000" w:rsidRPr="00000000" w14:paraId="0000000E">
            <w:pPr>
              <w:contextualSpacing w:val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Criação do PFM (Pedido Formal de Mudança)</w:t>
            </w:r>
          </w:p>
        </w:tc>
        <w:tc>
          <w:tcPr/>
          <w:p w:rsidR="00000000" w:rsidDel="00000000" w:rsidP="00000000" w:rsidRDefault="00000000" w:rsidRPr="00000000" w14:paraId="0000000F">
            <w:pPr>
              <w:contextualSpacing w:val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Cecília Palhano</w:t>
            </w:r>
          </w:p>
        </w:tc>
        <w:tc>
          <w:tcPr/>
          <w:p w:rsidR="00000000" w:rsidDel="00000000" w:rsidP="00000000" w:rsidRDefault="00000000" w:rsidRPr="00000000" w14:paraId="00000010">
            <w:pPr>
              <w:contextualSpacing w:val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hyperlink r:id="rId6">
              <w:r w:rsidDel="00000000" w:rsidR="00000000" w:rsidRPr="00000000">
                <w:rPr>
                  <w:rFonts w:ascii="Verdana" w:cs="Verdana" w:eastAsia="Verdana" w:hAnsi="Verdana"/>
                  <w:color w:val="1155cc"/>
                  <w:sz w:val="20"/>
                  <w:szCs w:val="20"/>
                  <w:u w:val="single"/>
                  <w:rtl w:val="0"/>
                </w:rPr>
                <w:t xml:space="preserve">https://goo.gl/1bn5fy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contextualSpacing w:val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" w:hRule="atLeast"/>
        </w:trPr>
        <w:tc>
          <w:tcPr/>
          <w:p w:rsidR="00000000" w:rsidDel="00000000" w:rsidP="00000000" w:rsidRDefault="00000000" w:rsidRPr="00000000" w14:paraId="00000012">
            <w:pPr>
              <w:contextualSpacing w:val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04/05/2018</w:t>
            </w:r>
          </w:p>
        </w:tc>
        <w:tc>
          <w:tcPr/>
          <w:p w:rsidR="00000000" w:rsidDel="00000000" w:rsidP="00000000" w:rsidRDefault="00000000" w:rsidRPr="00000000" w14:paraId="00000013">
            <w:pPr>
              <w:contextualSpacing w:val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1.0</w:t>
            </w:r>
          </w:p>
        </w:tc>
        <w:tc>
          <w:tcPr/>
          <w:p w:rsidR="00000000" w:rsidDel="00000000" w:rsidP="00000000" w:rsidRDefault="00000000" w:rsidRPr="00000000" w14:paraId="00000014">
            <w:pPr>
              <w:contextualSpacing w:val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Preenchimento do SAI (Solicitação de Análise de Impacto)</w:t>
            </w:r>
          </w:p>
        </w:tc>
        <w:tc>
          <w:tcPr/>
          <w:p w:rsidR="00000000" w:rsidDel="00000000" w:rsidP="00000000" w:rsidRDefault="00000000" w:rsidRPr="00000000" w14:paraId="00000015">
            <w:pPr>
              <w:contextualSpacing w:val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Rheder Landim</w:t>
            </w:r>
          </w:p>
        </w:tc>
        <w:tc>
          <w:tcPr/>
          <w:p w:rsidR="00000000" w:rsidDel="00000000" w:rsidP="00000000" w:rsidRDefault="00000000" w:rsidRPr="00000000" w14:paraId="00000016">
            <w:pPr>
              <w:contextualSpacing w:val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hyperlink r:id="rId7">
              <w:r w:rsidDel="00000000" w:rsidR="00000000" w:rsidRPr="00000000">
                <w:rPr>
                  <w:rFonts w:ascii="Verdana" w:cs="Verdana" w:eastAsia="Verdana" w:hAnsi="Verdana"/>
                  <w:color w:val="1155cc"/>
                  <w:sz w:val="20"/>
                  <w:szCs w:val="20"/>
                  <w:u w:val="single"/>
                  <w:rtl w:val="0"/>
                </w:rPr>
                <w:t xml:space="preserve">https://goo.gl/QECHfQ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contextualSpacing w:val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" w:hRule="atLeast"/>
        </w:trPr>
        <w:tc>
          <w:tcPr/>
          <w:p w:rsidR="00000000" w:rsidDel="00000000" w:rsidP="00000000" w:rsidRDefault="00000000" w:rsidRPr="00000000" w14:paraId="00000018">
            <w:pPr>
              <w:contextualSpacing w:val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04/05/2018</w:t>
            </w:r>
          </w:p>
        </w:tc>
        <w:tc>
          <w:tcPr/>
          <w:p w:rsidR="00000000" w:rsidDel="00000000" w:rsidP="00000000" w:rsidRDefault="00000000" w:rsidRPr="00000000" w14:paraId="00000019">
            <w:pPr>
              <w:contextualSpacing w:val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2.0</w:t>
            </w:r>
          </w:p>
        </w:tc>
        <w:tc>
          <w:tcPr/>
          <w:p w:rsidR="00000000" w:rsidDel="00000000" w:rsidP="00000000" w:rsidRDefault="00000000" w:rsidRPr="00000000" w14:paraId="0000001A">
            <w:pPr>
              <w:contextualSpacing w:val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EOR - Inserindo o requisito RFUN27</w:t>
            </w:r>
          </w:p>
        </w:tc>
        <w:tc>
          <w:tcPr/>
          <w:p w:rsidR="00000000" w:rsidDel="00000000" w:rsidP="00000000" w:rsidRDefault="00000000" w:rsidRPr="00000000" w14:paraId="0000001B">
            <w:pPr>
              <w:contextualSpacing w:val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Rheder Landim</w:t>
            </w:r>
          </w:p>
        </w:tc>
        <w:tc>
          <w:tcPr/>
          <w:p w:rsidR="00000000" w:rsidDel="00000000" w:rsidP="00000000" w:rsidRDefault="00000000" w:rsidRPr="00000000" w14:paraId="0000001C">
            <w:pPr>
              <w:contextualSpacing w:val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hyperlink r:id="rId8">
              <w:r w:rsidDel="00000000" w:rsidR="00000000" w:rsidRPr="00000000">
                <w:rPr>
                  <w:rFonts w:ascii="Verdana" w:cs="Verdana" w:eastAsia="Verdana" w:hAnsi="Verdana"/>
                  <w:color w:val="1155cc"/>
                  <w:sz w:val="20"/>
                  <w:szCs w:val="20"/>
                  <w:u w:val="single"/>
                  <w:rtl w:val="0"/>
                </w:rPr>
                <w:t xml:space="preserve">https://goo.gl/pa8Y1u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contextualSpacing w:val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" w:hRule="atLeast"/>
        </w:trPr>
        <w:tc>
          <w:tcPr/>
          <w:p w:rsidR="00000000" w:rsidDel="00000000" w:rsidP="00000000" w:rsidRDefault="00000000" w:rsidRPr="00000000" w14:paraId="0000001E">
            <w:pPr>
              <w:contextualSpacing w:val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04/05/2018</w:t>
            </w:r>
          </w:p>
        </w:tc>
        <w:tc>
          <w:tcPr/>
          <w:p w:rsidR="00000000" w:rsidDel="00000000" w:rsidP="00000000" w:rsidRDefault="00000000" w:rsidRPr="00000000" w14:paraId="0000001F">
            <w:pPr>
              <w:contextualSpacing w:val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2.0</w:t>
            </w:r>
          </w:p>
        </w:tc>
        <w:tc>
          <w:tcPr/>
          <w:p w:rsidR="00000000" w:rsidDel="00000000" w:rsidP="00000000" w:rsidRDefault="00000000" w:rsidRPr="00000000" w14:paraId="00000020">
            <w:pPr>
              <w:contextualSpacing w:val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PGP - Inserindo requisito RFUN27 na listagem de programação para o CDIII</w:t>
            </w:r>
          </w:p>
        </w:tc>
        <w:tc>
          <w:tcPr/>
          <w:p w:rsidR="00000000" w:rsidDel="00000000" w:rsidP="00000000" w:rsidRDefault="00000000" w:rsidRPr="00000000" w14:paraId="00000021">
            <w:pPr>
              <w:contextualSpacing w:val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Rheder Landim</w:t>
            </w:r>
          </w:p>
        </w:tc>
        <w:tc>
          <w:tcPr/>
          <w:p w:rsidR="00000000" w:rsidDel="00000000" w:rsidP="00000000" w:rsidRDefault="00000000" w:rsidRPr="00000000" w14:paraId="00000022">
            <w:pPr>
              <w:contextualSpacing w:val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hyperlink r:id="rId9">
              <w:r w:rsidDel="00000000" w:rsidR="00000000" w:rsidRPr="00000000">
                <w:rPr>
                  <w:rFonts w:ascii="Verdana" w:cs="Verdana" w:eastAsia="Verdana" w:hAnsi="Verdana"/>
                  <w:color w:val="1155cc"/>
                  <w:sz w:val="20"/>
                  <w:szCs w:val="20"/>
                  <w:u w:val="single"/>
                  <w:rtl w:val="0"/>
                </w:rPr>
                <w:t xml:space="preserve">https://goo.gl/cqCFsz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contextualSpacing w:val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" w:hRule="atLeast"/>
        </w:trPr>
        <w:tc>
          <w:tcPr/>
          <w:p w:rsidR="00000000" w:rsidDel="00000000" w:rsidP="00000000" w:rsidRDefault="00000000" w:rsidRPr="00000000" w14:paraId="00000024">
            <w:pPr>
              <w:contextualSpacing w:val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17/05/2018</w:t>
            </w:r>
          </w:p>
        </w:tc>
        <w:tc>
          <w:tcPr/>
          <w:p w:rsidR="00000000" w:rsidDel="00000000" w:rsidP="00000000" w:rsidRDefault="00000000" w:rsidRPr="00000000" w14:paraId="00000025">
            <w:pPr>
              <w:contextualSpacing w:val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1.0</w:t>
            </w:r>
          </w:p>
        </w:tc>
        <w:tc>
          <w:tcPr/>
          <w:p w:rsidR="00000000" w:rsidDel="00000000" w:rsidP="00000000" w:rsidRDefault="00000000" w:rsidRPr="00000000" w14:paraId="00000026">
            <w:pPr>
              <w:contextualSpacing w:val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Preenchimento do checklist de qualidade</w:t>
            </w:r>
          </w:p>
        </w:tc>
        <w:tc>
          <w:tcPr/>
          <w:p w:rsidR="00000000" w:rsidDel="00000000" w:rsidP="00000000" w:rsidRDefault="00000000" w:rsidRPr="00000000" w14:paraId="00000027">
            <w:pPr>
              <w:contextualSpacing w:val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Rheder Landim</w:t>
            </w:r>
          </w:p>
        </w:tc>
        <w:tc>
          <w:tcPr/>
          <w:p w:rsidR="00000000" w:rsidDel="00000000" w:rsidP="00000000" w:rsidRDefault="00000000" w:rsidRPr="00000000" w14:paraId="00000028">
            <w:pPr>
              <w:contextualSpacing w:val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hyperlink r:id="rId10">
              <w:r w:rsidDel="00000000" w:rsidR="00000000" w:rsidRPr="00000000">
                <w:rPr>
                  <w:rFonts w:ascii="Verdana" w:cs="Verdana" w:eastAsia="Verdana" w:hAnsi="Verdana"/>
                  <w:color w:val="1155cc"/>
                  <w:sz w:val="20"/>
                  <w:szCs w:val="20"/>
                  <w:u w:val="single"/>
                  <w:rtl w:val="0"/>
                </w:rPr>
                <w:t xml:space="preserve">https://goo.gl/bK2Xse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contextualSpacing w:val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" w:hRule="atLeast"/>
        </w:trPr>
        <w:tc>
          <w:tcPr/>
          <w:p w:rsidR="00000000" w:rsidDel="00000000" w:rsidP="00000000" w:rsidRDefault="00000000" w:rsidRPr="00000000" w14:paraId="0000002A">
            <w:pPr>
              <w:contextualSpacing w:val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15/05/2018</w:t>
            </w:r>
          </w:p>
        </w:tc>
        <w:tc>
          <w:tcPr/>
          <w:p w:rsidR="00000000" w:rsidDel="00000000" w:rsidP="00000000" w:rsidRDefault="00000000" w:rsidRPr="00000000" w14:paraId="0000002B">
            <w:pPr>
              <w:contextualSpacing w:val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2.0</w:t>
            </w:r>
          </w:p>
        </w:tc>
        <w:tc>
          <w:tcPr/>
          <w:p w:rsidR="00000000" w:rsidDel="00000000" w:rsidP="00000000" w:rsidRDefault="00000000" w:rsidRPr="00000000" w14:paraId="0000002C">
            <w:pPr>
              <w:contextualSpacing w:val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Preenchimento do checklist de qualidade </w:t>
            </w:r>
          </w:p>
        </w:tc>
        <w:tc>
          <w:tcPr/>
          <w:p w:rsidR="00000000" w:rsidDel="00000000" w:rsidP="00000000" w:rsidRDefault="00000000" w:rsidRPr="00000000" w14:paraId="0000002D">
            <w:pPr>
              <w:contextualSpacing w:val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Cecília Palhano</w:t>
            </w:r>
          </w:p>
        </w:tc>
        <w:tc>
          <w:tcPr/>
          <w:p w:rsidR="00000000" w:rsidDel="00000000" w:rsidP="00000000" w:rsidRDefault="00000000" w:rsidRPr="00000000" w14:paraId="0000002E">
            <w:pPr>
              <w:contextualSpacing w:val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hyperlink r:id="rId11">
              <w:r w:rsidDel="00000000" w:rsidR="00000000" w:rsidRPr="00000000">
                <w:rPr>
                  <w:rFonts w:ascii="Verdana" w:cs="Verdana" w:eastAsia="Verdana" w:hAnsi="Verdana"/>
                  <w:color w:val="1155cc"/>
                  <w:sz w:val="20"/>
                  <w:szCs w:val="20"/>
                  <w:u w:val="single"/>
                  <w:rtl w:val="0"/>
                </w:rPr>
                <w:t xml:space="preserve">https://goo.gl/UVg3ef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contextualSpacing w:val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" w:hRule="atLeast"/>
        </w:trPr>
        <w:tc>
          <w:tcPr/>
          <w:p w:rsidR="00000000" w:rsidDel="00000000" w:rsidP="00000000" w:rsidRDefault="00000000" w:rsidRPr="00000000" w14:paraId="00000030">
            <w:pPr>
              <w:contextualSpacing w:val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15/05/2018</w:t>
            </w:r>
          </w:p>
        </w:tc>
        <w:tc>
          <w:tcPr/>
          <w:p w:rsidR="00000000" w:rsidDel="00000000" w:rsidP="00000000" w:rsidRDefault="00000000" w:rsidRPr="00000000" w14:paraId="00000031">
            <w:pPr>
              <w:contextualSpacing w:val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3.0</w:t>
            </w:r>
          </w:p>
        </w:tc>
        <w:tc>
          <w:tcPr/>
          <w:p w:rsidR="00000000" w:rsidDel="00000000" w:rsidP="00000000" w:rsidRDefault="00000000" w:rsidRPr="00000000" w14:paraId="00000032">
            <w:pPr>
              <w:contextualSpacing w:val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PGP - Alterando a data de entrega dos requisitos RFUN15,RFUN17,RFUN18 e RFUN22.</w:t>
            </w:r>
          </w:p>
        </w:tc>
        <w:tc>
          <w:tcPr/>
          <w:p w:rsidR="00000000" w:rsidDel="00000000" w:rsidP="00000000" w:rsidRDefault="00000000" w:rsidRPr="00000000" w14:paraId="00000033">
            <w:pPr>
              <w:contextualSpacing w:val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Rheder Landim</w:t>
            </w:r>
          </w:p>
        </w:tc>
        <w:tc>
          <w:tcPr/>
          <w:p w:rsidR="00000000" w:rsidDel="00000000" w:rsidP="00000000" w:rsidRDefault="00000000" w:rsidRPr="00000000" w14:paraId="00000034">
            <w:pPr>
              <w:contextualSpacing w:val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hyperlink r:id="rId12">
              <w:r w:rsidDel="00000000" w:rsidR="00000000" w:rsidRPr="00000000">
                <w:rPr>
                  <w:rFonts w:ascii="Verdana" w:cs="Verdana" w:eastAsia="Verdana" w:hAnsi="Verdana"/>
                  <w:color w:val="1155cc"/>
                  <w:sz w:val="20"/>
                  <w:szCs w:val="20"/>
                  <w:u w:val="single"/>
                  <w:rtl w:val="0"/>
                </w:rPr>
                <w:t xml:space="preserve">https://goo.gl/kmEjkJ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contextualSpacing w:val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6">
      <w:pPr>
        <w:contextualSpacing w:val="0"/>
        <w:jc w:val="cente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contextualSpacing w:val="0"/>
        <w:rPr>
          <w:rFonts w:ascii="Verdana" w:cs="Verdana" w:eastAsia="Verdana" w:hAnsi="Verdana"/>
          <w:sz w:val="20"/>
          <w:szCs w:val="20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sectPr>
      <w:headerReference r:id="rId13" w:type="default"/>
      <w:footerReference r:id="rId14" w:type="default"/>
      <w:pgSz w:h="16838" w:w="11906"/>
      <w:pgMar w:bottom="1774" w:top="1446" w:left="850" w:right="850" w:header="850" w:footer="855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Verdan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C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contextualSpacing w:val="0"/>
      <w:jc w:val="left"/>
      <w:rPr>
        <w:rFonts w:ascii="Verdana" w:cs="Verdana" w:eastAsia="Verdana" w:hAnsi="Verdan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206.0" w:type="dxa"/>
      <w:jc w:val="left"/>
      <w:tblInd w:w="36.0" w:type="dxa"/>
      <w:tblBorders>
        <w:top w:color="000001" w:space="0" w:sz="4" w:val="single"/>
        <w:left w:color="000001" w:space="0" w:sz="4" w:val="single"/>
        <w:bottom w:color="000001" w:space="0" w:sz="4" w:val="single"/>
        <w:insideH w:color="000001" w:space="0" w:sz="4" w:val="single"/>
      </w:tblBorders>
      <w:tblLayout w:type="fixed"/>
      <w:tblLook w:val="0000"/>
    </w:tblPr>
    <w:tblGrid>
      <w:gridCol w:w="7561"/>
      <w:gridCol w:w="2645"/>
      <w:tblGridChange w:id="0">
        <w:tblGrid>
          <w:gridCol w:w="7561"/>
          <w:gridCol w:w="2645"/>
        </w:tblGrid>
      </w:tblGridChange>
    </w:tblGrid>
    <w:tr>
      <w:tc>
        <w:tcPr>
          <w:tcBorders>
            <w:top w:color="000001" w:space="0" w:sz="4" w:val="single"/>
            <w:left w:color="000001" w:space="0" w:sz="4" w:val="single"/>
            <w:bottom w:color="000001" w:space="0" w:sz="4" w:val="single"/>
          </w:tcBorders>
          <w:shd w:fill="auto" w:val="clear"/>
          <w:tcMar>
            <w:left w:w="25.0" w:type="dxa"/>
          </w:tcMar>
        </w:tcPr>
        <w:p w:rsidR="00000000" w:rsidDel="00000000" w:rsidP="00000000" w:rsidRDefault="00000000" w:rsidRPr="00000000" w14:paraId="0000003D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818"/>
              <w:tab w:val="right" w:pos="9637"/>
            </w:tabs>
            <w:spacing w:after="0" w:before="0" w:line="240" w:lineRule="auto"/>
            <w:ind w:left="0" w:right="0" w:firstLine="0"/>
            <w:contextualSpacing w:val="0"/>
            <w:jc w:val="left"/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14"/>
              <w:szCs w:val="1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14"/>
              <w:szCs w:val="14"/>
              <w:u w:val="none"/>
              <w:shd w:fill="auto" w:val="clear"/>
              <w:vertAlign w:val="baseline"/>
              <w:rtl w:val="0"/>
            </w:rPr>
            <w:t xml:space="preserve">Projeto Nanny</w:t>
          </w:r>
        </w:p>
      </w:tc>
      <w:tc>
        <w:tcPr>
          <w:tcBorders>
            <w:top w:color="000001" w:space="0" w:sz="4" w:val="single"/>
            <w:bottom w:color="000001" w:space="0" w:sz="4" w:val="single"/>
            <w:right w:color="000001" w:space="0" w:sz="4" w:val="single"/>
          </w:tcBorders>
          <w:shd w:fill="auto" w:val="clear"/>
        </w:tcPr>
        <w:p w:rsidR="00000000" w:rsidDel="00000000" w:rsidP="00000000" w:rsidRDefault="00000000" w:rsidRPr="00000000" w14:paraId="0000003E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818"/>
              <w:tab w:val="right" w:pos="9637"/>
            </w:tabs>
            <w:spacing w:after="0" w:before="0" w:line="240" w:lineRule="auto"/>
            <w:ind w:left="0" w:right="0" w:firstLine="0"/>
            <w:contextualSpacing w:val="0"/>
            <w:jc w:val="right"/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14"/>
              <w:szCs w:val="1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14"/>
              <w:szCs w:val="14"/>
              <w:u w:val="none"/>
              <w:shd w:fill="auto" w:val="clear"/>
              <w:vertAlign w:val="baseline"/>
              <w:rtl w:val="0"/>
            </w:rPr>
            <w:t xml:space="preserve">04/03/2018</w:t>
          </w:r>
        </w:p>
      </w:tc>
    </w:tr>
    <w:tr>
      <w:tc>
        <w:tcPr>
          <w:tcBorders>
            <w:left w:color="000001" w:space="0" w:sz="4" w:val="single"/>
            <w:bottom w:color="000001" w:space="0" w:sz="4" w:val="single"/>
          </w:tcBorders>
          <w:shd w:fill="auto" w:val="clear"/>
          <w:tcMar>
            <w:left w:w="25.0" w:type="dxa"/>
          </w:tcMar>
        </w:tcPr>
        <w:p w:rsidR="00000000" w:rsidDel="00000000" w:rsidP="00000000" w:rsidRDefault="00000000" w:rsidRPr="00000000" w14:paraId="0000003F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818"/>
              <w:tab w:val="right" w:pos="9637"/>
            </w:tabs>
            <w:spacing w:after="0" w:before="0" w:line="240" w:lineRule="auto"/>
            <w:ind w:left="0" w:right="0" w:firstLine="0"/>
            <w:contextualSpacing w:val="0"/>
            <w:jc w:val="left"/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14"/>
              <w:szCs w:val="1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14"/>
              <w:szCs w:val="14"/>
              <w:u w:val="none"/>
              <w:shd w:fill="auto" w:val="clear"/>
              <w:vertAlign w:val="baseline"/>
              <w:rtl w:val="0"/>
            </w:rPr>
            <w:t xml:space="preserve">Histórico de Revisões</w:t>
          </w:r>
        </w:p>
      </w:tc>
      <w:tc>
        <w:tcPr>
          <w:tcBorders>
            <w:bottom w:color="000001" w:space="0" w:sz="4" w:val="single"/>
            <w:right w:color="000001" w:space="0" w:sz="4" w:val="single"/>
          </w:tcBorders>
          <w:shd w:fill="auto" w:val="clear"/>
        </w:tcPr>
        <w:p w:rsidR="00000000" w:rsidDel="00000000" w:rsidP="00000000" w:rsidRDefault="00000000" w:rsidRPr="00000000" w14:paraId="00000040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818"/>
              <w:tab w:val="right" w:pos="9637"/>
            </w:tabs>
            <w:spacing w:after="0" w:before="0" w:line="240" w:lineRule="auto"/>
            <w:ind w:left="0" w:right="0" w:firstLine="0"/>
            <w:contextualSpacing w:val="0"/>
            <w:jc w:val="right"/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14"/>
              <w:szCs w:val="1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  <w:tr>
      <w:tc>
        <w:tcPr>
          <w:tcBorders>
            <w:left w:color="000001" w:space="0" w:sz="4" w:val="single"/>
            <w:bottom w:color="000001" w:space="0" w:sz="4" w:val="single"/>
          </w:tcBorders>
          <w:shd w:fill="auto" w:val="clear"/>
          <w:tcMar>
            <w:left w:w="25.0" w:type="dxa"/>
          </w:tcMar>
        </w:tcPr>
        <w:p w:rsidR="00000000" w:rsidDel="00000000" w:rsidP="00000000" w:rsidRDefault="00000000" w:rsidRPr="00000000" w14:paraId="00000041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818"/>
              <w:tab w:val="right" w:pos="9637"/>
            </w:tabs>
            <w:spacing w:after="0" w:before="0" w:line="240" w:lineRule="auto"/>
            <w:ind w:left="0" w:right="0" w:firstLine="0"/>
            <w:contextualSpacing w:val="0"/>
            <w:jc w:val="left"/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14"/>
              <w:szCs w:val="1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14"/>
              <w:szCs w:val="14"/>
              <w:u w:val="none"/>
              <w:shd w:fill="auto" w:val="clear"/>
              <w:vertAlign w:val="baseline"/>
              <w:rtl w:val="0"/>
            </w:rPr>
            <w:t xml:space="preserve">Histórico de Revisões.docx</w:t>
          </w:r>
        </w:p>
      </w:tc>
      <w:tc>
        <w:tcPr>
          <w:tcBorders>
            <w:bottom w:color="000001" w:space="0" w:sz="4" w:val="single"/>
            <w:right w:color="000001" w:space="0" w:sz="4" w:val="single"/>
          </w:tcBorders>
          <w:shd w:fill="auto" w:val="clear"/>
        </w:tcPr>
        <w:p w:rsidR="00000000" w:rsidDel="00000000" w:rsidP="00000000" w:rsidRDefault="00000000" w:rsidRPr="00000000" w14:paraId="00000042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818"/>
              <w:tab w:val="right" w:pos="9637"/>
            </w:tabs>
            <w:spacing w:after="0" w:before="0" w:line="240" w:lineRule="auto"/>
            <w:ind w:left="0" w:right="0" w:firstLine="0"/>
            <w:contextualSpacing w:val="0"/>
            <w:jc w:val="right"/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14"/>
              <w:szCs w:val="1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14"/>
              <w:szCs w:val="14"/>
              <w:u w:val="none"/>
              <w:shd w:fill="auto" w:val="clear"/>
              <w:vertAlign w:val="baseline"/>
              <w:rtl w:val="0"/>
            </w:rPr>
            <w:t xml:space="preserve">Página </w:t>
          </w:r>
          <w:r w:rsidDel="00000000" w:rsidR="00000000" w:rsidRPr="00000000"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14"/>
              <w:szCs w:val="14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14"/>
              <w:szCs w:val="14"/>
              <w:u w:val="none"/>
              <w:shd w:fill="auto" w:val="clear"/>
              <w:vertAlign w:val="baseline"/>
              <w:rtl w:val="0"/>
            </w:rPr>
            <w:t xml:space="preserve"> de </w:t>
          </w:r>
          <w:r w:rsidDel="00000000" w:rsidR="00000000" w:rsidRPr="00000000"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14"/>
              <w:szCs w:val="14"/>
              <w:u w:val="none"/>
              <w:shd w:fill="auto" w:val="clear"/>
              <w:vertAlign w:val="baseline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  <w:tr>
      <w:tc>
        <w:tcPr>
          <w:gridSpan w:val="2"/>
          <w:shd w:fill="auto" w:val="clear"/>
          <w:tcMar>
            <w:top w:w="0.0" w:type="dxa"/>
            <w:left w:w="0.0" w:type="dxa"/>
            <w:bottom w:w="0.0" w:type="dxa"/>
            <w:right w:w="0.0" w:type="dxa"/>
          </w:tcMar>
        </w:tcPr>
        <w:p w:rsidR="00000000" w:rsidDel="00000000" w:rsidP="00000000" w:rsidRDefault="00000000" w:rsidRPr="00000000" w14:paraId="00000043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818"/>
              <w:tab w:val="right" w:pos="9637"/>
            </w:tabs>
            <w:spacing w:after="0" w:before="0" w:line="240" w:lineRule="auto"/>
            <w:ind w:left="0" w:right="0" w:firstLine="0"/>
            <w:contextualSpacing w:val="0"/>
            <w:jc w:val="left"/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14"/>
              <w:szCs w:val="1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5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818"/>
        <w:tab w:val="right" w:pos="9637"/>
      </w:tabs>
      <w:spacing w:after="0" w:before="0" w:line="240" w:lineRule="auto"/>
      <w:ind w:left="0" w:right="0" w:firstLine="0"/>
      <w:contextualSpacing w:val="0"/>
      <w:jc w:val="left"/>
      <w:rPr>
        <w:rFonts w:ascii="Verdana" w:cs="Verdana" w:eastAsia="Verdana" w:hAnsi="Verdana"/>
        <w:b w:val="0"/>
        <w:i w:val="0"/>
        <w:smallCaps w:val="0"/>
        <w:strike w:val="0"/>
        <w:color w:val="000000"/>
        <w:sz w:val="14"/>
        <w:szCs w:val="1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8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contextualSpacing w:val="0"/>
      <w:jc w:val="left"/>
      <w:rPr>
        <w:rFonts w:ascii="Verdana" w:cs="Verdana" w:eastAsia="Verdana" w:hAnsi="Verdana"/>
        <w:sz w:val="20"/>
        <w:szCs w:val="20"/>
      </w:rPr>
    </w:pPr>
    <w:r w:rsidDel="00000000" w:rsidR="00000000" w:rsidRPr="00000000">
      <w:rPr>
        <w:rtl w:val="0"/>
      </w:rPr>
    </w:r>
  </w:p>
  <w:tbl>
    <w:tblPr>
      <w:tblStyle w:val="Table3"/>
      <w:tblW w:w="10206.0" w:type="dxa"/>
      <w:jc w:val="left"/>
      <w:tblInd w:w="90.0" w:type="dxa"/>
      <w:tblBorders>
        <w:bottom w:color="000001" w:space="0" w:sz="4" w:val="single"/>
        <w:insideH w:color="000001" w:space="0" w:sz="4" w:val="single"/>
      </w:tblBorders>
      <w:tblLayout w:type="fixed"/>
      <w:tblLook w:val="0000"/>
    </w:tblPr>
    <w:tblGrid>
      <w:gridCol w:w="5104"/>
      <w:gridCol w:w="5102"/>
      <w:tblGridChange w:id="0">
        <w:tblGrid>
          <w:gridCol w:w="5104"/>
          <w:gridCol w:w="5102"/>
        </w:tblGrid>
      </w:tblGridChange>
    </w:tblGrid>
    <w:tr>
      <w:trPr>
        <w:trHeight w:val="520" w:hRule="atLeast"/>
      </w:trPr>
      <w:tc>
        <w:tcPr>
          <w:tcBorders>
            <w:bottom w:color="000001" w:space="0" w:sz="4" w:val="single"/>
          </w:tcBorders>
          <w:shd w:fill="auto" w:val="clear"/>
        </w:tcPr>
        <w:p w:rsidR="00000000" w:rsidDel="00000000" w:rsidP="00000000" w:rsidRDefault="00000000" w:rsidRPr="00000000" w14:paraId="00000039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818"/>
              <w:tab w:val="right" w:pos="9637"/>
            </w:tabs>
            <w:spacing w:after="0" w:before="0" w:line="240" w:lineRule="auto"/>
            <w:ind w:left="0" w:right="0" w:firstLine="0"/>
            <w:contextualSpacing w:val="0"/>
            <w:jc w:val="left"/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bottom w:color="000001" w:space="0" w:sz="4" w:val="single"/>
          </w:tcBorders>
          <w:shd w:fill="auto" w:val="clear"/>
        </w:tcPr>
        <w:p w:rsidR="00000000" w:rsidDel="00000000" w:rsidP="00000000" w:rsidRDefault="00000000" w:rsidRPr="00000000" w14:paraId="0000003A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818"/>
              <w:tab w:val="right" w:pos="9637"/>
            </w:tabs>
            <w:spacing w:after="0" w:before="0" w:line="240" w:lineRule="auto"/>
            <w:ind w:left="0" w:right="0" w:firstLine="0"/>
            <w:contextualSpacing w:val="0"/>
            <w:jc w:val="left"/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3B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818"/>
        <w:tab w:val="right" w:pos="9637"/>
      </w:tabs>
      <w:spacing w:after="0" w:before="0" w:line="240" w:lineRule="auto"/>
      <w:ind w:left="0" w:right="0" w:firstLine="0"/>
      <w:contextualSpacing w:val="0"/>
      <w:jc w:val="left"/>
      <w:rPr>
        <w:rFonts w:ascii="Verdana" w:cs="Verdana" w:eastAsia="Verdana" w:hAnsi="Verdan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pt-BR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240" w:line="240" w:lineRule="auto"/>
      <w:ind w:left="0" w:right="0" w:firstLine="0"/>
      <w:contextualSpacing w:val="0"/>
      <w:jc w:val="center"/>
    </w:pPr>
    <w:rPr>
      <w:rFonts w:ascii="Verdana" w:cs="Verdana" w:eastAsia="Verdana" w:hAnsi="Verdana"/>
      <w:b w:val="0"/>
      <w:i w:val="1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28.0" w:type="dxa"/>
        <w:left w:w="25.0" w:type="dxa"/>
        <w:bottom w:w="28.0" w:type="dxa"/>
        <w:right w:w="2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28.0" w:type="dxa"/>
        <w:left w:w="25.0" w:type="dxa"/>
        <w:bottom w:w="28.0" w:type="dxa"/>
        <w:right w:w="2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goo.gl/UVg3ef" TargetMode="External"/><Relationship Id="rId10" Type="http://schemas.openxmlformats.org/officeDocument/2006/relationships/hyperlink" Target="https://goo.gl/bK2Xse" TargetMode="External"/><Relationship Id="rId13" Type="http://schemas.openxmlformats.org/officeDocument/2006/relationships/header" Target="header1.xml"/><Relationship Id="rId12" Type="http://schemas.openxmlformats.org/officeDocument/2006/relationships/hyperlink" Target="https://goo.gl/kmEjkJ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oo.gl/cqCFsz" TargetMode="External"/><Relationship Id="rId14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yperlink" Target="https://goo.gl/1bn5fy" TargetMode="External"/><Relationship Id="rId7" Type="http://schemas.openxmlformats.org/officeDocument/2006/relationships/hyperlink" Target="https://goo.gl/QECHfQ" TargetMode="External"/><Relationship Id="rId8" Type="http://schemas.openxmlformats.org/officeDocument/2006/relationships/hyperlink" Target="https://goo.gl/pa8Y1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