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Capítulo 5 – Princípios de Projeto (Resolução Completa)</w:t>
      </w:r>
    </w:p>
    <w:p>
      <w:pPr>
        <w:pStyle w:val="Heading2"/>
      </w:pPr>
      <w:r>
        <w:t>1. Quais os benefícios do Ocultamento de Informação?</w:t>
      </w:r>
    </w:p>
    <w:p>
      <w:pPr>
        <w:spacing w:after="200"/>
      </w:pPr>
      <w:r>
        <w:t>Três principais benefícios: (1) Desenvolvimento em paralelo – diferentes desenvolvedores podem trabalhar independentemente; (2) Flexibilidade a mudanças – detalhes internos podem mudar sem afetar o restante do sistema; (3) Facilidade de entendimento – cada parte entende apenas o necessário.</w:t>
      </w:r>
    </w:p>
    <w:p>
      <w:pPr>
        <w:pStyle w:val="Heading2"/>
      </w:pPr>
      <w:r>
        <w:t>2. O que ocorre se várias classes forem movidas para o mesmo arquivo?</w:t>
      </w:r>
    </w:p>
    <w:p>
      <w:pPr>
        <w:spacing w:after="200"/>
      </w:pPr>
      <w:r>
        <w:t>Melhora a coesão (por estarem próximas), mas prejudica o ocultamento de informação, pois aumenta o acoplamento entre classes.</w:t>
      </w:r>
    </w:p>
    <w:p>
      <w:pPr>
        <w:pStyle w:val="Heading2"/>
      </w:pPr>
      <w:r>
        <w:t>3. O que é 'classitis' e por que é ruim?</w:t>
      </w:r>
    </w:p>
    <w:p>
      <w:pPr>
        <w:spacing w:after="200"/>
      </w:pPr>
      <w:r>
        <w:t>É o excesso de classes pequenas, que aumenta o acoplamento e a complexidade geral do sistema, dificultando entendimento e manutenção.</w:t>
      </w:r>
    </w:p>
    <w:p>
      <w:pPr>
        <w:pStyle w:val="Heading2"/>
      </w:pPr>
      <w:r>
        <w:t>4. Quais são os tipos de acoplamento?</w:t>
      </w:r>
    </w:p>
    <w:p>
      <w:pPr>
        <w:spacing w:after="200"/>
      </w:pPr>
      <w:r>
        <w:t>(a) Aceitável – depende apenas da interface pública; (b) Ruim – depende de detalhes internos; (c) Estrutural – dependência explícita; (d) Evolutivo – dependência implícita entre mudanças.</w:t>
      </w:r>
    </w:p>
    <w:p>
      <w:pPr>
        <w:pStyle w:val="Heading2"/>
      </w:pPr>
      <w:r>
        <w:t>5. Dê exemplos de acoplamento estrutural aceitável e ruim.</w:t>
      </w:r>
    </w:p>
    <w:p>
      <w:pPr>
        <w:spacing w:after="200"/>
      </w:pPr>
      <w:r>
        <w:t>Aceitável: uso de classes da biblioteca padrão (ex: Hashtable). Ruim: acesso direto a atributos internos de outra classe.</w:t>
      </w:r>
    </w:p>
    <w:p>
      <w:pPr>
        <w:pStyle w:val="Heading2"/>
      </w:pPr>
      <w:r>
        <w:t>6. Pode haver acoplamento sem referência explícita?</w:t>
      </w:r>
    </w:p>
    <w:p>
      <w:pPr>
        <w:spacing w:after="200"/>
      </w:pPr>
      <w:r>
        <w:t>Sim. Por exemplo, duas classes que usam o mesmo arquivo ou variável global estão acopladas indiretamente (acoplamento evolutivo).</w:t>
      </w:r>
    </w:p>
    <w:p>
      <w:pPr>
        <w:pStyle w:val="Heading2"/>
      </w:pPr>
      <w:r>
        <w:t>7. Qual problema há em colocar todo o código no método main?</w:t>
      </w:r>
    </w:p>
    <w:p>
      <w:pPr>
        <w:spacing w:after="200"/>
      </w:pPr>
      <w:r>
        <w:t>Baixa coesão – o método acumula várias responsabilidades, violando o princípio da responsabilidade única.</w:t>
      </w:r>
    </w:p>
    <w:p>
      <w:pPr>
        <w:pStyle w:val="Heading2"/>
      </w:pPr>
      <w:r>
        <w:t>8. Que princípio é violado no código onclick()?</w:t>
      </w:r>
    </w:p>
    <w:p>
      <w:pPr>
        <w:spacing w:after="200"/>
      </w:pPr>
      <w:r>
        <w:t>Viola os princípios da Responsabilidade Única e de Demeter, pois mistura interface, lógica e persistência.</w:t>
      </w:r>
    </w:p>
    <w:p>
      <w:pPr>
        <w:pStyle w:val="Heading2"/>
      </w:pPr>
      <w:r>
        <w:t>9. Se fosse preciso eliminar um conceito OO, qual seria?</w:t>
      </w:r>
    </w:p>
    <w:p>
      <w:pPr>
        <w:spacing w:after="200"/>
      </w:pPr>
      <w:r>
        <w:t>A herança, pois pode ser substituída por composição. Encapsulamento e polimorfismo são mais fundamentais.</w:t>
      </w:r>
    </w:p>
    <w:p>
      <w:pPr>
        <w:pStyle w:val="Heading2"/>
      </w:pPr>
      <w:r>
        <w:t>10. O que há de errado no método sendMail?</w:t>
      </w:r>
    </w:p>
    <w:p>
      <w:pPr>
        <w:spacing w:after="200"/>
      </w:pPr>
      <w:r>
        <w:t>Viola o Princípio de Demeter (fala com o amigo do amigo). Deve mover a responsabilidade para ContaBancaria.</w:t>
      </w:r>
    </w:p>
    <w:p>
      <w:pPr>
        <w:pStyle w:val="Heading2"/>
      </w:pPr>
      <w:r>
        <w:t>11. E no método imprimeDataContratacao()?</w:t>
      </w:r>
    </w:p>
    <w:p>
      <w:pPr>
        <w:spacing w:after="200"/>
      </w:pPr>
      <w:r>
        <w:t>Também viola o Princípio de Demeter. Deve existir um método getDataContratacaoFormatada() em Funcionario.</w:t>
      </w:r>
    </w:p>
    <w:p>
      <w:pPr>
        <w:pStyle w:val="Heading2"/>
      </w:pPr>
      <w:r>
        <w:t>12. O que está errado com as pré e pós-condições da subclasse?</w:t>
      </w:r>
    </w:p>
    <w:p>
      <w:pPr>
        <w:spacing w:after="200"/>
      </w:pPr>
      <w:r>
        <w:t>Viola o Princípio de Substituição de Liskov, pois torna pré-condições mais restritas e pós-condições mais fracas.</w:t>
      </w:r>
    </w:p>
    <w:p>
      <w:pPr>
        <w:pStyle w:val="Heading2"/>
      </w:pPr>
      <w:r>
        <w:t>13. Qual o CBO e o LCOM da classe A?</w:t>
      </w:r>
    </w:p>
    <w:p>
      <w:pPr>
        <w:spacing w:after="200"/>
      </w:pPr>
      <w:r>
        <w:t>CBO(A) = 5 (B, C, D, E, F). LCOM = 1 (um par de métodos sem atributos em comum).</w:t>
      </w:r>
    </w:p>
    <w:p>
      <w:pPr>
        <w:pStyle w:val="Heading2"/>
      </w:pPr>
      <w:r>
        <w:t>14. Qual classe é mais coesa?</w:t>
      </w:r>
    </w:p>
    <w:p>
      <w:pPr>
        <w:spacing w:after="200"/>
      </w:pPr>
      <w:r>
        <w:t>Classe A é mais coesa (LCOM=0) que a classe B (LCOM=3).</w:t>
      </w:r>
    </w:p>
    <w:p>
      <w:pPr>
        <w:pStyle w:val="Heading2"/>
      </w:pPr>
      <w:r>
        <w:t>15. Por que LCOM mede ausência e não presença de coesão?</w:t>
      </w:r>
    </w:p>
    <w:p>
      <w:pPr>
        <w:spacing w:after="200"/>
      </w:pPr>
      <w:r>
        <w:t>Porque conta pares de métodos que não compartilham atributos, ou seja, mede a falta de coesão.</w:t>
      </w:r>
    </w:p>
    <w:p>
      <w:pPr>
        <w:pStyle w:val="Heading2"/>
      </w:pPr>
      <w:r>
        <w:t>16. Todos os métodos devem contar no LCOM?</w:t>
      </w:r>
    </w:p>
    <w:p>
      <w:pPr>
        <w:spacing w:after="200"/>
      </w:pPr>
      <w:r>
        <w:t>Não. Construtores e getters/setters devem ser ignorados, pois distorcem o resultado.</w:t>
      </w:r>
    </w:p>
    <w:p>
      <w:pPr>
        <w:pStyle w:val="Heading2"/>
      </w:pPr>
      <w:r>
        <w:t>17. Complexidade ciclomática depende da linguagem?</w:t>
      </w:r>
    </w:p>
    <w:p>
      <w:pPr>
        <w:spacing w:after="200"/>
      </w:pPr>
      <w:r>
        <w:t>Não. Mede o número de decisões lógicas (if, while, etc.), independente da linguagem.</w:t>
      </w:r>
    </w:p>
    <w:p>
      <w:pPr>
        <w:pStyle w:val="Heading2"/>
      </w:pPr>
      <w:r>
        <w:t>18. Dê um exemplo com complexidade mínima.</w:t>
      </w:r>
    </w:p>
    <w:p>
      <w:pPr>
        <w:spacing w:after="200"/>
      </w:pPr>
      <w:r>
        <w:t>void exibeMensagem() { System.out.println('Olá!'); } – Complexidade ciclomática = 1.</w:t>
      </w:r>
    </w:p>
    <w:p>
      <w:pPr>
        <w:pStyle w:val="Heading2"/>
      </w:pPr>
      <w:r>
        <w:t>19. Compare versões monolítica e OO.</w:t>
      </w:r>
    </w:p>
    <w:p>
      <w:pPr>
        <w:spacing w:after="200"/>
      </w:pPr>
      <w:r>
        <w:t>A versão monolítica mistura tudo em um bloco, dificultando manutenção e testes. A versão OO separa responsabilidades, reduz acoplamento e melhora a extensibilidade.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