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405008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050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9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9100"/>
          <w:sz w:val="18"/>
          <w:szCs w:val="18"/>
          <w:u w:val="none"/>
          <w:shd w:fill="auto" w:val="clear"/>
          <w:vertAlign w:val="baseline"/>
          <w:rtl w:val="0"/>
        </w:rPr>
        <w:t xml:space="preserve">MV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9000"/>
          <w:sz w:val="18"/>
          <w:szCs w:val="18"/>
          <w:u w:val="none"/>
          <w:shd w:fill="auto" w:val="clear"/>
          <w:vertAlign w:val="baseline"/>
          <w:rtl w:val="0"/>
        </w:rPr>
        <w:t xml:space="preserve">ORÇAMENTO-OPCIONAIS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900"/>
          <w:sz w:val="18"/>
          <w:szCs w:val="18"/>
          <w:u w:val="none"/>
          <w:shd w:fill="auto" w:val="clear"/>
          <w:vertAlign w:val="baseline"/>
          <w:rtl w:val="0"/>
        </w:rPr>
        <w:t xml:space="preserve">ITEM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8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8100"/>
          <w:sz w:val="18"/>
          <w:szCs w:val="18"/>
          <w:u w:val="none"/>
          <w:shd w:fill="auto" w:val="clear"/>
          <w:vertAlign w:val="baseline"/>
          <w:rtl w:val="0"/>
        </w:rPr>
        <w:t xml:space="preserve">IMPLANTAÇÃO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8f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900"/>
          <w:sz w:val="18"/>
          <w:szCs w:val="18"/>
          <w:u w:val="none"/>
          <w:shd w:fill="auto" w:val="clear"/>
          <w:vertAlign w:val="baseline"/>
          <w:rtl w:val="0"/>
        </w:rPr>
        <w:t xml:space="preserve">PRODUTO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0c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c500"/>
          <w:sz w:val="18"/>
          <w:szCs w:val="18"/>
          <w:u w:val="none"/>
          <w:shd w:fill="auto" w:val="clear"/>
          <w:vertAlign w:val="baseline"/>
          <w:rtl w:val="0"/>
        </w:rPr>
        <w:t xml:space="preserve">CLOUD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6200"/>
          <w:sz w:val="18"/>
          <w:szCs w:val="18"/>
          <w:u w:val="none"/>
          <w:shd w:fill="auto" w:val="clear"/>
          <w:vertAlign w:val="baseline"/>
          <w:rtl w:val="0"/>
        </w:rPr>
        <w:t xml:space="preserve">PARCELAS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3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de00"/>
          <w:sz w:val="18"/>
          <w:szCs w:val="18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ad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200"/>
          <w:sz w:val="18"/>
          <w:szCs w:val="18"/>
          <w:u w:val="none"/>
          <w:shd w:fill="auto" w:val="clear"/>
          <w:vertAlign w:val="baseline"/>
          <w:rtl w:val="0"/>
        </w:rPr>
        <w:t xml:space="preserve">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6200"/>
          <w:sz w:val="18"/>
          <w:szCs w:val="18"/>
          <w:u w:val="none"/>
          <w:shd w:fill="auto" w:val="clear"/>
          <w:vertAlign w:val="baseline"/>
          <w:rtl w:val="0"/>
        </w:rPr>
        <w:t xml:space="preserve">| VALOR DA PARCELA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dd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dd500"/>
          <w:sz w:val="18"/>
          <w:szCs w:val="18"/>
          <w:u w:val="none"/>
          <w:shd w:fill="auto" w:val="clear"/>
          <w:vertAlign w:val="baseline"/>
          <w:rtl w:val="0"/>
        </w:rPr>
        <w:t xml:space="preserve">3.120,00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c00"/>
          <w:sz w:val="18"/>
          <w:szCs w:val="18"/>
          <w:u w:val="none"/>
          <w:shd w:fill="auto" w:val="clear"/>
          <w:vertAlign w:val="baseline"/>
          <w:rtl w:val="0"/>
        </w:rPr>
        <w:t xml:space="preserve">IMPLANTAÇÃO Total LICENÇAS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6300"/>
          <w:sz w:val="18"/>
          <w:szCs w:val="18"/>
          <w:u w:val="none"/>
          <w:shd w:fill="auto" w:val="clear"/>
          <w:vertAlign w:val="baseline"/>
          <w:rtl w:val="0"/>
        </w:rPr>
        <w:t xml:space="preserve">PAINEL DE INDICADORES GESTÃO DA QUALIDADE GESTÃO ESTRATÉGICA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0d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d900"/>
          <w:sz w:val="18"/>
          <w:szCs w:val="18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5d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df00"/>
          <w:sz w:val="18"/>
          <w:szCs w:val="18"/>
          <w:u w:val="none"/>
          <w:shd w:fill="auto" w:val="clear"/>
          <w:vertAlign w:val="baseline"/>
          <w:rtl w:val="0"/>
        </w:rPr>
        <w:t xml:space="preserve">RS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900"/>
          <w:sz w:val="18"/>
          <w:szCs w:val="18"/>
          <w:u w:val="none"/>
          <w:shd w:fill="auto" w:val="clear"/>
          <w:vertAlign w:val="baseline"/>
          <w:rtl w:val="0"/>
        </w:rPr>
        <w:t xml:space="preserve">822,80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3d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dd00"/>
          <w:sz w:val="18"/>
          <w:szCs w:val="18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ad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300"/>
          <w:sz w:val="18"/>
          <w:szCs w:val="18"/>
          <w:u w:val="none"/>
          <w:shd w:fill="auto" w:val="clear"/>
          <w:vertAlign w:val="baseline"/>
          <w:rtl w:val="0"/>
        </w:rPr>
        <w:t xml:space="preserve">RS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bd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bd700"/>
          <w:sz w:val="18"/>
          <w:szCs w:val="18"/>
          <w:u w:val="none"/>
          <w:shd w:fill="auto" w:val="clear"/>
          <w:vertAlign w:val="baseline"/>
          <w:rtl w:val="0"/>
        </w:rPr>
        <w:t xml:space="preserve">2.543.20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2d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dc00"/>
          <w:sz w:val="18"/>
          <w:szCs w:val="18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b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6300"/>
          <w:sz w:val="18"/>
          <w:szCs w:val="18"/>
          <w:u w:val="none"/>
          <w:shd w:fill="auto" w:val="clear"/>
          <w:vertAlign w:val="baseline"/>
          <w:rtl w:val="0"/>
        </w:rPr>
        <w:t xml:space="preserve">RS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8c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8cf00"/>
          <w:sz w:val="18"/>
          <w:szCs w:val="18"/>
          <w:u w:val="none"/>
          <w:shd w:fill="auto" w:val="clear"/>
          <w:vertAlign w:val="baseline"/>
          <w:rtl w:val="0"/>
        </w:rPr>
        <w:t xml:space="preserve">1.645,60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8f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900"/>
          <w:sz w:val="18"/>
          <w:szCs w:val="18"/>
          <w:u w:val="none"/>
          <w:shd w:fill="auto" w:val="clear"/>
          <w:vertAlign w:val="baseline"/>
          <w:rtl w:val="0"/>
        </w:rPr>
        <w:t xml:space="preserve">R$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900"/>
          <w:sz w:val="18"/>
          <w:szCs w:val="18"/>
          <w:u w:val="none"/>
          <w:shd w:fill="auto" w:val="clear"/>
          <w:vertAlign w:val="baseline"/>
          <w:rtl w:val="0"/>
        </w:rPr>
        <w:t xml:space="preserve">8.131,60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6300"/>
          <w:sz w:val="18"/>
          <w:szCs w:val="18"/>
          <w:u w:val="none"/>
          <w:shd w:fill="auto" w:val="clear"/>
          <w:vertAlign w:val="baseline"/>
          <w:rtl w:val="0"/>
        </w:rPr>
        <w:t xml:space="preserve">PAINEL DE INDICADORES GESTÃO DA QUALIDADE GESTÃO ESTRATÉGICA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ed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ed600"/>
          <w:sz w:val="18"/>
          <w:szCs w:val="18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cd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400"/>
          <w:sz w:val="18"/>
          <w:szCs w:val="18"/>
          <w:u w:val="none"/>
          <w:shd w:fill="auto" w:val="clear"/>
          <w:vertAlign w:val="baseline"/>
          <w:rtl w:val="0"/>
        </w:rPr>
        <w:t xml:space="preserve">RS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7c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7ce00"/>
          <w:sz w:val="18"/>
          <w:szCs w:val="18"/>
          <w:u w:val="none"/>
          <w:shd w:fill="auto" w:val="clear"/>
          <w:vertAlign w:val="baseline"/>
          <w:rtl w:val="0"/>
        </w:rPr>
        <w:t xml:space="preserve">634,00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4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de00"/>
          <w:sz w:val="18"/>
          <w:szCs w:val="18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cd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500"/>
          <w:sz w:val="18"/>
          <w:szCs w:val="18"/>
          <w:u w:val="none"/>
          <w:shd w:fill="auto" w:val="clear"/>
          <w:vertAlign w:val="baseline"/>
          <w:rtl w:val="0"/>
        </w:rPr>
        <w:t xml:space="preserve">RS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5c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5cb00"/>
          <w:sz w:val="18"/>
          <w:szCs w:val="18"/>
          <w:u w:val="none"/>
          <w:shd w:fill="auto" w:val="clear"/>
          <w:vertAlign w:val="baseline"/>
          <w:rtl w:val="0"/>
        </w:rPr>
        <w:t xml:space="preserve">1.148,00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2d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dd00"/>
          <w:sz w:val="18"/>
          <w:szCs w:val="18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6300"/>
          <w:sz w:val="18"/>
          <w:szCs w:val="18"/>
          <w:u w:val="none"/>
          <w:shd w:fill="auto" w:val="clear"/>
          <w:vertAlign w:val="baseline"/>
          <w:rtl w:val="0"/>
        </w:rPr>
        <w:t xml:space="preserve">RS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6300"/>
          <w:sz w:val="18"/>
          <w:szCs w:val="18"/>
          <w:u w:val="none"/>
          <w:shd w:fill="auto" w:val="clear"/>
          <w:vertAlign w:val="baseline"/>
          <w:rtl w:val="0"/>
        </w:rPr>
        <w:t xml:space="preserve">1016,00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100"/>
          <w:sz w:val="18"/>
          <w:szCs w:val="18"/>
          <w:u w:val="none"/>
          <w:shd w:fill="auto" w:val="clear"/>
          <w:vertAlign w:val="baseline"/>
          <w:rtl w:val="0"/>
        </w:rPr>
        <w:t xml:space="preserve">LICENÇAS Total MANUTENÇÃO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R$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7f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800"/>
          <w:sz w:val="18"/>
          <w:szCs w:val="18"/>
          <w:u w:val="none"/>
          <w:shd w:fill="auto" w:val="clear"/>
          <w:vertAlign w:val="baseline"/>
          <w:rtl w:val="0"/>
        </w:rPr>
        <w:t xml:space="preserve">2.798,00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7100"/>
          <w:sz w:val="18"/>
          <w:szCs w:val="18"/>
          <w:u w:val="none"/>
          <w:shd w:fill="auto" w:val="clear"/>
          <w:vertAlign w:val="baseline"/>
          <w:rtl w:val="0"/>
        </w:rPr>
        <w:t xml:space="preserve">CLOUD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fc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500"/>
          <w:sz w:val="18"/>
          <w:szCs w:val="18"/>
          <w:u w:val="none"/>
          <w:shd w:fill="auto" w:val="clear"/>
          <w:vertAlign w:val="baseline"/>
          <w:rtl w:val="0"/>
        </w:rPr>
        <w:t xml:space="preserve">PAINEL DE INDICADORES GESTÃO DA QUALIDADE GESTÃO ESTRATÉGICA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9d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9d100"/>
          <w:sz w:val="18"/>
          <w:szCs w:val="18"/>
          <w:u w:val="none"/>
          <w:shd w:fill="auto" w:val="clear"/>
          <w:vertAlign w:val="baseline"/>
          <w:rtl w:val="0"/>
        </w:rPr>
        <w:t xml:space="preserve">MENSAL RS MENSAL MENSAL RS MENSAL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bd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bd400"/>
          <w:sz w:val="18"/>
          <w:szCs w:val="18"/>
          <w:u w:val="none"/>
          <w:shd w:fill="auto" w:val="clear"/>
          <w:vertAlign w:val="baseline"/>
          <w:rtl w:val="0"/>
        </w:rPr>
        <w:t xml:space="preserve">31.200,00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1d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d900"/>
          <w:sz w:val="18"/>
          <w:szCs w:val="18"/>
          <w:u w:val="none"/>
          <w:shd w:fill="auto" w:val="clear"/>
          <w:vertAlign w:val="baseline"/>
          <w:rtl w:val="0"/>
        </w:rPr>
        <w:t xml:space="preserve">RS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dd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dd600"/>
          <w:sz w:val="18"/>
          <w:szCs w:val="18"/>
          <w:u w:val="none"/>
          <w:shd w:fill="auto" w:val="clear"/>
          <w:vertAlign w:val="baseline"/>
          <w:rtl w:val="0"/>
        </w:rPr>
        <w:t xml:space="preserve">1.398,00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dd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dd600"/>
          <w:sz w:val="18"/>
          <w:szCs w:val="18"/>
          <w:u w:val="none"/>
          <w:shd w:fill="auto" w:val="clear"/>
          <w:vertAlign w:val="baseline"/>
          <w:rtl w:val="0"/>
        </w:rPr>
        <w:t xml:space="preserve">2.286,00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c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6500"/>
          <w:sz w:val="18"/>
          <w:szCs w:val="18"/>
          <w:u w:val="none"/>
          <w:shd w:fill="auto" w:val="clear"/>
          <w:vertAlign w:val="baseline"/>
          <w:rtl w:val="0"/>
        </w:rPr>
        <w:t xml:space="preserve">RS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6500"/>
          <w:sz w:val="18"/>
          <w:szCs w:val="18"/>
          <w:u w:val="none"/>
          <w:shd w:fill="auto" w:val="clear"/>
          <w:vertAlign w:val="baseline"/>
          <w:rtl w:val="0"/>
        </w:rPr>
        <w:t xml:space="preserve">2.032,00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900"/>
          <w:sz w:val="18"/>
          <w:szCs w:val="18"/>
          <w:u w:val="none"/>
          <w:shd w:fill="auto" w:val="clear"/>
          <w:vertAlign w:val="baseline"/>
          <w:rtl w:val="0"/>
        </w:rPr>
        <w:t xml:space="preserve">MANUTENÇÃO Total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8f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900"/>
          <w:sz w:val="18"/>
          <w:szCs w:val="18"/>
          <w:u w:val="none"/>
          <w:shd w:fill="auto" w:val="clear"/>
          <w:vertAlign w:val="baseline"/>
          <w:rtl w:val="0"/>
        </w:rPr>
        <w:t xml:space="preserve">R$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900"/>
          <w:sz w:val="18"/>
          <w:szCs w:val="18"/>
          <w:u w:val="none"/>
          <w:shd w:fill="auto" w:val="clear"/>
          <w:vertAlign w:val="baseline"/>
          <w:rtl w:val="0"/>
        </w:rPr>
        <w:t xml:space="preserve">36.916,00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1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1500"/>
          <w:sz w:val="18"/>
          <w:szCs w:val="18"/>
          <w:u w:val="none"/>
          <w:shd w:fill="auto" w:val="clear"/>
          <w:vertAlign w:val="baseline"/>
          <w:rtl w:val="0"/>
        </w:rPr>
        <w:t xml:space="preserve">Obs: Não apresenta licença e manutenção do sistema de gerenciamento de banco de dados.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