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107D" w:rsidRPr="001F5C78" w:rsidRDefault="00E667C3" w:rsidP="007149D8">
      <w:pPr>
        <w:pStyle w:val="Ttulo"/>
        <w:widowControl/>
        <w:jc w:val="right"/>
      </w:pPr>
      <w:r w:rsidRPr="001F5C78">
        <w:t>Monitoria TADS</w:t>
      </w:r>
    </w:p>
    <w:p w:rsidR="00B0107D" w:rsidRPr="001F5C78" w:rsidRDefault="00E667C3" w:rsidP="007149D8">
      <w:pPr>
        <w:pStyle w:val="Ttulo"/>
        <w:widowControl/>
        <w:jc w:val="right"/>
      </w:pPr>
      <w:r w:rsidRPr="001F5C78">
        <w:t>Glossário</w:t>
      </w:r>
    </w:p>
    <w:p w:rsidR="00B0107D" w:rsidRPr="001F5C78" w:rsidRDefault="00B0107D" w:rsidP="007149D8">
      <w:pPr>
        <w:pStyle w:val="Ttulo"/>
        <w:widowControl/>
        <w:jc w:val="right"/>
      </w:pPr>
    </w:p>
    <w:p w:rsidR="00B0107D" w:rsidRPr="001F5C78" w:rsidRDefault="00E667C3" w:rsidP="007149D8">
      <w:pPr>
        <w:pStyle w:val="Ttulo"/>
        <w:widowControl/>
        <w:jc w:val="right"/>
      </w:pPr>
      <w:r w:rsidRPr="001F5C78">
        <w:rPr>
          <w:sz w:val="28"/>
          <w:szCs w:val="28"/>
        </w:rPr>
        <w:t xml:space="preserve">Versão </w:t>
      </w:r>
      <w:r w:rsidR="0092253D" w:rsidRPr="001F5C78">
        <w:rPr>
          <w:sz w:val="28"/>
          <w:szCs w:val="28"/>
        </w:rPr>
        <w:t>1.2</w:t>
      </w:r>
    </w:p>
    <w:p w:rsidR="00B0107D" w:rsidRPr="001F5C78" w:rsidRDefault="00B0107D" w:rsidP="007149D8">
      <w:pPr>
        <w:pStyle w:val="Ttulo"/>
        <w:widowControl/>
      </w:pPr>
    </w:p>
    <w:p w:rsidR="00B0107D" w:rsidRPr="001F5C78" w:rsidRDefault="00B0107D" w:rsidP="007149D8">
      <w:pPr>
        <w:rPr>
          <w:rFonts w:ascii="Arial" w:hAnsi="Arial" w:cs="Arial"/>
        </w:rPr>
      </w:pPr>
    </w:p>
    <w:p w:rsidR="00B0107D" w:rsidRPr="001F5C78" w:rsidRDefault="00B0107D" w:rsidP="007149D8">
      <w:pPr>
        <w:spacing w:after="120"/>
        <w:ind w:left="720"/>
        <w:rPr>
          <w:rFonts w:ascii="Arial" w:hAnsi="Arial" w:cs="Arial"/>
        </w:rPr>
      </w:pPr>
    </w:p>
    <w:p w:rsidR="00B0107D" w:rsidRPr="001F5C78" w:rsidRDefault="00E667C3" w:rsidP="007149D8">
      <w:pPr>
        <w:pStyle w:val="Ttulo"/>
        <w:widowControl/>
      </w:pPr>
      <w:r w:rsidRPr="001F5C78">
        <w:t>Histórico de Revisão</w:t>
      </w:r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0107D" w:rsidRPr="001F5C78">
        <w:tc>
          <w:tcPr>
            <w:tcW w:w="2304" w:type="dxa"/>
          </w:tcPr>
          <w:p w:rsidR="00B0107D" w:rsidRPr="001F5C78" w:rsidRDefault="0092253D" w:rsidP="007149D8">
            <w:pPr>
              <w:keepLines/>
              <w:spacing w:after="120"/>
              <w:jc w:val="center"/>
              <w:rPr>
                <w:rFonts w:ascii="Arial" w:hAnsi="Arial" w:cs="Arial"/>
              </w:rPr>
            </w:pPr>
            <w:r w:rsidRPr="001F5C78"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152" w:type="dxa"/>
          </w:tcPr>
          <w:p w:rsidR="00B0107D" w:rsidRPr="001F5C78" w:rsidRDefault="00E667C3" w:rsidP="007149D8">
            <w:pPr>
              <w:keepLines/>
              <w:spacing w:after="120"/>
              <w:jc w:val="center"/>
              <w:rPr>
                <w:rFonts w:ascii="Arial" w:hAnsi="Arial" w:cs="Arial"/>
              </w:rPr>
            </w:pPr>
            <w:r w:rsidRPr="001F5C78">
              <w:rPr>
                <w:rFonts w:ascii="Arial" w:eastAsia="Arial" w:hAnsi="Arial" w:cs="Arial"/>
                <w:b/>
              </w:rPr>
              <w:t>Vers</w:t>
            </w:r>
            <w:r w:rsidR="0092253D" w:rsidRPr="001F5C78">
              <w:rPr>
                <w:rFonts w:ascii="Arial" w:eastAsia="Arial" w:hAnsi="Arial" w:cs="Arial"/>
                <w:b/>
              </w:rPr>
              <w:t>ão</w:t>
            </w:r>
          </w:p>
        </w:tc>
        <w:tc>
          <w:tcPr>
            <w:tcW w:w="3744" w:type="dxa"/>
          </w:tcPr>
          <w:p w:rsidR="00B0107D" w:rsidRPr="001F5C78" w:rsidRDefault="00E667C3" w:rsidP="007149D8">
            <w:pPr>
              <w:keepLines/>
              <w:spacing w:after="120"/>
              <w:jc w:val="center"/>
              <w:rPr>
                <w:rFonts w:ascii="Arial" w:hAnsi="Arial" w:cs="Arial"/>
              </w:rPr>
            </w:pPr>
            <w:r w:rsidRPr="001F5C78">
              <w:rPr>
                <w:rFonts w:ascii="Arial" w:eastAsia="Arial" w:hAnsi="Arial" w:cs="Arial"/>
                <w:b/>
              </w:rPr>
              <w:t>Descri</w:t>
            </w:r>
            <w:r w:rsidR="0092253D" w:rsidRPr="001F5C78">
              <w:rPr>
                <w:rFonts w:ascii="Arial" w:eastAsia="Arial" w:hAnsi="Arial" w:cs="Arial"/>
                <w:b/>
              </w:rPr>
              <w:t>ção</w:t>
            </w:r>
          </w:p>
        </w:tc>
        <w:tc>
          <w:tcPr>
            <w:tcW w:w="2304" w:type="dxa"/>
          </w:tcPr>
          <w:p w:rsidR="00B0107D" w:rsidRPr="001F5C78" w:rsidRDefault="00E667C3" w:rsidP="007149D8">
            <w:pPr>
              <w:keepLines/>
              <w:spacing w:after="120"/>
              <w:jc w:val="center"/>
              <w:rPr>
                <w:rFonts w:ascii="Arial" w:hAnsi="Arial" w:cs="Arial"/>
              </w:rPr>
            </w:pPr>
            <w:r w:rsidRPr="001F5C78">
              <w:rPr>
                <w:rFonts w:ascii="Arial" w:eastAsia="Arial" w:hAnsi="Arial" w:cs="Arial"/>
                <w:b/>
              </w:rPr>
              <w:t>A</w:t>
            </w:r>
            <w:r w:rsidR="0092253D" w:rsidRPr="001F5C78">
              <w:rPr>
                <w:rFonts w:ascii="Arial" w:eastAsia="Arial" w:hAnsi="Arial" w:cs="Arial"/>
                <w:b/>
              </w:rPr>
              <w:t>ut</w:t>
            </w:r>
            <w:r w:rsidRPr="001F5C78">
              <w:rPr>
                <w:rFonts w:ascii="Arial" w:eastAsia="Arial" w:hAnsi="Arial" w:cs="Arial"/>
                <w:b/>
              </w:rPr>
              <w:t>or</w:t>
            </w:r>
          </w:p>
        </w:tc>
      </w:tr>
      <w:tr w:rsidR="00B0107D" w:rsidRPr="001F5C78">
        <w:tc>
          <w:tcPr>
            <w:tcW w:w="2304" w:type="dxa"/>
          </w:tcPr>
          <w:p w:rsidR="00B0107D" w:rsidRPr="001F5C78" w:rsidRDefault="00E667C3" w:rsidP="007149D8">
            <w:pPr>
              <w:keepLines/>
              <w:spacing w:after="120"/>
              <w:jc w:val="center"/>
              <w:rPr>
                <w:rFonts w:ascii="Arial" w:hAnsi="Arial" w:cs="Arial"/>
              </w:rPr>
            </w:pPr>
            <w:r w:rsidRPr="001F5C78">
              <w:rPr>
                <w:rFonts w:ascii="Arial" w:eastAsia="Arial" w:hAnsi="Arial" w:cs="Arial"/>
              </w:rPr>
              <w:t>24</w:t>
            </w:r>
            <w:r w:rsidRPr="001F5C78">
              <w:rPr>
                <w:rFonts w:ascii="Arial" w:eastAsia="Arial" w:hAnsi="Arial" w:cs="Arial"/>
              </w:rPr>
              <w:t>/</w:t>
            </w:r>
            <w:r w:rsidRPr="001F5C78">
              <w:rPr>
                <w:rFonts w:ascii="Arial" w:eastAsia="Arial" w:hAnsi="Arial" w:cs="Arial"/>
              </w:rPr>
              <w:t>06</w:t>
            </w:r>
            <w:r w:rsidRPr="001F5C78">
              <w:rPr>
                <w:rFonts w:ascii="Arial" w:eastAsia="Arial" w:hAnsi="Arial" w:cs="Arial"/>
              </w:rPr>
              <w:t>/</w:t>
            </w:r>
            <w:r w:rsidRPr="001F5C78">
              <w:rPr>
                <w:rFonts w:ascii="Arial" w:eastAsia="Arial" w:hAnsi="Arial" w:cs="Arial"/>
              </w:rPr>
              <w:t>2016</w:t>
            </w:r>
          </w:p>
        </w:tc>
        <w:tc>
          <w:tcPr>
            <w:tcW w:w="1152" w:type="dxa"/>
          </w:tcPr>
          <w:p w:rsidR="00B0107D" w:rsidRPr="001F5C78" w:rsidRDefault="00E667C3" w:rsidP="007149D8">
            <w:pPr>
              <w:keepLines/>
              <w:spacing w:after="120"/>
              <w:jc w:val="center"/>
              <w:rPr>
                <w:rFonts w:ascii="Arial" w:hAnsi="Arial" w:cs="Arial"/>
              </w:rPr>
            </w:pPr>
            <w:r w:rsidRPr="001F5C78">
              <w:rPr>
                <w:rFonts w:ascii="Arial" w:eastAsia="Arial" w:hAnsi="Arial" w:cs="Arial"/>
              </w:rPr>
              <w:t>1.0</w:t>
            </w:r>
          </w:p>
        </w:tc>
        <w:tc>
          <w:tcPr>
            <w:tcW w:w="3744" w:type="dxa"/>
          </w:tcPr>
          <w:p w:rsidR="00B0107D" w:rsidRPr="001F5C78" w:rsidRDefault="00E667C3" w:rsidP="007149D8">
            <w:pPr>
              <w:keepLines/>
              <w:spacing w:after="120"/>
              <w:jc w:val="center"/>
              <w:rPr>
                <w:rFonts w:ascii="Arial" w:hAnsi="Arial" w:cs="Arial"/>
              </w:rPr>
            </w:pPr>
            <w:r w:rsidRPr="001F5C78">
              <w:rPr>
                <w:rFonts w:ascii="Arial" w:eastAsia="Arial" w:hAnsi="Arial" w:cs="Arial"/>
              </w:rPr>
              <w:t xml:space="preserve"> Glossário para Iteração Preliminar</w:t>
            </w:r>
          </w:p>
        </w:tc>
        <w:tc>
          <w:tcPr>
            <w:tcW w:w="2304" w:type="dxa"/>
          </w:tcPr>
          <w:p w:rsidR="00B0107D" w:rsidRPr="001F5C78" w:rsidRDefault="00E667C3" w:rsidP="007149D8">
            <w:pPr>
              <w:keepLines/>
              <w:spacing w:after="120"/>
              <w:jc w:val="center"/>
              <w:rPr>
                <w:rFonts w:ascii="Arial" w:hAnsi="Arial" w:cs="Arial"/>
              </w:rPr>
            </w:pPr>
            <w:r w:rsidRPr="001F5C78">
              <w:rPr>
                <w:rFonts w:ascii="Arial" w:eastAsia="Arial" w:hAnsi="Arial" w:cs="Arial"/>
              </w:rPr>
              <w:t>Edmilson Santana</w:t>
            </w:r>
          </w:p>
        </w:tc>
      </w:tr>
      <w:tr w:rsidR="00B0107D" w:rsidRPr="001F5C78">
        <w:tc>
          <w:tcPr>
            <w:tcW w:w="2304" w:type="dxa"/>
          </w:tcPr>
          <w:p w:rsidR="00B0107D" w:rsidRPr="001F5C78" w:rsidRDefault="00E667C3" w:rsidP="007149D8">
            <w:pPr>
              <w:keepLines/>
              <w:spacing w:after="120"/>
              <w:jc w:val="center"/>
              <w:rPr>
                <w:rFonts w:ascii="Arial" w:hAnsi="Arial" w:cs="Arial"/>
              </w:rPr>
            </w:pPr>
            <w:r w:rsidRPr="001F5C78">
              <w:rPr>
                <w:rFonts w:ascii="Arial" w:eastAsia="Arial" w:hAnsi="Arial" w:cs="Arial"/>
              </w:rPr>
              <w:t>26/06/2016</w:t>
            </w:r>
          </w:p>
        </w:tc>
        <w:tc>
          <w:tcPr>
            <w:tcW w:w="1152" w:type="dxa"/>
          </w:tcPr>
          <w:p w:rsidR="00B0107D" w:rsidRPr="001F5C78" w:rsidRDefault="0092253D" w:rsidP="007149D8">
            <w:pPr>
              <w:keepLines/>
              <w:spacing w:after="120"/>
              <w:jc w:val="center"/>
              <w:rPr>
                <w:rFonts w:ascii="Arial" w:hAnsi="Arial" w:cs="Arial"/>
              </w:rPr>
            </w:pPr>
            <w:r w:rsidRPr="001F5C78">
              <w:rPr>
                <w:rFonts w:ascii="Arial" w:eastAsia="Arial" w:hAnsi="Arial" w:cs="Arial"/>
              </w:rPr>
              <w:t>1.1</w:t>
            </w:r>
          </w:p>
        </w:tc>
        <w:tc>
          <w:tcPr>
            <w:tcW w:w="3744" w:type="dxa"/>
          </w:tcPr>
          <w:p w:rsidR="00B0107D" w:rsidRPr="001F5C78" w:rsidRDefault="00E667C3" w:rsidP="007149D8">
            <w:pPr>
              <w:keepLines/>
              <w:spacing w:after="120"/>
              <w:jc w:val="center"/>
              <w:rPr>
                <w:rFonts w:ascii="Arial" w:hAnsi="Arial" w:cs="Arial"/>
              </w:rPr>
            </w:pPr>
            <w:r w:rsidRPr="001F5C78">
              <w:rPr>
                <w:rFonts w:ascii="Arial" w:eastAsia="Arial" w:hAnsi="Arial" w:cs="Arial"/>
              </w:rPr>
              <w:t xml:space="preserve"> Formatação do documento</w:t>
            </w:r>
          </w:p>
        </w:tc>
        <w:tc>
          <w:tcPr>
            <w:tcW w:w="2304" w:type="dxa"/>
          </w:tcPr>
          <w:p w:rsidR="00B0107D" w:rsidRPr="001F5C78" w:rsidRDefault="00E667C3" w:rsidP="007149D8">
            <w:pPr>
              <w:keepLines/>
              <w:spacing w:after="120"/>
              <w:jc w:val="center"/>
              <w:rPr>
                <w:rFonts w:ascii="Arial" w:hAnsi="Arial" w:cs="Arial"/>
              </w:rPr>
            </w:pPr>
            <w:r w:rsidRPr="001F5C78">
              <w:rPr>
                <w:rFonts w:ascii="Arial" w:eastAsia="Arial" w:hAnsi="Arial" w:cs="Arial"/>
              </w:rPr>
              <w:t>Edmilson Santana</w:t>
            </w:r>
          </w:p>
        </w:tc>
      </w:tr>
      <w:tr w:rsidR="00B0107D" w:rsidRPr="001F5C78">
        <w:tc>
          <w:tcPr>
            <w:tcW w:w="2304" w:type="dxa"/>
          </w:tcPr>
          <w:p w:rsidR="00B0107D" w:rsidRPr="001F5C78" w:rsidRDefault="0092253D" w:rsidP="007149D8">
            <w:pPr>
              <w:keepLines/>
              <w:spacing w:after="120"/>
              <w:jc w:val="center"/>
              <w:rPr>
                <w:rFonts w:ascii="Arial" w:hAnsi="Arial" w:cs="Arial"/>
              </w:rPr>
            </w:pPr>
            <w:r w:rsidRPr="001F5C78">
              <w:rPr>
                <w:rFonts w:ascii="Arial" w:eastAsia="Arial" w:hAnsi="Arial" w:cs="Arial"/>
              </w:rPr>
              <w:t>26/06/2016</w:t>
            </w:r>
          </w:p>
        </w:tc>
        <w:tc>
          <w:tcPr>
            <w:tcW w:w="1152" w:type="dxa"/>
          </w:tcPr>
          <w:p w:rsidR="00B0107D" w:rsidRPr="001F5C78" w:rsidRDefault="0092253D" w:rsidP="007149D8">
            <w:pPr>
              <w:keepLines/>
              <w:spacing w:after="120"/>
              <w:jc w:val="center"/>
              <w:rPr>
                <w:rFonts w:ascii="Arial" w:hAnsi="Arial" w:cs="Arial"/>
              </w:rPr>
            </w:pPr>
            <w:r w:rsidRPr="001F5C78">
              <w:rPr>
                <w:rFonts w:ascii="Arial" w:hAnsi="Arial" w:cs="Arial"/>
              </w:rPr>
              <w:t>1.2</w:t>
            </w:r>
          </w:p>
        </w:tc>
        <w:tc>
          <w:tcPr>
            <w:tcW w:w="3744" w:type="dxa"/>
          </w:tcPr>
          <w:p w:rsidR="00B0107D" w:rsidRPr="001F5C78" w:rsidRDefault="0092253D" w:rsidP="007149D8">
            <w:pPr>
              <w:keepLines/>
              <w:spacing w:after="120"/>
              <w:jc w:val="center"/>
              <w:rPr>
                <w:rFonts w:ascii="Arial" w:hAnsi="Arial" w:cs="Arial"/>
              </w:rPr>
            </w:pPr>
            <w:r w:rsidRPr="001F5C78">
              <w:rPr>
                <w:rFonts w:ascii="Arial" w:hAnsi="Arial" w:cs="Arial"/>
              </w:rPr>
              <w:t>Revisão do documento</w:t>
            </w:r>
          </w:p>
        </w:tc>
        <w:tc>
          <w:tcPr>
            <w:tcW w:w="2304" w:type="dxa"/>
          </w:tcPr>
          <w:p w:rsidR="00B0107D" w:rsidRPr="001F5C78" w:rsidRDefault="0092253D" w:rsidP="007149D8">
            <w:pPr>
              <w:keepLines/>
              <w:spacing w:after="120"/>
              <w:jc w:val="center"/>
              <w:rPr>
                <w:rFonts w:ascii="Arial" w:hAnsi="Arial" w:cs="Arial"/>
              </w:rPr>
            </w:pPr>
            <w:r w:rsidRPr="001F5C78">
              <w:rPr>
                <w:rFonts w:ascii="Arial" w:hAnsi="Arial" w:cs="Arial"/>
              </w:rPr>
              <w:t>Douglas Albuquerque</w:t>
            </w:r>
          </w:p>
        </w:tc>
      </w:tr>
      <w:tr w:rsidR="00B0107D" w:rsidRPr="001F5C78">
        <w:tc>
          <w:tcPr>
            <w:tcW w:w="2304" w:type="dxa"/>
          </w:tcPr>
          <w:p w:rsidR="00B0107D" w:rsidRPr="001F5C78" w:rsidRDefault="00B0107D" w:rsidP="007149D8">
            <w:pPr>
              <w:keepLines/>
              <w:spacing w:after="120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B0107D" w:rsidRPr="001F5C78" w:rsidRDefault="00B0107D" w:rsidP="007149D8">
            <w:pPr>
              <w:keepLines/>
              <w:spacing w:after="120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B0107D" w:rsidRPr="001F5C78" w:rsidRDefault="00B0107D" w:rsidP="007149D8">
            <w:pPr>
              <w:keepLines/>
              <w:spacing w:after="120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B0107D" w:rsidRPr="001F5C78" w:rsidRDefault="00B0107D" w:rsidP="007149D8">
            <w:pPr>
              <w:keepLines/>
              <w:spacing w:after="120"/>
              <w:rPr>
                <w:rFonts w:ascii="Arial" w:hAnsi="Arial" w:cs="Arial"/>
              </w:rPr>
            </w:pPr>
          </w:p>
        </w:tc>
      </w:tr>
    </w:tbl>
    <w:p w:rsidR="00B0107D" w:rsidRPr="001F5C78" w:rsidRDefault="00B0107D" w:rsidP="007149D8">
      <w:pPr>
        <w:rPr>
          <w:rFonts w:ascii="Arial" w:hAnsi="Arial" w:cs="Arial"/>
        </w:rPr>
      </w:pPr>
    </w:p>
    <w:p w:rsidR="00B0107D" w:rsidRPr="001F5C78" w:rsidRDefault="00E667C3" w:rsidP="007149D8">
      <w:pPr>
        <w:rPr>
          <w:rFonts w:ascii="Arial" w:hAnsi="Arial" w:cs="Arial"/>
        </w:rPr>
      </w:pPr>
      <w:r w:rsidRPr="001F5C78">
        <w:rPr>
          <w:rFonts w:ascii="Arial" w:hAnsi="Arial" w:cs="Arial"/>
        </w:rPr>
        <w:br w:type="page"/>
      </w:r>
    </w:p>
    <w:p w:rsidR="00B0107D" w:rsidRPr="001F5C78" w:rsidRDefault="0092253D" w:rsidP="007149D8">
      <w:pPr>
        <w:pStyle w:val="Ttulo"/>
        <w:widowControl/>
      </w:pPr>
      <w:r w:rsidRPr="001F5C78">
        <w:lastRenderedPageBreak/>
        <w:t>Índice</w:t>
      </w:r>
      <w:r w:rsidR="00E667C3" w:rsidRPr="001F5C78">
        <w:t xml:space="preserve"> Analítico</w:t>
      </w:r>
    </w:p>
    <w:p w:rsidR="00B0107D" w:rsidRPr="001F5C78" w:rsidRDefault="00E667C3" w:rsidP="007149D8">
      <w:pPr>
        <w:numPr>
          <w:ilvl w:val="0"/>
          <w:numId w:val="2"/>
        </w:numPr>
        <w:ind w:hanging="360"/>
        <w:contextualSpacing/>
        <w:rPr>
          <w:rFonts w:ascii="Arial" w:hAnsi="Arial" w:cs="Arial"/>
          <w:sz w:val="24"/>
          <w:szCs w:val="24"/>
        </w:rPr>
      </w:pPr>
      <w:hyperlink w:anchor="h.sm6vkxyi6ihl">
        <w:r w:rsidRPr="001F5C78">
          <w:rPr>
            <w:rFonts w:ascii="Arial" w:hAnsi="Arial" w:cs="Arial"/>
            <w:color w:val="1155CC"/>
            <w:sz w:val="24"/>
            <w:szCs w:val="24"/>
            <w:u w:val="single"/>
          </w:rPr>
          <w:t>Introdução</w:t>
        </w:r>
      </w:hyperlink>
    </w:p>
    <w:p w:rsidR="00B0107D" w:rsidRPr="001F5C78" w:rsidRDefault="00E667C3" w:rsidP="007149D8">
      <w:pPr>
        <w:numPr>
          <w:ilvl w:val="1"/>
          <w:numId w:val="2"/>
        </w:numPr>
        <w:ind w:hanging="360"/>
        <w:contextualSpacing/>
        <w:rPr>
          <w:rFonts w:ascii="Arial" w:hAnsi="Arial" w:cs="Arial"/>
          <w:sz w:val="24"/>
          <w:szCs w:val="24"/>
        </w:rPr>
      </w:pPr>
      <w:hyperlink w:anchor="h.1h8vr4ru24ey">
        <w:r w:rsidRPr="001F5C78">
          <w:rPr>
            <w:rFonts w:ascii="Arial" w:hAnsi="Arial" w:cs="Arial"/>
            <w:color w:val="1155CC"/>
            <w:sz w:val="24"/>
            <w:szCs w:val="24"/>
            <w:u w:val="single"/>
          </w:rPr>
          <w:t>Finalidade</w:t>
        </w:r>
      </w:hyperlink>
    </w:p>
    <w:p w:rsidR="00B0107D" w:rsidRPr="001F5C78" w:rsidRDefault="00E667C3" w:rsidP="007149D8">
      <w:pPr>
        <w:numPr>
          <w:ilvl w:val="1"/>
          <w:numId w:val="2"/>
        </w:numPr>
        <w:ind w:hanging="360"/>
        <w:contextualSpacing/>
        <w:rPr>
          <w:rFonts w:ascii="Arial" w:hAnsi="Arial" w:cs="Arial"/>
          <w:sz w:val="24"/>
          <w:szCs w:val="24"/>
        </w:rPr>
      </w:pPr>
      <w:hyperlink w:anchor="h.mdzkhjyc1yhn">
        <w:r w:rsidRPr="001F5C78">
          <w:rPr>
            <w:rFonts w:ascii="Arial" w:hAnsi="Arial" w:cs="Arial"/>
            <w:color w:val="1155CC"/>
            <w:sz w:val="24"/>
            <w:szCs w:val="24"/>
            <w:u w:val="single"/>
          </w:rPr>
          <w:t>Escopo</w:t>
        </w:r>
      </w:hyperlink>
    </w:p>
    <w:p w:rsidR="00B0107D" w:rsidRPr="001F5C78" w:rsidRDefault="00E667C3" w:rsidP="007149D8">
      <w:pPr>
        <w:numPr>
          <w:ilvl w:val="1"/>
          <w:numId w:val="2"/>
        </w:numPr>
        <w:ind w:hanging="360"/>
        <w:contextualSpacing/>
        <w:rPr>
          <w:rFonts w:ascii="Arial" w:hAnsi="Arial" w:cs="Arial"/>
          <w:sz w:val="24"/>
          <w:szCs w:val="24"/>
        </w:rPr>
      </w:pPr>
      <w:hyperlink w:anchor="h.slk3ogfhmqf2">
        <w:r w:rsidRPr="001F5C78">
          <w:rPr>
            <w:rFonts w:ascii="Arial" w:hAnsi="Arial" w:cs="Arial"/>
            <w:color w:val="1155CC"/>
            <w:sz w:val="24"/>
            <w:szCs w:val="24"/>
            <w:u w:val="single"/>
          </w:rPr>
          <w:t>Referências</w:t>
        </w:r>
      </w:hyperlink>
    </w:p>
    <w:p w:rsidR="00B0107D" w:rsidRPr="001F5C78" w:rsidRDefault="00E667C3" w:rsidP="007149D8">
      <w:pPr>
        <w:numPr>
          <w:ilvl w:val="0"/>
          <w:numId w:val="2"/>
        </w:numPr>
        <w:ind w:hanging="360"/>
        <w:contextualSpacing/>
        <w:rPr>
          <w:rFonts w:ascii="Arial" w:hAnsi="Arial" w:cs="Arial"/>
          <w:sz w:val="24"/>
          <w:szCs w:val="24"/>
        </w:rPr>
      </w:pPr>
      <w:hyperlink w:anchor="h.t9fehci55k43">
        <w:r w:rsidRPr="001F5C78">
          <w:rPr>
            <w:rFonts w:ascii="Arial" w:hAnsi="Arial" w:cs="Arial"/>
            <w:color w:val="1155CC"/>
            <w:sz w:val="24"/>
            <w:szCs w:val="24"/>
            <w:u w:val="single"/>
          </w:rPr>
          <w:t>Definições</w:t>
        </w:r>
      </w:hyperlink>
    </w:p>
    <w:p w:rsidR="00B0107D" w:rsidRPr="001F5C78" w:rsidRDefault="00E667C3" w:rsidP="007149D8">
      <w:pPr>
        <w:numPr>
          <w:ilvl w:val="0"/>
          <w:numId w:val="2"/>
        </w:numPr>
        <w:ind w:hanging="360"/>
        <w:contextualSpacing/>
        <w:rPr>
          <w:rFonts w:ascii="Arial" w:hAnsi="Arial" w:cs="Arial"/>
          <w:sz w:val="24"/>
          <w:szCs w:val="24"/>
        </w:rPr>
      </w:pPr>
      <w:hyperlink w:anchor="h.43b7uyjeqhml">
        <w:r w:rsidRPr="001F5C78">
          <w:rPr>
            <w:rFonts w:ascii="Arial" w:hAnsi="Arial" w:cs="Arial"/>
            <w:color w:val="1155CC"/>
            <w:sz w:val="24"/>
            <w:szCs w:val="24"/>
            <w:u w:val="single"/>
          </w:rPr>
          <w:t>Acrônimos</w:t>
        </w:r>
      </w:hyperlink>
    </w:p>
    <w:p w:rsidR="00B0107D" w:rsidRPr="001F5C78" w:rsidRDefault="00E667C3" w:rsidP="007149D8">
      <w:pPr>
        <w:numPr>
          <w:ilvl w:val="0"/>
          <w:numId w:val="2"/>
        </w:numPr>
        <w:ind w:hanging="360"/>
        <w:contextualSpacing/>
        <w:rPr>
          <w:rFonts w:ascii="Arial" w:hAnsi="Arial" w:cs="Arial"/>
          <w:sz w:val="24"/>
          <w:szCs w:val="24"/>
        </w:rPr>
      </w:pPr>
      <w:hyperlink w:anchor="h.76qehxma1ysw">
        <w:r w:rsidRPr="001F5C78">
          <w:rPr>
            <w:rFonts w:ascii="Arial" w:hAnsi="Arial" w:cs="Arial"/>
            <w:color w:val="1155CC"/>
            <w:sz w:val="24"/>
            <w:szCs w:val="24"/>
            <w:u w:val="single"/>
          </w:rPr>
          <w:t>Catálogo de Atores</w:t>
        </w:r>
      </w:hyperlink>
    </w:p>
    <w:p w:rsidR="00B0107D" w:rsidRPr="001F5C78" w:rsidRDefault="00E667C3" w:rsidP="007149D8">
      <w:pPr>
        <w:rPr>
          <w:rFonts w:ascii="Arial" w:hAnsi="Arial" w:cs="Arial"/>
        </w:rPr>
      </w:pPr>
      <w:r w:rsidRPr="001F5C78">
        <w:rPr>
          <w:rFonts w:ascii="Arial" w:hAnsi="Arial" w:cs="Arial"/>
        </w:rPr>
        <w:br w:type="page"/>
      </w:r>
    </w:p>
    <w:p w:rsidR="00B0107D" w:rsidRPr="001F5C78" w:rsidRDefault="00E667C3" w:rsidP="007149D8">
      <w:pPr>
        <w:pStyle w:val="Ttulo"/>
        <w:widowControl/>
      </w:pPr>
      <w:bookmarkStart w:id="0" w:name="h.gjdgxs" w:colFirst="0" w:colLast="0"/>
      <w:bookmarkEnd w:id="0"/>
      <w:r w:rsidRPr="001F5C78">
        <w:lastRenderedPageBreak/>
        <w:t>Glossário</w:t>
      </w:r>
    </w:p>
    <w:p w:rsidR="00B0107D" w:rsidRPr="001F5C78" w:rsidRDefault="00E667C3" w:rsidP="007149D8">
      <w:pPr>
        <w:pStyle w:val="Ttulo1"/>
        <w:widowControl/>
        <w:numPr>
          <w:ilvl w:val="0"/>
          <w:numId w:val="1"/>
        </w:numPr>
      </w:pPr>
      <w:bookmarkStart w:id="1" w:name="h.sm6vkxyi6ihl" w:colFirst="0" w:colLast="0"/>
      <w:bookmarkEnd w:id="1"/>
      <w:r w:rsidRPr="001F5C78">
        <w:t>Introdução</w:t>
      </w:r>
    </w:p>
    <w:p w:rsidR="00B0107D" w:rsidRPr="001F5C78" w:rsidRDefault="00B0107D" w:rsidP="007149D8">
      <w:pPr>
        <w:spacing w:after="120"/>
        <w:ind w:left="720"/>
        <w:rPr>
          <w:rFonts w:ascii="Arial" w:hAnsi="Arial" w:cs="Arial"/>
        </w:rPr>
      </w:pPr>
      <w:bookmarkStart w:id="2" w:name="h.30j0zll" w:colFirst="0" w:colLast="0"/>
      <w:bookmarkEnd w:id="2"/>
    </w:p>
    <w:p w:rsidR="00B0107D" w:rsidRPr="001F5C78" w:rsidRDefault="00E667C3" w:rsidP="007149D8">
      <w:pPr>
        <w:pStyle w:val="Ttulo2"/>
        <w:widowControl/>
        <w:numPr>
          <w:ilvl w:val="1"/>
          <w:numId w:val="1"/>
        </w:numPr>
      </w:pPr>
      <w:bookmarkStart w:id="3" w:name="h.1h8vr4ru24ey" w:colFirst="0" w:colLast="0"/>
      <w:bookmarkEnd w:id="3"/>
      <w:r w:rsidRPr="001F5C78">
        <w:t>Finalidade</w:t>
      </w:r>
    </w:p>
    <w:p w:rsidR="00B0107D" w:rsidRPr="001F5C78" w:rsidRDefault="00E667C3" w:rsidP="007149D8">
      <w:pPr>
        <w:spacing w:after="120"/>
        <w:ind w:left="720"/>
        <w:rPr>
          <w:rFonts w:ascii="Arial" w:hAnsi="Arial" w:cs="Arial"/>
        </w:rPr>
      </w:pPr>
      <w:bookmarkStart w:id="4" w:name="h.1fob9te" w:colFirst="0" w:colLast="0"/>
      <w:bookmarkEnd w:id="4"/>
      <w:r w:rsidRPr="001F5C78">
        <w:rPr>
          <w:rFonts w:ascii="Arial" w:eastAsia="Arial" w:hAnsi="Arial" w:cs="Arial"/>
          <w:highlight w:val="white"/>
        </w:rPr>
        <w:t>Este documento captura as informações sobre o domínio de negócios do</w:t>
      </w:r>
      <w:r w:rsidRPr="001F5C78">
        <w:rPr>
          <w:rFonts w:ascii="Arial" w:eastAsia="Arial" w:hAnsi="Arial" w:cs="Arial"/>
        </w:rPr>
        <w:t xml:space="preserve"> sistema Monitoria TADS. Este glossário será expandi</w:t>
      </w:r>
      <w:r w:rsidRPr="001F5C78">
        <w:rPr>
          <w:rFonts w:ascii="Arial" w:eastAsia="Arial" w:hAnsi="Arial" w:cs="Arial"/>
        </w:rPr>
        <w:t>do durante toda a vida do projeto.</w:t>
      </w:r>
      <w:r w:rsidRPr="001F5C78">
        <w:rPr>
          <w:rFonts w:ascii="Arial" w:eastAsia="Arial" w:hAnsi="Arial" w:cs="Arial"/>
        </w:rPr>
        <w:br/>
      </w:r>
    </w:p>
    <w:p w:rsidR="00B0107D" w:rsidRPr="001F5C78" w:rsidRDefault="00E667C3" w:rsidP="007149D8">
      <w:pPr>
        <w:pStyle w:val="Ttulo2"/>
        <w:widowControl/>
        <w:numPr>
          <w:ilvl w:val="1"/>
          <w:numId w:val="1"/>
        </w:numPr>
      </w:pPr>
      <w:bookmarkStart w:id="5" w:name="h.mdzkhjyc1yhn" w:colFirst="0" w:colLast="0"/>
      <w:bookmarkEnd w:id="5"/>
      <w:r w:rsidRPr="001F5C78">
        <w:t>Escopo</w:t>
      </w:r>
    </w:p>
    <w:p w:rsidR="0092253D" w:rsidRPr="001F5C78" w:rsidRDefault="00E667C3" w:rsidP="007149D8">
      <w:pPr>
        <w:spacing w:after="120"/>
        <w:ind w:left="720"/>
        <w:jc w:val="both"/>
        <w:rPr>
          <w:rFonts w:ascii="Arial" w:eastAsia="Arial" w:hAnsi="Arial" w:cs="Arial"/>
        </w:rPr>
      </w:pPr>
      <w:r w:rsidRPr="001F5C78">
        <w:rPr>
          <w:rFonts w:ascii="Arial" w:eastAsia="Arial" w:hAnsi="Arial" w:cs="Arial"/>
          <w:highlight w:val="white"/>
        </w:rPr>
        <w:t>Este documento contém as definições, acrônimos e atores apresentados na especificação de casos de uso [1] do Sistema Monitoria TADS.</w:t>
      </w:r>
    </w:p>
    <w:p w:rsidR="00B0107D" w:rsidRPr="001F5C78" w:rsidRDefault="00E667C3" w:rsidP="007149D8">
      <w:pPr>
        <w:pStyle w:val="Ttulo2"/>
        <w:widowControl/>
        <w:numPr>
          <w:ilvl w:val="1"/>
          <w:numId w:val="1"/>
        </w:numPr>
      </w:pPr>
      <w:bookmarkStart w:id="6" w:name="h.slk3ogfhmqf2" w:colFirst="0" w:colLast="0"/>
      <w:bookmarkEnd w:id="6"/>
      <w:r w:rsidRPr="001F5C78">
        <w:t>Referências</w:t>
      </w:r>
    </w:p>
    <w:p w:rsidR="00B0107D" w:rsidRPr="001F5C78" w:rsidRDefault="00E667C3" w:rsidP="007149D8">
      <w:pPr>
        <w:spacing w:after="120"/>
        <w:ind w:left="720"/>
        <w:jc w:val="both"/>
        <w:rPr>
          <w:rFonts w:ascii="Arial" w:eastAsia="Arial" w:hAnsi="Arial" w:cs="Arial"/>
        </w:rPr>
      </w:pPr>
      <w:bookmarkStart w:id="7" w:name="h.2et92p0" w:colFirst="0" w:colLast="0"/>
      <w:bookmarkEnd w:id="7"/>
      <w:r w:rsidRPr="001F5C78">
        <w:rPr>
          <w:rFonts w:ascii="Arial" w:eastAsia="Arial" w:hAnsi="Arial" w:cs="Arial"/>
          <w:highlight w:val="white"/>
        </w:rPr>
        <w:tab/>
        <w:t>Especificações de Casos de Uso [1]</w:t>
      </w:r>
    </w:p>
    <w:p w:rsidR="0092253D" w:rsidRPr="001F5C78" w:rsidRDefault="0092253D" w:rsidP="007149D8">
      <w:pPr>
        <w:spacing w:after="120"/>
        <w:ind w:left="720"/>
        <w:jc w:val="both"/>
        <w:rPr>
          <w:rFonts w:ascii="Arial" w:hAnsi="Arial" w:cs="Arial"/>
        </w:rPr>
      </w:pPr>
    </w:p>
    <w:p w:rsidR="00B0107D" w:rsidRPr="001F5C78" w:rsidRDefault="00E667C3" w:rsidP="007149D8">
      <w:pPr>
        <w:pStyle w:val="Ttulo1"/>
        <w:widowControl/>
        <w:numPr>
          <w:ilvl w:val="0"/>
          <w:numId w:val="1"/>
        </w:numPr>
      </w:pPr>
      <w:bookmarkStart w:id="8" w:name="h.t9fehci55k43" w:colFirst="0" w:colLast="0"/>
      <w:bookmarkEnd w:id="8"/>
      <w:r w:rsidRPr="001F5C78">
        <w:t>Definições</w:t>
      </w:r>
    </w:p>
    <w:p w:rsidR="00B0107D" w:rsidRPr="001F5C78" w:rsidRDefault="00E667C3" w:rsidP="007149D8">
      <w:pPr>
        <w:numPr>
          <w:ilvl w:val="1"/>
          <w:numId w:val="1"/>
        </w:numPr>
        <w:contextualSpacing/>
        <w:rPr>
          <w:rFonts w:ascii="Arial" w:eastAsia="Arial" w:hAnsi="Arial" w:cs="Arial"/>
          <w:b/>
        </w:rPr>
      </w:pPr>
      <w:r w:rsidRPr="001F5C78">
        <w:rPr>
          <w:rFonts w:ascii="Arial" w:eastAsia="Arial" w:hAnsi="Arial" w:cs="Arial"/>
          <w:b/>
        </w:rPr>
        <w:t>Assinatura Digital</w:t>
      </w:r>
    </w:p>
    <w:p w:rsidR="00B0107D" w:rsidRPr="001F5C78" w:rsidRDefault="00E667C3" w:rsidP="007149D8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1F5C78">
        <w:rPr>
          <w:rFonts w:ascii="Arial" w:eastAsia="Arial" w:hAnsi="Arial" w:cs="Arial"/>
          <w:color w:val="000000" w:themeColor="text1"/>
          <w:highlight w:val="white"/>
        </w:rPr>
        <w:t>Mé</w:t>
      </w:r>
      <w:r w:rsidRPr="001F5C78">
        <w:rPr>
          <w:rFonts w:ascii="Arial" w:eastAsia="Arial" w:hAnsi="Arial" w:cs="Arial"/>
          <w:color w:val="000000" w:themeColor="text1"/>
          <w:highlight w:val="white"/>
        </w:rPr>
        <w:t xml:space="preserve">todo de autenticação de informação </w:t>
      </w:r>
      <w:r w:rsidR="0092253D" w:rsidRPr="001F5C78">
        <w:rPr>
          <w:rFonts w:ascii="Arial" w:eastAsia="Arial" w:hAnsi="Arial" w:cs="Arial"/>
          <w:color w:val="000000" w:themeColor="text1"/>
          <w:highlight w:val="white"/>
        </w:rPr>
        <w:t>digital, tipicamente</w:t>
      </w:r>
      <w:r w:rsidRPr="001F5C78">
        <w:rPr>
          <w:rFonts w:ascii="Arial" w:eastAsia="Arial" w:hAnsi="Arial" w:cs="Arial"/>
          <w:color w:val="000000" w:themeColor="text1"/>
          <w:highlight w:val="white"/>
        </w:rPr>
        <w:t xml:space="preserve"> tratada como análoga à assinatura física em papel.</w:t>
      </w:r>
      <w:bookmarkStart w:id="9" w:name="_GoBack"/>
      <w:bookmarkEnd w:id="9"/>
    </w:p>
    <w:p w:rsidR="00B0107D" w:rsidRPr="001F5C78" w:rsidRDefault="00E667C3" w:rsidP="007149D8">
      <w:pPr>
        <w:numPr>
          <w:ilvl w:val="1"/>
          <w:numId w:val="1"/>
        </w:numPr>
        <w:contextualSpacing/>
        <w:rPr>
          <w:rFonts w:ascii="Arial" w:eastAsia="Arial" w:hAnsi="Arial" w:cs="Arial"/>
          <w:b/>
        </w:rPr>
      </w:pPr>
      <w:r w:rsidRPr="001F5C78">
        <w:rPr>
          <w:rFonts w:ascii="Arial" w:eastAsia="Arial" w:hAnsi="Arial" w:cs="Arial"/>
          <w:b/>
        </w:rPr>
        <w:t>Monitor ou Aluno Monitor</w:t>
      </w:r>
    </w:p>
    <w:p w:rsidR="00B0107D" w:rsidRPr="001F5C78" w:rsidRDefault="00E667C3" w:rsidP="007149D8">
      <w:pPr>
        <w:spacing w:after="120"/>
        <w:ind w:left="720"/>
        <w:rPr>
          <w:rFonts w:ascii="Arial" w:eastAsia="Arial" w:hAnsi="Arial" w:cs="Arial"/>
          <w:sz w:val="22"/>
          <w:szCs w:val="22"/>
        </w:rPr>
      </w:pPr>
      <w:r w:rsidRPr="001F5C78">
        <w:rPr>
          <w:rFonts w:ascii="Arial" w:eastAsia="Arial" w:hAnsi="Arial" w:cs="Arial"/>
        </w:rPr>
        <w:t xml:space="preserve">Aluno que já cursou aquela disciplina, obteve um bom desempenho e mais tarde exerce a função de auxiliar o professor com as turmas seguintes. </w:t>
      </w:r>
    </w:p>
    <w:p w:rsidR="00B0107D" w:rsidRPr="001F5C78" w:rsidRDefault="00E667C3" w:rsidP="007149D8">
      <w:pPr>
        <w:numPr>
          <w:ilvl w:val="1"/>
          <w:numId w:val="1"/>
        </w:numPr>
        <w:contextualSpacing/>
        <w:rPr>
          <w:rFonts w:ascii="Arial" w:eastAsia="Arial" w:hAnsi="Arial" w:cs="Arial"/>
          <w:b/>
        </w:rPr>
      </w:pPr>
      <w:r w:rsidRPr="001F5C78">
        <w:rPr>
          <w:rFonts w:ascii="Arial" w:eastAsia="Arial" w:hAnsi="Arial" w:cs="Arial"/>
          <w:b/>
        </w:rPr>
        <w:t>Relatório de Frequência</w:t>
      </w:r>
    </w:p>
    <w:p w:rsidR="00B0107D" w:rsidRPr="001F5C78" w:rsidRDefault="00E667C3" w:rsidP="007149D8">
      <w:pPr>
        <w:spacing w:after="120"/>
        <w:ind w:left="720"/>
        <w:rPr>
          <w:rFonts w:ascii="Arial" w:eastAsia="Arial" w:hAnsi="Arial" w:cs="Arial"/>
          <w:sz w:val="22"/>
          <w:szCs w:val="22"/>
        </w:rPr>
      </w:pPr>
      <w:r w:rsidRPr="001F5C78">
        <w:rPr>
          <w:rFonts w:ascii="Arial" w:eastAsia="Arial" w:hAnsi="Arial" w:cs="Arial"/>
        </w:rPr>
        <w:t>Consiste de um documento que agrupa as atividades realizadas por um Monitor no período de</w:t>
      </w:r>
      <w:r w:rsidRPr="001F5C78">
        <w:rPr>
          <w:rFonts w:ascii="Arial" w:eastAsia="Arial" w:hAnsi="Arial" w:cs="Arial"/>
        </w:rPr>
        <w:t xml:space="preserve"> um mês, bem como as informações pessoais do Aluno e da Monitoria.</w:t>
      </w:r>
    </w:p>
    <w:p w:rsidR="00B0107D" w:rsidRPr="001F5C78" w:rsidRDefault="00E667C3" w:rsidP="007149D8">
      <w:pPr>
        <w:pStyle w:val="Ttulo1"/>
        <w:widowControl/>
        <w:numPr>
          <w:ilvl w:val="0"/>
          <w:numId w:val="1"/>
        </w:numPr>
        <w:contextualSpacing/>
      </w:pPr>
      <w:bookmarkStart w:id="10" w:name="h.43b7uyjeqhml" w:colFirst="0" w:colLast="0"/>
      <w:bookmarkEnd w:id="10"/>
      <w:r w:rsidRPr="001F5C78">
        <w:t>Acrônimos</w:t>
      </w:r>
    </w:p>
    <w:p w:rsidR="00B0107D" w:rsidRPr="001F5C78" w:rsidRDefault="00E667C3" w:rsidP="007149D8">
      <w:pPr>
        <w:numPr>
          <w:ilvl w:val="1"/>
          <w:numId w:val="1"/>
        </w:numPr>
        <w:contextualSpacing/>
        <w:rPr>
          <w:rFonts w:ascii="Arial" w:eastAsia="Arial" w:hAnsi="Arial" w:cs="Arial"/>
          <w:b/>
        </w:rPr>
      </w:pPr>
      <w:r w:rsidRPr="001F5C78">
        <w:rPr>
          <w:rFonts w:ascii="Arial" w:eastAsia="Arial" w:hAnsi="Arial" w:cs="Arial"/>
          <w:b/>
        </w:rPr>
        <w:t>PDF</w:t>
      </w:r>
    </w:p>
    <w:p w:rsidR="00B0107D" w:rsidRPr="001F5C78" w:rsidRDefault="00E667C3" w:rsidP="007149D8">
      <w:pPr>
        <w:spacing w:after="120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1F5C78">
        <w:rPr>
          <w:rFonts w:ascii="Arial" w:eastAsia="Arial" w:hAnsi="Arial" w:cs="Arial"/>
          <w:color w:val="000000" w:themeColor="text1"/>
        </w:rPr>
        <w:t>O PDF (</w:t>
      </w:r>
      <w:proofErr w:type="spellStart"/>
      <w:r w:rsidRPr="001F5C78">
        <w:rPr>
          <w:rFonts w:ascii="Arial" w:eastAsia="Arial" w:hAnsi="Arial" w:cs="Arial"/>
          <w:color w:val="000000" w:themeColor="text1"/>
        </w:rPr>
        <w:t>Portable</w:t>
      </w:r>
      <w:proofErr w:type="spellEnd"/>
      <w:r w:rsidRPr="001F5C7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1F5C78">
        <w:rPr>
          <w:rFonts w:ascii="Arial" w:eastAsia="Arial" w:hAnsi="Arial" w:cs="Arial"/>
          <w:color w:val="000000" w:themeColor="text1"/>
        </w:rPr>
        <w:t>Document</w:t>
      </w:r>
      <w:proofErr w:type="spellEnd"/>
      <w:r w:rsidRPr="001F5C7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1F5C78">
        <w:rPr>
          <w:rFonts w:ascii="Arial" w:eastAsia="Arial" w:hAnsi="Arial" w:cs="Arial"/>
          <w:color w:val="000000" w:themeColor="text1"/>
        </w:rPr>
        <w:t>Format</w:t>
      </w:r>
      <w:proofErr w:type="spellEnd"/>
      <w:r w:rsidRPr="001F5C78">
        <w:rPr>
          <w:rFonts w:ascii="Arial" w:eastAsia="Arial" w:hAnsi="Arial" w:cs="Arial"/>
          <w:color w:val="000000" w:themeColor="text1"/>
        </w:rPr>
        <w:t>) é um formato de arquivo, desenvolvido pela Adobe Systems em 1993, para representar documentos de maneira independente do aplicativo, do hardwa</w:t>
      </w:r>
      <w:r w:rsidRPr="001F5C78">
        <w:rPr>
          <w:rFonts w:ascii="Arial" w:eastAsia="Arial" w:hAnsi="Arial" w:cs="Arial"/>
          <w:color w:val="000000" w:themeColor="text1"/>
        </w:rPr>
        <w:t xml:space="preserve">re e do sistema operacional usados para criá-los </w:t>
      </w:r>
    </w:p>
    <w:p w:rsidR="00B0107D" w:rsidRPr="001F5C78" w:rsidRDefault="00E667C3" w:rsidP="007149D8">
      <w:pPr>
        <w:numPr>
          <w:ilvl w:val="1"/>
          <w:numId w:val="1"/>
        </w:numPr>
        <w:contextualSpacing/>
        <w:rPr>
          <w:rFonts w:ascii="Arial" w:eastAsia="Arial" w:hAnsi="Arial" w:cs="Arial"/>
          <w:b/>
        </w:rPr>
      </w:pPr>
      <w:r w:rsidRPr="001F5C78">
        <w:rPr>
          <w:rFonts w:ascii="Arial" w:eastAsia="Arial" w:hAnsi="Arial" w:cs="Arial"/>
          <w:b/>
        </w:rPr>
        <w:t>TADS</w:t>
      </w:r>
    </w:p>
    <w:p w:rsidR="00B0107D" w:rsidRPr="001F5C78" w:rsidRDefault="00E667C3" w:rsidP="007149D8">
      <w:pPr>
        <w:spacing w:after="120"/>
        <w:ind w:left="720"/>
        <w:rPr>
          <w:rFonts w:ascii="Arial" w:eastAsia="Arial" w:hAnsi="Arial" w:cs="Arial"/>
          <w:sz w:val="22"/>
          <w:szCs w:val="22"/>
        </w:rPr>
      </w:pPr>
      <w:r w:rsidRPr="001F5C78">
        <w:rPr>
          <w:rFonts w:ascii="Arial" w:eastAsia="Arial" w:hAnsi="Arial" w:cs="Arial"/>
        </w:rPr>
        <w:lastRenderedPageBreak/>
        <w:t>Acrônimo referente ao nome do curso de Tecnologia em Análise e Desenvolvimento de Sistemas.</w:t>
      </w:r>
    </w:p>
    <w:p w:rsidR="00B0107D" w:rsidRPr="001F5C78" w:rsidRDefault="00E667C3" w:rsidP="007149D8">
      <w:pPr>
        <w:numPr>
          <w:ilvl w:val="1"/>
          <w:numId w:val="1"/>
        </w:numPr>
        <w:tabs>
          <w:tab w:val="left" w:pos="540"/>
          <w:tab w:val="left" w:pos="1260"/>
        </w:tabs>
        <w:spacing w:after="120"/>
        <w:contextualSpacing/>
        <w:rPr>
          <w:rFonts w:ascii="Arial" w:eastAsia="Arial" w:hAnsi="Arial" w:cs="Arial"/>
          <w:b/>
        </w:rPr>
      </w:pPr>
      <w:r w:rsidRPr="001F5C78">
        <w:rPr>
          <w:rFonts w:ascii="Arial" w:eastAsia="Arial" w:hAnsi="Arial" w:cs="Arial"/>
          <w:b/>
        </w:rPr>
        <w:t>IFPE</w:t>
      </w:r>
    </w:p>
    <w:p w:rsidR="00B0107D" w:rsidRPr="001F5C78" w:rsidRDefault="00E667C3" w:rsidP="007149D8">
      <w:pPr>
        <w:spacing w:after="120"/>
        <w:ind w:left="720"/>
        <w:rPr>
          <w:rFonts w:ascii="Arial" w:eastAsia="Arial" w:hAnsi="Arial" w:cs="Arial"/>
          <w:sz w:val="22"/>
          <w:szCs w:val="22"/>
        </w:rPr>
      </w:pPr>
      <w:bookmarkStart w:id="11" w:name="h.lw3et4lexy0" w:colFirst="0" w:colLast="0"/>
      <w:bookmarkEnd w:id="11"/>
      <w:r w:rsidRPr="001F5C78">
        <w:rPr>
          <w:rFonts w:ascii="Arial" w:eastAsia="Arial" w:hAnsi="Arial" w:cs="Arial"/>
        </w:rPr>
        <w:t>Acrônimo referente ao nome da Instituição Federal de Pernambuco.</w:t>
      </w:r>
    </w:p>
    <w:p w:rsidR="00B0107D" w:rsidRPr="001F5C78" w:rsidRDefault="00B0107D" w:rsidP="007149D8">
      <w:pPr>
        <w:spacing w:after="120"/>
        <w:ind w:left="720"/>
        <w:rPr>
          <w:rFonts w:ascii="Arial" w:eastAsia="Arial" w:hAnsi="Arial" w:cs="Arial"/>
          <w:sz w:val="22"/>
          <w:szCs w:val="22"/>
        </w:rPr>
      </w:pPr>
      <w:bookmarkStart w:id="12" w:name="h.1t3h5sf" w:colFirst="0" w:colLast="0"/>
      <w:bookmarkEnd w:id="12"/>
    </w:p>
    <w:p w:rsidR="00B0107D" w:rsidRPr="001F5C78" w:rsidRDefault="00E667C3" w:rsidP="007149D8">
      <w:pPr>
        <w:numPr>
          <w:ilvl w:val="1"/>
          <w:numId w:val="1"/>
        </w:numPr>
        <w:contextualSpacing/>
        <w:rPr>
          <w:rFonts w:ascii="Arial" w:eastAsia="Arial" w:hAnsi="Arial" w:cs="Arial"/>
          <w:b/>
        </w:rPr>
      </w:pPr>
      <w:r w:rsidRPr="001F5C78">
        <w:rPr>
          <w:rFonts w:ascii="Arial" w:eastAsia="Arial" w:hAnsi="Arial" w:cs="Arial"/>
          <w:b/>
        </w:rPr>
        <w:t>MVC</w:t>
      </w:r>
    </w:p>
    <w:p w:rsidR="00B0107D" w:rsidRPr="001F5C78" w:rsidRDefault="00E667C3" w:rsidP="007149D8">
      <w:pPr>
        <w:ind w:left="720"/>
        <w:rPr>
          <w:rFonts w:ascii="Arial" w:eastAsia="Arial" w:hAnsi="Arial" w:cs="Arial"/>
          <w:sz w:val="22"/>
          <w:szCs w:val="22"/>
        </w:rPr>
      </w:pPr>
      <w:proofErr w:type="spellStart"/>
      <w:r w:rsidRPr="001F5C78">
        <w:rPr>
          <w:rFonts w:ascii="Arial" w:eastAsia="Arial" w:hAnsi="Arial" w:cs="Arial"/>
        </w:rPr>
        <w:t>Model-view-controller</w:t>
      </w:r>
      <w:proofErr w:type="spellEnd"/>
      <w:r w:rsidRPr="001F5C78">
        <w:rPr>
          <w:rFonts w:ascii="Arial" w:eastAsia="Arial" w:hAnsi="Arial" w:cs="Arial"/>
        </w:rPr>
        <w:t xml:space="preserve"> (MVC), em português modelo-visão-controlador, é um padrão de arquitetura de software (design </w:t>
      </w:r>
      <w:proofErr w:type="spellStart"/>
      <w:r w:rsidRPr="001F5C78">
        <w:rPr>
          <w:rFonts w:ascii="Arial" w:eastAsia="Arial" w:hAnsi="Arial" w:cs="Arial"/>
        </w:rPr>
        <w:t>pattern</w:t>
      </w:r>
      <w:proofErr w:type="spellEnd"/>
      <w:r w:rsidRPr="001F5C78">
        <w:rPr>
          <w:rFonts w:ascii="Arial" w:eastAsia="Arial" w:hAnsi="Arial" w:cs="Arial"/>
        </w:rPr>
        <w:t>).</w:t>
      </w:r>
    </w:p>
    <w:p w:rsidR="00B0107D" w:rsidRPr="001F5C78" w:rsidRDefault="00E667C3" w:rsidP="007149D8">
      <w:pPr>
        <w:numPr>
          <w:ilvl w:val="1"/>
          <w:numId w:val="1"/>
        </w:numPr>
        <w:contextualSpacing/>
        <w:rPr>
          <w:rFonts w:ascii="Arial" w:eastAsia="Arial" w:hAnsi="Arial" w:cs="Arial"/>
          <w:b/>
        </w:rPr>
      </w:pPr>
      <w:r w:rsidRPr="001F5C78">
        <w:rPr>
          <w:rFonts w:ascii="Arial" w:eastAsia="Arial" w:hAnsi="Arial" w:cs="Arial"/>
          <w:b/>
        </w:rPr>
        <w:t>JPA</w:t>
      </w:r>
    </w:p>
    <w:p w:rsidR="00B0107D" w:rsidRPr="001F5C78" w:rsidRDefault="00E667C3" w:rsidP="007149D8">
      <w:pPr>
        <w:ind w:left="720"/>
        <w:rPr>
          <w:rFonts w:ascii="Arial" w:eastAsia="Arial" w:hAnsi="Arial" w:cs="Arial"/>
          <w:sz w:val="22"/>
          <w:szCs w:val="22"/>
        </w:rPr>
      </w:pPr>
      <w:r w:rsidRPr="001F5C78">
        <w:rPr>
          <w:rFonts w:ascii="Arial" w:eastAsia="Arial" w:hAnsi="Arial" w:cs="Arial"/>
        </w:rPr>
        <w:t xml:space="preserve">Acrônimo para </w:t>
      </w:r>
      <w:r w:rsidRPr="001F5C78">
        <w:rPr>
          <w:rFonts w:ascii="Arial" w:eastAsia="Arial" w:hAnsi="Arial" w:cs="Arial"/>
          <w:i/>
        </w:rPr>
        <w:t xml:space="preserve">Java </w:t>
      </w:r>
      <w:proofErr w:type="spellStart"/>
      <w:r w:rsidRPr="001F5C78">
        <w:rPr>
          <w:rFonts w:ascii="Arial" w:eastAsia="Arial" w:hAnsi="Arial" w:cs="Arial"/>
          <w:i/>
        </w:rPr>
        <w:t>Persistence</w:t>
      </w:r>
      <w:proofErr w:type="spellEnd"/>
      <w:r w:rsidRPr="001F5C78">
        <w:rPr>
          <w:rFonts w:ascii="Arial" w:eastAsia="Arial" w:hAnsi="Arial" w:cs="Arial"/>
        </w:rPr>
        <w:t xml:space="preserve">. Para mais informações, consulte a documentação: </w:t>
      </w:r>
      <w:hyperlink r:id="rId8">
        <w:r w:rsidRPr="001F5C78">
          <w:rPr>
            <w:rFonts w:ascii="Arial" w:eastAsia="Arial" w:hAnsi="Arial" w:cs="Arial"/>
            <w:color w:val="1155CC"/>
            <w:u w:val="single"/>
          </w:rPr>
          <w:t>https://jcp.org/aboutJava/communityprocess/final/jsr338/index.html</w:t>
        </w:r>
      </w:hyperlink>
      <w:r w:rsidRPr="001F5C78">
        <w:rPr>
          <w:rFonts w:ascii="Arial" w:eastAsia="Arial" w:hAnsi="Arial" w:cs="Arial"/>
          <w:b/>
          <w:sz w:val="24"/>
          <w:szCs w:val="24"/>
        </w:rPr>
        <w:t>.</w:t>
      </w:r>
    </w:p>
    <w:p w:rsidR="00B0107D" w:rsidRPr="001F5C78" w:rsidRDefault="00B0107D" w:rsidP="007149D8">
      <w:pPr>
        <w:ind w:left="720"/>
        <w:rPr>
          <w:rFonts w:ascii="Arial" w:hAnsi="Arial" w:cs="Arial"/>
        </w:rPr>
      </w:pPr>
    </w:p>
    <w:p w:rsidR="00B0107D" w:rsidRPr="001F5C78" w:rsidRDefault="00B0107D" w:rsidP="007149D8">
      <w:pPr>
        <w:spacing w:after="120"/>
        <w:ind w:left="720"/>
        <w:rPr>
          <w:rFonts w:ascii="Arial" w:hAnsi="Arial" w:cs="Arial"/>
        </w:rPr>
      </w:pPr>
      <w:bookmarkStart w:id="13" w:name="h.14acjb32dt7z" w:colFirst="0" w:colLast="0"/>
      <w:bookmarkEnd w:id="13"/>
    </w:p>
    <w:p w:rsidR="00B0107D" w:rsidRPr="001F5C78" w:rsidRDefault="00B0107D" w:rsidP="007149D8">
      <w:pPr>
        <w:spacing w:after="120"/>
        <w:rPr>
          <w:rFonts w:ascii="Arial" w:hAnsi="Arial" w:cs="Arial"/>
        </w:rPr>
      </w:pPr>
    </w:p>
    <w:p w:rsidR="00B0107D" w:rsidRPr="001F5C78" w:rsidRDefault="00E667C3" w:rsidP="007149D8">
      <w:pPr>
        <w:pStyle w:val="Ttulo1"/>
        <w:widowControl/>
        <w:numPr>
          <w:ilvl w:val="0"/>
          <w:numId w:val="1"/>
        </w:numPr>
        <w:contextualSpacing/>
      </w:pPr>
      <w:bookmarkStart w:id="14" w:name="h.76qehxma1ysw" w:colFirst="0" w:colLast="0"/>
      <w:bookmarkEnd w:id="14"/>
      <w:r w:rsidRPr="001F5C78">
        <w:t>Catálogo de Atores</w:t>
      </w:r>
    </w:p>
    <w:p w:rsidR="00B0107D" w:rsidRPr="001F5C78" w:rsidRDefault="00B0107D" w:rsidP="007149D8">
      <w:pPr>
        <w:rPr>
          <w:rFonts w:ascii="Arial" w:hAnsi="Arial" w:cs="Arial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B0107D" w:rsidRPr="001F5C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07D" w:rsidRPr="001F5C78" w:rsidRDefault="00E667C3" w:rsidP="007149D8">
            <w:pPr>
              <w:jc w:val="center"/>
              <w:rPr>
                <w:rFonts w:ascii="Arial" w:hAnsi="Arial" w:cs="Arial"/>
              </w:rPr>
            </w:pPr>
            <w:r w:rsidRPr="001F5C78"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07D" w:rsidRPr="001F5C78" w:rsidRDefault="00E667C3" w:rsidP="007149D8">
            <w:pPr>
              <w:jc w:val="center"/>
              <w:rPr>
                <w:rFonts w:ascii="Arial" w:hAnsi="Arial" w:cs="Arial"/>
              </w:rPr>
            </w:pPr>
            <w:r w:rsidRPr="001F5C78"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B0107D" w:rsidRPr="001F5C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07D" w:rsidRPr="001F5C78" w:rsidRDefault="00E667C3" w:rsidP="007149D8">
            <w:pPr>
              <w:rPr>
                <w:rFonts w:ascii="Arial" w:hAnsi="Arial" w:cs="Arial"/>
              </w:rPr>
            </w:pPr>
            <w:r w:rsidRPr="001F5C78">
              <w:rPr>
                <w:rFonts w:ascii="Arial" w:eastAsia="Arial" w:hAnsi="Arial" w:cs="Arial"/>
              </w:rPr>
              <w:t>Aluno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07D" w:rsidRPr="001F5C78" w:rsidRDefault="00E667C3" w:rsidP="007149D8">
            <w:pPr>
              <w:rPr>
                <w:rFonts w:ascii="Arial" w:hAnsi="Arial" w:cs="Arial"/>
              </w:rPr>
            </w:pPr>
            <w:r w:rsidRPr="001F5C78">
              <w:rPr>
                <w:rFonts w:ascii="Arial" w:eastAsia="Arial" w:hAnsi="Arial" w:cs="Arial"/>
              </w:rPr>
              <w:t xml:space="preserve">Um aluno é um indivíduo </w:t>
            </w:r>
            <w:r w:rsidR="0092253D" w:rsidRPr="001F5C78">
              <w:rPr>
                <w:rFonts w:ascii="Arial" w:eastAsia="Arial" w:hAnsi="Arial" w:cs="Arial"/>
              </w:rPr>
              <w:t>matriculado</w:t>
            </w:r>
            <w:r w:rsidRPr="001F5C78">
              <w:rPr>
                <w:rFonts w:ascii="Arial" w:eastAsia="Arial" w:hAnsi="Arial" w:cs="Arial"/>
              </w:rPr>
              <w:t xml:space="preserve"> no curso de Análise de Sistemas do IFPE. Os alunos cursam disciplinas e se candidatam para monitoria destas para realizar </w:t>
            </w:r>
            <w:r w:rsidR="0092253D" w:rsidRPr="001F5C78">
              <w:rPr>
                <w:rFonts w:ascii="Arial" w:eastAsia="Arial" w:hAnsi="Arial" w:cs="Arial"/>
              </w:rPr>
              <w:t>funções</w:t>
            </w:r>
            <w:r w:rsidRPr="001F5C78">
              <w:rPr>
                <w:rFonts w:ascii="Arial" w:eastAsia="Arial" w:hAnsi="Arial" w:cs="Arial"/>
              </w:rPr>
              <w:t xml:space="preserve"> de um Aluno Monitor.</w:t>
            </w:r>
          </w:p>
        </w:tc>
      </w:tr>
      <w:tr w:rsidR="00B0107D" w:rsidRPr="001F5C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07D" w:rsidRPr="001F5C78" w:rsidRDefault="00E667C3" w:rsidP="007149D8">
            <w:pPr>
              <w:rPr>
                <w:rFonts w:ascii="Arial" w:hAnsi="Arial" w:cs="Arial"/>
              </w:rPr>
            </w:pPr>
            <w:r w:rsidRPr="001F5C78">
              <w:rPr>
                <w:rFonts w:ascii="Arial" w:eastAsia="Arial" w:hAnsi="Arial" w:cs="Arial"/>
              </w:rPr>
              <w:t>Professor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07D" w:rsidRPr="001F5C78" w:rsidRDefault="00E667C3" w:rsidP="007149D8">
            <w:pPr>
              <w:rPr>
                <w:rFonts w:ascii="Arial" w:hAnsi="Arial" w:cs="Arial"/>
              </w:rPr>
            </w:pPr>
            <w:r w:rsidRPr="001F5C78">
              <w:rPr>
                <w:rFonts w:ascii="Arial" w:eastAsia="Arial" w:hAnsi="Arial" w:cs="Arial"/>
              </w:rPr>
              <w:t>Um professor é um docente que leciona disciplinas do curs</w:t>
            </w:r>
            <w:r w:rsidRPr="001F5C78">
              <w:rPr>
                <w:rFonts w:ascii="Arial" w:eastAsia="Arial" w:hAnsi="Arial" w:cs="Arial"/>
              </w:rPr>
              <w:t>o de Análise de Sistemas do IFPE. Os professores orientam alunos que se candidataram à monitoria de suas disciplinas.</w:t>
            </w:r>
          </w:p>
        </w:tc>
      </w:tr>
    </w:tbl>
    <w:p w:rsidR="00B0107D" w:rsidRPr="001F5C78" w:rsidRDefault="00B0107D" w:rsidP="007149D8">
      <w:pPr>
        <w:rPr>
          <w:rFonts w:ascii="Arial" w:hAnsi="Arial" w:cs="Arial"/>
        </w:rPr>
      </w:pPr>
    </w:p>
    <w:sectPr w:rsidR="00B0107D" w:rsidRPr="001F5C7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7C3" w:rsidRDefault="00E667C3">
      <w:r>
        <w:separator/>
      </w:r>
    </w:p>
  </w:endnote>
  <w:endnote w:type="continuationSeparator" w:id="0">
    <w:p w:rsidR="00E667C3" w:rsidRDefault="00E66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07D" w:rsidRDefault="00B0107D">
    <w:pPr>
      <w:tabs>
        <w:tab w:val="center" w:pos="4320"/>
        <w:tab w:val="right" w:pos="8640"/>
      </w:tabs>
      <w:jc w:val="right"/>
    </w:pPr>
  </w:p>
  <w:p w:rsidR="00B0107D" w:rsidRDefault="00B0107D">
    <w:pPr>
      <w:tabs>
        <w:tab w:val="center" w:pos="4320"/>
        <w:tab w:val="right" w:pos="8640"/>
      </w:tabs>
      <w:spacing w:after="720"/>
      <w:ind w:right="360"/>
    </w:pPr>
  </w:p>
  <w:tbl>
    <w:tblPr>
      <w:tblStyle w:val="a1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B0107D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31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B0107D" w:rsidRDefault="00E667C3">
          <w:pPr>
            <w:spacing w:after="720"/>
            <w:ind w:right="360"/>
          </w:pPr>
          <w:r>
            <w:t>Confidencial</w:t>
          </w:r>
        </w:p>
      </w:tc>
      <w:tc>
        <w:tcPr>
          <w:tcW w:w="31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B0107D" w:rsidRDefault="00E667C3">
          <w:pPr>
            <w:spacing w:after="720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Projetos IFPE, 2016</w:t>
          </w:r>
        </w:p>
      </w:tc>
      <w:tc>
        <w:tcPr>
          <w:tcW w:w="31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B0107D" w:rsidRDefault="00E667C3">
          <w:pPr>
            <w:tabs>
              <w:tab w:val="center" w:pos="4320"/>
              <w:tab w:val="right" w:pos="8640"/>
            </w:tabs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149D8">
            <w:rPr>
              <w:noProof/>
            </w:rPr>
            <w:t>3</w:t>
          </w:r>
          <w:r>
            <w:fldChar w:fldCharType="end"/>
          </w:r>
        </w:p>
      </w:tc>
    </w:tr>
  </w:tbl>
  <w:p w:rsidR="00B0107D" w:rsidRDefault="00B0107D">
    <w:pPr>
      <w:tabs>
        <w:tab w:val="center" w:pos="4320"/>
        <w:tab w:val="right" w:pos="8640"/>
      </w:tabs>
      <w:spacing w:after="72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7C3" w:rsidRDefault="00E667C3">
      <w:r>
        <w:separator/>
      </w:r>
    </w:p>
  </w:footnote>
  <w:footnote w:type="continuationSeparator" w:id="0">
    <w:p w:rsidR="00E667C3" w:rsidRDefault="00E667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07D" w:rsidRDefault="00B0107D">
    <w:pPr>
      <w:pBdr>
        <w:top w:val="single" w:sz="4" w:space="1" w:color="auto"/>
      </w:pBdr>
    </w:pPr>
  </w:p>
  <w:p w:rsidR="00B0107D" w:rsidRDefault="00B0107D">
    <w:pPr>
      <w:spacing w:before="720"/>
    </w:pPr>
  </w:p>
  <w:p w:rsidR="00B0107D" w:rsidRDefault="00B0107D"/>
  <w:p w:rsidR="00B0107D" w:rsidRDefault="00E667C3">
    <w:pPr>
      <w:jc w:val="right"/>
    </w:pPr>
    <w:r>
      <w:rPr>
        <w:rFonts w:ascii="Arial" w:eastAsia="Arial" w:hAnsi="Arial" w:cs="Arial"/>
        <w:b/>
        <w:sz w:val="36"/>
        <w:szCs w:val="36"/>
      </w:rPr>
      <w:t>Projetos IFPE</w:t>
    </w:r>
  </w:p>
  <w:p w:rsidR="00B0107D" w:rsidRDefault="00B0107D">
    <w:pPr>
      <w:jc w:val="right"/>
    </w:pPr>
  </w:p>
  <w:p w:rsidR="00B0107D" w:rsidRDefault="00B0107D">
    <w:pPr>
      <w:pBdr>
        <w:top w:val="single" w:sz="4" w:space="1" w:color="auto"/>
      </w:pBdr>
    </w:pPr>
  </w:p>
  <w:p w:rsidR="00B0107D" w:rsidRDefault="00B0107D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A3238"/>
    <w:multiLevelType w:val="multilevel"/>
    <w:tmpl w:val="AC3276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9991B1B"/>
    <w:multiLevelType w:val="multilevel"/>
    <w:tmpl w:val="32F2E8D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0107D"/>
    <w:rsid w:val="001F5C78"/>
    <w:rsid w:val="007149D8"/>
    <w:rsid w:val="0092253D"/>
    <w:rsid w:val="00B0107D"/>
    <w:rsid w:val="00E6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0F68A8-B1E1-4A0B-981B-BAC88696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widowControl w:val="0"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widowControl w:val="0"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widowControl w:val="0"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widowControl w:val="0"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widowControl w:val="0"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cp.org/aboutJava/communityprocess/final/jsr338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6D53B-C0B3-4D83-A74D-4A5C9A1D7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Douglas Albuquerque</cp:lastModifiedBy>
  <cp:revision>3</cp:revision>
  <dcterms:created xsi:type="dcterms:W3CDTF">2016-07-04T15:31:00Z</dcterms:created>
  <dcterms:modified xsi:type="dcterms:W3CDTF">2016-07-04T15:44:00Z</dcterms:modified>
</cp:coreProperties>
</file>