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F64B3" w:rsidRDefault="006659D3">
      <w:pPr>
        <w:pStyle w:val="Ttulo"/>
      </w:pPr>
      <w:r>
        <w:t>Monitoria TADS</w:t>
      </w:r>
    </w:p>
    <w:p w:rsidR="008F64B3" w:rsidRDefault="006659D3">
      <w:pPr>
        <w:pStyle w:val="Ttulo"/>
      </w:pPr>
      <w:r>
        <w:t>Especificação dos Casos de Uso</w:t>
      </w:r>
    </w:p>
    <w:p w:rsidR="008F64B3" w:rsidRDefault="008F64B3">
      <w:pPr>
        <w:pStyle w:val="Ttulo"/>
      </w:pPr>
    </w:p>
    <w:p w:rsidR="008F64B3" w:rsidRPr="00807D34" w:rsidRDefault="006659D3">
      <w:pPr>
        <w:pStyle w:val="Ttulo"/>
      </w:pPr>
      <w:r>
        <w:rPr>
          <w:sz w:val="28"/>
          <w:szCs w:val="28"/>
        </w:rPr>
        <w:t>Versão 1.</w:t>
      </w:r>
      <w:r w:rsidR="00680F77">
        <w:rPr>
          <w:sz w:val="28"/>
          <w:szCs w:val="28"/>
        </w:rPr>
        <w:t>3</w:t>
      </w:r>
    </w:p>
    <w:p w:rsidR="008F64B3" w:rsidRDefault="008F64B3"/>
    <w:p w:rsidR="008F64B3" w:rsidRDefault="008F64B3">
      <w:pPr>
        <w:spacing w:after="120"/>
        <w:ind w:left="720"/>
      </w:pPr>
    </w:p>
    <w:p w:rsidR="008F64B3" w:rsidRDefault="008F64B3"/>
    <w:p w:rsidR="008F64B3" w:rsidRDefault="008F64B3">
      <w:pPr>
        <w:keepLines/>
        <w:spacing w:after="120"/>
        <w:ind w:left="720"/>
      </w:pPr>
    </w:p>
    <w:p w:rsidR="008F64B3" w:rsidRDefault="008F64B3">
      <w:pPr>
        <w:keepLines/>
        <w:spacing w:after="120"/>
        <w:ind w:left="720"/>
      </w:pPr>
    </w:p>
    <w:p w:rsidR="008F64B3" w:rsidRDefault="006659D3">
      <w:pPr>
        <w:pStyle w:val="Ttulo"/>
      </w:pPr>
      <w:r>
        <w:t>Histórico de Revisão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52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23/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Casos de uso relacionado a cadastro de usuários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Douglas</w:t>
            </w:r>
            <w:r w:rsidR="00680F77">
              <w:rPr>
                <w:rFonts w:ascii="Arial" w:eastAsia="Arial" w:hAnsi="Arial" w:cs="Arial"/>
              </w:rPr>
              <w:t xml:space="preserve"> Albuquerque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24/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680F77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Finalizando os casos de uso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Douglas</w:t>
            </w:r>
            <w:r w:rsidR="00680F77">
              <w:rPr>
                <w:rFonts w:ascii="Arial" w:eastAsia="Arial" w:hAnsi="Arial" w:cs="Arial"/>
              </w:rPr>
              <w:t xml:space="preserve"> Albuquerque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24/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680F77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Revisão do documento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Edmilson Santana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26/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680F77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Formatação do documento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Edmilson Santana</w:t>
            </w:r>
          </w:p>
        </w:tc>
      </w:tr>
    </w:tbl>
    <w:p w:rsidR="008F64B3" w:rsidRDefault="008F64B3"/>
    <w:p w:rsidR="008F64B3" w:rsidRDefault="006659D3">
      <w:r>
        <w:br w:type="page"/>
      </w:r>
    </w:p>
    <w:p w:rsidR="008F64B3" w:rsidRDefault="006659D3">
      <w:pPr>
        <w:pStyle w:val="Ttulo"/>
      </w:pPr>
      <w:r>
        <w:lastRenderedPageBreak/>
        <w:t>Índice Analítico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1646011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7D27" w:rsidRDefault="001E7D27">
          <w:pPr>
            <w:pStyle w:val="CabealhodoSumrio"/>
          </w:pPr>
          <w:r>
            <w:t>Sumário</w:t>
          </w:r>
        </w:p>
        <w:p w:rsidR="00603E5D" w:rsidRDefault="001E7D27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995278" w:history="1">
            <w:r w:rsidR="00603E5D" w:rsidRPr="0017634A">
              <w:rPr>
                <w:rStyle w:val="Hyperlink"/>
                <w:noProof/>
              </w:rPr>
              <w:t>1.</w:t>
            </w:r>
            <w:r w:rsidR="00603E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03E5D" w:rsidRPr="0017634A">
              <w:rPr>
                <w:rStyle w:val="Hyperlink"/>
                <w:noProof/>
              </w:rPr>
              <w:t>Gerar PDF do relatório de frequência mensal</w:t>
            </w:r>
            <w:r w:rsidR="00603E5D">
              <w:rPr>
                <w:noProof/>
                <w:webHidden/>
              </w:rPr>
              <w:tab/>
            </w:r>
            <w:r w:rsidR="00603E5D">
              <w:rPr>
                <w:noProof/>
                <w:webHidden/>
              </w:rPr>
              <w:fldChar w:fldCharType="begin"/>
            </w:r>
            <w:r w:rsidR="00603E5D">
              <w:rPr>
                <w:noProof/>
                <w:webHidden/>
              </w:rPr>
              <w:instrText xml:space="preserve"> PAGEREF _Toc455995278 \h </w:instrText>
            </w:r>
            <w:r w:rsidR="00603E5D">
              <w:rPr>
                <w:noProof/>
                <w:webHidden/>
              </w:rPr>
            </w:r>
            <w:r w:rsidR="00603E5D">
              <w:rPr>
                <w:noProof/>
                <w:webHidden/>
              </w:rPr>
              <w:fldChar w:fldCharType="separate"/>
            </w:r>
            <w:r w:rsidR="00603E5D">
              <w:rPr>
                <w:noProof/>
                <w:webHidden/>
              </w:rPr>
              <w:t>3</w:t>
            </w:r>
            <w:r w:rsidR="00603E5D">
              <w:rPr>
                <w:noProof/>
                <w:webHidden/>
              </w:rPr>
              <w:fldChar w:fldCharType="end"/>
            </w:r>
          </w:hyperlink>
        </w:p>
        <w:p w:rsidR="00603E5D" w:rsidRDefault="00603E5D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279" w:history="1">
            <w:r w:rsidRPr="0017634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7634A">
              <w:rPr>
                <w:rStyle w:val="Hyperlink"/>
                <w:noProof/>
              </w:rPr>
              <w:t>Breve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5D" w:rsidRDefault="00603E5D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280" w:history="1">
            <w:r w:rsidRPr="0017634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7634A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5D" w:rsidRDefault="00603E5D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281" w:history="1">
            <w:r w:rsidRPr="0017634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7634A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5D" w:rsidRDefault="00603E5D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282" w:history="1">
            <w:r w:rsidRPr="0017634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7634A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5D" w:rsidRDefault="00603E5D">
          <w:pPr>
            <w:pStyle w:val="Sumrio3"/>
            <w:tabs>
              <w:tab w:val="left" w:pos="11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283" w:history="1">
            <w:r w:rsidRPr="0017634A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7634A">
              <w:rPr>
                <w:rStyle w:val="Hyperlink"/>
                <w:noProof/>
              </w:rPr>
              <w:t>Ação não confirmada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5D" w:rsidRDefault="00603E5D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284" w:history="1">
            <w:r w:rsidRPr="0017634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7634A">
              <w:rPr>
                <w:rStyle w:val="Hyperlink"/>
                <w:noProof/>
              </w:rPr>
              <w:t>Requisitos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5D" w:rsidRDefault="00603E5D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285" w:history="1">
            <w:r w:rsidRPr="0017634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7634A">
              <w:rPr>
                <w:rStyle w:val="Hyperlink"/>
                <w:noProof/>
              </w:rPr>
              <w:t>Precondição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5D" w:rsidRDefault="00603E5D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286" w:history="1">
            <w:r w:rsidRPr="0017634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7634A">
              <w:rPr>
                <w:rStyle w:val="Hyperlink"/>
                <w:noProof/>
              </w:rPr>
              <w:t>Pós-Condição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5D" w:rsidRDefault="00603E5D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287" w:history="1">
            <w:r w:rsidRPr="0017634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7634A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5D" w:rsidRDefault="00603E5D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288" w:history="1">
            <w:r w:rsidRPr="0017634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7634A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D27" w:rsidRDefault="001E7D27">
          <w:r>
            <w:rPr>
              <w:b/>
              <w:bCs/>
            </w:rPr>
            <w:fldChar w:fldCharType="end"/>
          </w:r>
        </w:p>
      </w:sdtContent>
    </w:sdt>
    <w:p w:rsidR="008F64B3" w:rsidRDefault="008F64B3" w:rsidP="001E7D27">
      <w:pPr>
        <w:ind w:left="720"/>
        <w:contextualSpacing/>
        <w:rPr>
          <w:sz w:val="24"/>
          <w:szCs w:val="24"/>
        </w:rPr>
      </w:pPr>
    </w:p>
    <w:p w:rsidR="008F64B3" w:rsidRDefault="006659D3" w:rsidP="001108DE">
      <w:r>
        <w:br w:type="page"/>
      </w:r>
      <w:bookmarkStart w:id="0" w:name="h.lkkfvzrsuewn" w:colFirst="0" w:colLast="0"/>
      <w:bookmarkStart w:id="1" w:name="_GoBack"/>
      <w:bookmarkEnd w:id="0"/>
      <w:bookmarkEnd w:id="1"/>
    </w:p>
    <w:p w:rsidR="00CA106B" w:rsidRDefault="00CA106B" w:rsidP="00CA106B">
      <w:pPr>
        <w:spacing w:after="120"/>
      </w:pPr>
      <w:bookmarkStart w:id="2" w:name="h.ydcjg0y0ftu2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lastRenderedPageBreak/>
        <w:t>Especificação do caso de uso:  Gerar PDF do relatório de frequência mensal</w:t>
      </w:r>
    </w:p>
    <w:p w:rsidR="00CA106B" w:rsidRDefault="00CA106B" w:rsidP="00CA106B">
      <w:pPr>
        <w:spacing w:after="120"/>
        <w:ind w:left="720"/>
      </w:pPr>
    </w:p>
    <w:p w:rsidR="00CA106B" w:rsidRDefault="00CA106B" w:rsidP="00CA106B">
      <w:pPr>
        <w:pStyle w:val="Ttulo1"/>
        <w:numPr>
          <w:ilvl w:val="0"/>
          <w:numId w:val="7"/>
        </w:numPr>
        <w:ind w:hanging="360"/>
        <w:contextualSpacing/>
      </w:pPr>
      <w:bookmarkStart w:id="3" w:name="h.6ekd8k9ug29k" w:colFirst="0" w:colLast="0"/>
      <w:bookmarkStart w:id="4" w:name="_Toc455995278"/>
      <w:bookmarkEnd w:id="3"/>
      <w:r>
        <w:t>Gerar PDF do relatório de frequência mensal</w:t>
      </w:r>
      <w:bookmarkEnd w:id="4"/>
    </w:p>
    <w:p w:rsidR="00CA106B" w:rsidRDefault="00CA106B" w:rsidP="00CA106B">
      <w:pPr>
        <w:pStyle w:val="Ttulo2"/>
        <w:numPr>
          <w:ilvl w:val="1"/>
          <w:numId w:val="7"/>
        </w:numPr>
        <w:ind w:hanging="360"/>
        <w:contextualSpacing/>
      </w:pPr>
      <w:bookmarkStart w:id="5" w:name="h.dcgllihadjrz" w:colFirst="0" w:colLast="0"/>
      <w:bookmarkStart w:id="6" w:name="_Toc455995279"/>
      <w:bookmarkEnd w:id="5"/>
      <w:r>
        <w:t>Breve Descrição</w:t>
      </w:r>
      <w:bookmarkEnd w:id="6"/>
    </w:p>
    <w:p w:rsidR="00CA106B" w:rsidRDefault="00CA106B" w:rsidP="00CA106B">
      <w:pPr>
        <w:ind w:left="1440"/>
      </w:pPr>
      <w:r>
        <w:rPr>
          <w:rFonts w:ascii="Arial" w:eastAsia="Arial" w:hAnsi="Arial" w:cs="Arial"/>
        </w:rPr>
        <w:t xml:space="preserve">O Usuário deseja visualizar o relatório de frequência mensal de uma monitoria cadastrado no sistema em um formato de documento PDF </w:t>
      </w:r>
    </w:p>
    <w:p w:rsidR="00CA106B" w:rsidRDefault="00CA106B" w:rsidP="00CA106B">
      <w:pPr>
        <w:pStyle w:val="Ttulo1"/>
        <w:widowControl/>
        <w:numPr>
          <w:ilvl w:val="0"/>
          <w:numId w:val="7"/>
        </w:numPr>
        <w:ind w:hanging="360"/>
        <w:contextualSpacing/>
      </w:pPr>
      <w:bookmarkStart w:id="7" w:name="h.vxawdjpzleo1" w:colFirst="0" w:colLast="0"/>
      <w:bookmarkStart w:id="8" w:name="_Toc455995280"/>
      <w:bookmarkEnd w:id="7"/>
      <w:r>
        <w:t>Fluxo de Eventos</w:t>
      </w:r>
      <w:bookmarkEnd w:id="8"/>
    </w:p>
    <w:p w:rsidR="00CA106B" w:rsidRDefault="00CA106B" w:rsidP="00CA106B">
      <w:pPr>
        <w:pStyle w:val="Ttulo2"/>
        <w:widowControl/>
        <w:numPr>
          <w:ilvl w:val="1"/>
          <w:numId w:val="7"/>
        </w:numPr>
        <w:ind w:hanging="360"/>
        <w:contextualSpacing/>
      </w:pPr>
      <w:bookmarkStart w:id="9" w:name="h.wrhfi8p671gl" w:colFirst="0" w:colLast="0"/>
      <w:bookmarkStart w:id="10" w:name="_Toc455995281"/>
      <w:bookmarkEnd w:id="9"/>
      <w:r>
        <w:t>Fluxo principal</w:t>
      </w:r>
      <w:bookmarkEnd w:id="10"/>
    </w:p>
    <w:p w:rsidR="00CA106B" w:rsidRDefault="00CA106B" w:rsidP="00CA106B">
      <w:pPr>
        <w:numPr>
          <w:ilvl w:val="2"/>
          <w:numId w:val="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Usuário escolhe a opção de gerar documento PDF de um relatório especifico </w:t>
      </w:r>
    </w:p>
    <w:p w:rsidR="00CA106B" w:rsidRDefault="00CA106B" w:rsidP="00CA106B">
      <w:pPr>
        <w:numPr>
          <w:ilvl w:val="2"/>
          <w:numId w:val="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Sistema questiona o usuário pedindo confirmação da ação do mesmo </w:t>
      </w:r>
    </w:p>
    <w:p w:rsidR="00CA106B" w:rsidRDefault="00CA106B" w:rsidP="00CA106B">
      <w:pPr>
        <w:numPr>
          <w:ilvl w:val="2"/>
          <w:numId w:val="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Usuário confirma a ação</w:t>
      </w:r>
    </w:p>
    <w:p w:rsidR="00CA106B" w:rsidRDefault="00CA106B" w:rsidP="00CA106B">
      <w:pPr>
        <w:numPr>
          <w:ilvl w:val="2"/>
          <w:numId w:val="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Sistema apresenta ao usuário o documento gerado com todos os dados de um relatório cadastrado</w:t>
      </w:r>
    </w:p>
    <w:p w:rsidR="00CA106B" w:rsidRDefault="00CA106B" w:rsidP="00CA106B">
      <w:pPr>
        <w:ind w:left="1440"/>
      </w:pPr>
    </w:p>
    <w:p w:rsidR="00CA106B" w:rsidRDefault="00CA106B" w:rsidP="00CA106B">
      <w:pPr>
        <w:pStyle w:val="Ttulo2"/>
        <w:widowControl/>
        <w:numPr>
          <w:ilvl w:val="1"/>
          <w:numId w:val="7"/>
        </w:numPr>
        <w:ind w:hanging="360"/>
        <w:contextualSpacing/>
      </w:pPr>
      <w:bookmarkStart w:id="11" w:name="h.z8e40r59r8hl" w:colFirst="0" w:colLast="0"/>
      <w:bookmarkStart w:id="12" w:name="_Toc455995282"/>
      <w:bookmarkEnd w:id="11"/>
      <w:r>
        <w:t>Fluxos alternativos</w:t>
      </w:r>
      <w:bookmarkEnd w:id="12"/>
    </w:p>
    <w:p w:rsidR="00CA106B" w:rsidRPr="00CA106B" w:rsidRDefault="00CA106B" w:rsidP="00CA106B">
      <w:pPr>
        <w:pStyle w:val="Ttulo3"/>
        <w:widowControl/>
        <w:numPr>
          <w:ilvl w:val="2"/>
          <w:numId w:val="7"/>
        </w:numPr>
        <w:ind w:hanging="360"/>
        <w:contextualSpacing/>
        <w:rPr>
          <w:i w:val="0"/>
        </w:rPr>
      </w:pPr>
      <w:bookmarkStart w:id="13" w:name="h.cle747ktj6u3" w:colFirst="0" w:colLast="0"/>
      <w:bookmarkStart w:id="14" w:name="_Toc455995283"/>
      <w:bookmarkEnd w:id="13"/>
      <w:r w:rsidRPr="00CA106B">
        <w:rPr>
          <w:i w:val="0"/>
        </w:rPr>
        <w:t>Ação não confirmada</w:t>
      </w:r>
      <w:bookmarkEnd w:id="14"/>
    </w:p>
    <w:p w:rsidR="00CA106B" w:rsidRDefault="00CA106B" w:rsidP="00CA106B">
      <w:pPr>
        <w:numPr>
          <w:ilvl w:val="3"/>
          <w:numId w:val="7"/>
        </w:numPr>
        <w:spacing w:after="12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 passo 2.1.4 do fluxo principal, caso o usuário não confirme, nenhum documento é gerado a partir do relatório de frequência escolhido. </w:t>
      </w:r>
    </w:p>
    <w:p w:rsidR="00CA106B" w:rsidRDefault="00CA106B" w:rsidP="00CA106B">
      <w:pPr>
        <w:pStyle w:val="Ttulo1"/>
        <w:numPr>
          <w:ilvl w:val="0"/>
          <w:numId w:val="7"/>
        </w:numPr>
        <w:ind w:hanging="360"/>
        <w:contextualSpacing/>
      </w:pPr>
      <w:bookmarkStart w:id="15" w:name="h.dq7plgpbenly" w:colFirst="0" w:colLast="0"/>
      <w:bookmarkStart w:id="16" w:name="_Toc455995284"/>
      <w:bookmarkEnd w:id="15"/>
      <w:r>
        <w:t>Requisitos Especiais</w:t>
      </w:r>
      <w:bookmarkEnd w:id="16"/>
    </w:p>
    <w:p w:rsidR="00CA106B" w:rsidRDefault="00CA106B" w:rsidP="00CA106B">
      <w:pPr>
        <w:numPr>
          <w:ilvl w:val="1"/>
          <w:numId w:val="7"/>
        </w:numPr>
        <w:spacing w:after="120"/>
        <w:ind w:hanging="360"/>
        <w:contextualSpacing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NÃO SE APLICA</w:t>
      </w:r>
    </w:p>
    <w:p w:rsidR="00CA106B" w:rsidRDefault="00CA106B" w:rsidP="00CA106B">
      <w:pPr>
        <w:pStyle w:val="Ttulo1"/>
        <w:widowControl/>
        <w:numPr>
          <w:ilvl w:val="0"/>
          <w:numId w:val="7"/>
        </w:numPr>
        <w:ind w:hanging="360"/>
        <w:contextualSpacing/>
      </w:pPr>
      <w:bookmarkStart w:id="17" w:name="h.kb7kjfa12dx7" w:colFirst="0" w:colLast="0"/>
      <w:bookmarkStart w:id="18" w:name="_Toc455995285"/>
      <w:bookmarkEnd w:id="17"/>
      <w:r>
        <w:t>Precondição</w:t>
      </w:r>
      <w:bookmarkEnd w:id="18"/>
    </w:p>
    <w:p w:rsidR="00CA106B" w:rsidRDefault="00CA106B" w:rsidP="00CA106B">
      <w:pPr>
        <w:numPr>
          <w:ilvl w:val="1"/>
          <w:numId w:val="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Usuário estar </w:t>
      </w:r>
      <w:proofErr w:type="spellStart"/>
      <w:r>
        <w:rPr>
          <w:rFonts w:ascii="Arial" w:eastAsia="Arial" w:hAnsi="Arial" w:cs="Arial"/>
        </w:rPr>
        <w:t>logado</w:t>
      </w:r>
      <w:proofErr w:type="spellEnd"/>
      <w:r>
        <w:rPr>
          <w:rFonts w:ascii="Arial" w:eastAsia="Arial" w:hAnsi="Arial" w:cs="Arial"/>
        </w:rPr>
        <w:t xml:space="preserve"> no sistema. Relatórios de frequência apresentados ao usuário</w:t>
      </w:r>
      <w:r>
        <w:rPr>
          <w:rFonts w:ascii="Arial" w:eastAsia="Arial" w:hAnsi="Arial" w:cs="Arial"/>
          <w:i/>
        </w:rPr>
        <w:tab/>
      </w:r>
    </w:p>
    <w:p w:rsidR="00CA106B" w:rsidRDefault="00CA106B" w:rsidP="00CA106B">
      <w:pPr>
        <w:pStyle w:val="Ttulo1"/>
        <w:widowControl/>
        <w:numPr>
          <w:ilvl w:val="0"/>
          <w:numId w:val="7"/>
        </w:numPr>
        <w:ind w:hanging="360"/>
        <w:contextualSpacing/>
      </w:pPr>
      <w:bookmarkStart w:id="19" w:name="h.n42wrtnalumc" w:colFirst="0" w:colLast="0"/>
      <w:bookmarkStart w:id="20" w:name="_Toc455995286"/>
      <w:bookmarkEnd w:id="19"/>
      <w:r>
        <w:t>Pós-Condição</w:t>
      </w:r>
      <w:bookmarkEnd w:id="20"/>
    </w:p>
    <w:p w:rsidR="00CA106B" w:rsidRDefault="00CA106B" w:rsidP="00CA106B">
      <w:pPr>
        <w:numPr>
          <w:ilvl w:val="1"/>
          <w:numId w:val="7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Usuário visualiza o relatório de frequência no formato de documento PDF gerado pelo sistema </w:t>
      </w:r>
    </w:p>
    <w:p w:rsidR="002640C6" w:rsidRDefault="00CA106B" w:rsidP="00CA106B">
      <w:pPr>
        <w:pStyle w:val="Ttulo1"/>
        <w:numPr>
          <w:ilvl w:val="0"/>
          <w:numId w:val="7"/>
        </w:numPr>
        <w:ind w:hanging="360"/>
        <w:contextualSpacing/>
      </w:pPr>
      <w:bookmarkStart w:id="21" w:name="h.35sbq51tn1ef" w:colFirst="0" w:colLast="0"/>
      <w:bookmarkStart w:id="22" w:name="_Toc455995287"/>
      <w:bookmarkEnd w:id="21"/>
      <w:r>
        <w:t>Pontos de extensão</w:t>
      </w:r>
      <w:bookmarkEnd w:id="22"/>
    </w:p>
    <w:p w:rsidR="002640C6" w:rsidRPr="002640C6" w:rsidRDefault="002640C6" w:rsidP="002640C6">
      <w:pPr>
        <w:numPr>
          <w:ilvl w:val="1"/>
          <w:numId w:val="7"/>
        </w:numPr>
        <w:spacing w:after="120"/>
        <w:ind w:hanging="360"/>
        <w:contextualSpacing/>
        <w:rPr>
          <w:rFonts w:ascii="Arial" w:eastAsia="Arial" w:hAnsi="Arial" w:cs="Arial"/>
        </w:rPr>
      </w:pPr>
      <w:r w:rsidRPr="002640C6">
        <w:rPr>
          <w:rFonts w:ascii="Arial" w:eastAsia="Arial" w:hAnsi="Arial" w:cs="Arial"/>
        </w:rPr>
        <w:t>NÃO SE APLICA</w:t>
      </w:r>
    </w:p>
    <w:p w:rsidR="002640C6" w:rsidRDefault="002640C6" w:rsidP="002640C6">
      <w:pPr>
        <w:pStyle w:val="Ttulo1"/>
        <w:ind w:firstLine="0"/>
        <w:contextualSpacing/>
      </w:pPr>
    </w:p>
    <w:p w:rsidR="002640C6" w:rsidRDefault="002640C6" w:rsidP="002640C6"/>
    <w:p w:rsidR="002640C6" w:rsidRPr="002640C6" w:rsidRDefault="002640C6" w:rsidP="002640C6"/>
    <w:p w:rsidR="00CA106B" w:rsidRDefault="002640C6" w:rsidP="00CA106B">
      <w:pPr>
        <w:pStyle w:val="Ttulo1"/>
        <w:numPr>
          <w:ilvl w:val="0"/>
          <w:numId w:val="7"/>
        </w:numPr>
        <w:ind w:hanging="360"/>
        <w:contextualSpacing/>
      </w:pPr>
      <w:bookmarkStart w:id="23" w:name="_Toc455995288"/>
      <w:r>
        <w:t>Diagrama de caso de uso</w:t>
      </w:r>
      <w:bookmarkEnd w:id="23"/>
    </w:p>
    <w:p w:rsidR="008F64B3" w:rsidRDefault="008F64B3" w:rsidP="002640C6">
      <w:pPr>
        <w:spacing w:after="120"/>
        <w:ind w:left="720"/>
        <w:rPr>
          <w:rFonts w:ascii="Arial" w:eastAsia="Arial" w:hAnsi="Arial" w:cs="Arial"/>
          <w:b/>
          <w:sz w:val="36"/>
          <w:szCs w:val="36"/>
        </w:rPr>
      </w:pPr>
      <w:bookmarkStart w:id="24" w:name="h.gjdgxs" w:colFirst="0" w:colLast="0"/>
      <w:bookmarkEnd w:id="24"/>
    </w:p>
    <w:p w:rsidR="002640C6" w:rsidRDefault="002640C6" w:rsidP="002640C6">
      <w:pPr>
        <w:spacing w:after="120"/>
        <w:ind w:left="284"/>
      </w:pPr>
      <w:r>
        <w:rPr>
          <w:noProof/>
        </w:rPr>
        <w:drawing>
          <wp:inline distT="0" distB="0" distL="0" distR="0">
            <wp:extent cx="5962650" cy="4387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rarPD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0C6">
      <w:headerReference w:type="default" r:id="rId9"/>
      <w:footerReference w:type="default" r:id="rId10"/>
      <w:pgSz w:w="12240" w:h="15840"/>
      <w:pgMar w:top="1440" w:right="1440" w:bottom="1440" w:left="14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98D" w:rsidRDefault="00AC298D">
      <w:r>
        <w:separator/>
      </w:r>
    </w:p>
  </w:endnote>
  <w:endnote w:type="continuationSeparator" w:id="0">
    <w:p w:rsidR="00AC298D" w:rsidRDefault="00AC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4B3" w:rsidRDefault="008F64B3">
    <w:pPr>
      <w:spacing w:line="276" w:lineRule="auto"/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64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6659D3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6659D3">
          <w:pPr>
            <w:spacing w:after="720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Projetos IFPE,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6659D3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03E5D">
            <w:rPr>
              <w:noProof/>
            </w:rPr>
            <w:t>2</w:t>
          </w:r>
          <w:r>
            <w:fldChar w:fldCharType="end"/>
          </w:r>
        </w:p>
      </w:tc>
    </w:tr>
  </w:tbl>
  <w:p w:rsidR="008F64B3" w:rsidRDefault="008F64B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98D" w:rsidRDefault="00AC298D">
      <w:r>
        <w:separator/>
      </w:r>
    </w:p>
  </w:footnote>
  <w:footnote w:type="continuationSeparator" w:id="0">
    <w:p w:rsidR="00AC298D" w:rsidRDefault="00AC29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4B3" w:rsidRDefault="008F64B3">
    <w:pPr>
      <w:pBdr>
        <w:top w:val="single" w:sz="4" w:space="1" w:color="auto"/>
      </w:pBdr>
    </w:pPr>
  </w:p>
  <w:p w:rsidR="008F64B3" w:rsidRDefault="008F64B3">
    <w:pPr>
      <w:spacing w:before="720"/>
    </w:pPr>
  </w:p>
  <w:p w:rsidR="008F64B3" w:rsidRDefault="008F64B3"/>
  <w:p w:rsidR="008F64B3" w:rsidRDefault="006659D3">
    <w:pPr>
      <w:jc w:val="right"/>
    </w:pPr>
    <w:r>
      <w:rPr>
        <w:rFonts w:ascii="Arial" w:eastAsia="Arial" w:hAnsi="Arial" w:cs="Arial"/>
        <w:b/>
        <w:sz w:val="36"/>
        <w:szCs w:val="36"/>
      </w:rPr>
      <w:t>Projetos IFPE</w:t>
    </w:r>
  </w:p>
  <w:p w:rsidR="008F64B3" w:rsidRDefault="008F64B3">
    <w:pPr>
      <w:pBdr>
        <w:top w:val="single" w:sz="4" w:space="1" w:color="auto"/>
      </w:pBdr>
    </w:pPr>
  </w:p>
  <w:p w:rsidR="008F64B3" w:rsidRDefault="008F64B3">
    <w:pPr>
      <w:jc w:val="right"/>
    </w:pPr>
  </w:p>
  <w:p w:rsidR="008F64B3" w:rsidRDefault="008F64B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0DFE"/>
    <w:multiLevelType w:val="multilevel"/>
    <w:tmpl w:val="FD58D96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21918F9"/>
    <w:multiLevelType w:val="multilevel"/>
    <w:tmpl w:val="6A1A027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nsid w:val="05DD14E5"/>
    <w:multiLevelType w:val="multilevel"/>
    <w:tmpl w:val="B53AFBE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21FE3877"/>
    <w:multiLevelType w:val="multilevel"/>
    <w:tmpl w:val="E26282D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28102177"/>
    <w:multiLevelType w:val="multilevel"/>
    <w:tmpl w:val="F38A935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40A07A91"/>
    <w:multiLevelType w:val="multilevel"/>
    <w:tmpl w:val="A51E22E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4BE00DF6"/>
    <w:multiLevelType w:val="multilevel"/>
    <w:tmpl w:val="AF7840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CA346CE"/>
    <w:multiLevelType w:val="multilevel"/>
    <w:tmpl w:val="06FA0A8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6E1B5FD5"/>
    <w:multiLevelType w:val="multilevel"/>
    <w:tmpl w:val="77685FF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79BA1961"/>
    <w:multiLevelType w:val="multilevel"/>
    <w:tmpl w:val="ADE6E79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B3"/>
    <w:rsid w:val="000525DB"/>
    <w:rsid w:val="001108DE"/>
    <w:rsid w:val="001E7D27"/>
    <w:rsid w:val="0021106B"/>
    <w:rsid w:val="002640C6"/>
    <w:rsid w:val="00466CE2"/>
    <w:rsid w:val="00603E5D"/>
    <w:rsid w:val="006659D3"/>
    <w:rsid w:val="00680F77"/>
    <w:rsid w:val="006C7744"/>
    <w:rsid w:val="00807D34"/>
    <w:rsid w:val="008C695C"/>
    <w:rsid w:val="008F64B3"/>
    <w:rsid w:val="00AC298D"/>
    <w:rsid w:val="00CA106B"/>
    <w:rsid w:val="00CC72FC"/>
    <w:rsid w:val="00E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884B95-09CE-45A5-951A-2A604EFA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E7D2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E7D27"/>
  </w:style>
  <w:style w:type="paragraph" w:styleId="Rodap">
    <w:name w:val="footer"/>
    <w:basedOn w:val="Normal"/>
    <w:link w:val="RodapChar"/>
    <w:uiPriority w:val="99"/>
    <w:unhideWhenUsed/>
    <w:rsid w:val="001E7D2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E7D27"/>
  </w:style>
  <w:style w:type="paragraph" w:styleId="CabealhodoSumrio">
    <w:name w:val="TOC Heading"/>
    <w:basedOn w:val="Ttulo1"/>
    <w:next w:val="Normal"/>
    <w:uiPriority w:val="39"/>
    <w:unhideWhenUsed/>
    <w:qFormat/>
    <w:rsid w:val="001E7D27"/>
    <w:pPr>
      <w:widowControl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E7D2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7D2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1E7D27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1E7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540A6-6C49-4514-B245-2A8660197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Albuquerque</dc:creator>
  <cp:lastModifiedBy>Douglas Albuquerque</cp:lastModifiedBy>
  <cp:revision>5</cp:revision>
  <dcterms:created xsi:type="dcterms:W3CDTF">2016-07-10T14:14:00Z</dcterms:created>
  <dcterms:modified xsi:type="dcterms:W3CDTF">2016-07-11T13:12:00Z</dcterms:modified>
</cp:coreProperties>
</file>