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80"/>
        <w:tblGridChange w:id="0">
          <w:tblGrid>
            <w:gridCol w:w="2385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da Soft Trade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https://www.softtrade.com.br/Default.aspx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 Sociais da Soft Trade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Instagram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https://www.instagram.com/softtrade_rh/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Facebook 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https://www.facebook.com/softtraderh/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Linkedin -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https://www.linkedin.com/company/soft-trade/?originalSubdomain=br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  <w:cols w:equalWidth="0" w:num="1">
        <w:col w:space="0" w:w="961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company/soft-trade/?originalSubdomain=br" TargetMode="External"/><Relationship Id="rId9" Type="http://schemas.openxmlformats.org/officeDocument/2006/relationships/hyperlink" Target="https://www.facebook.com/softtrader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ofttrade.com.br/Default.aspx" TargetMode="External"/><Relationship Id="rId8" Type="http://schemas.openxmlformats.org/officeDocument/2006/relationships/hyperlink" Target="https://www.instagram.com/softtrade_r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+6A122RIT78eUqR/e6rQEV6P2g==">AMUW2mXnj4XwSwHD/I2Wn9SAmJxAJKKhsU/qRE/FJtefi4O6wwDD8qD95Ng9dM/+mOAJeJLknMAXDnkIZ5sUsoPByLRswfz4UEK7t30dmSUrwF73fY4i+1CYtuNSw3UdRiE/KnZi9pWHthS7bLCdsiRVkVF7verCxo6h4O+G3PGxx9AQM+j3eE2NIyKwvbKDUV7OpIbQJ8t8jTJWlMI+Ufwfk7maEkzXlZ4ETDRyoSOIwaYWXCKpnr4ttmrWbSDnBTuIfLywSpaO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2022-03-02T18:00:00Z</dcterms:created>
  <dc:creator>Antonio C Silva</dc:creator>
</cp:coreProperties>
</file>