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color w:val="76923c"/>
          <w:sz w:val="32"/>
          <w:szCs w:val="32"/>
          <w:rtl w:val="0"/>
        </w:rPr>
        <w:t xml:space="preserve">IFB299 – Finalised User Stories for Media Vault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Story Priorities</w:t>
      </w:r>
      <w:r w:rsidDel="00000000" w:rsidR="00000000" w:rsidRPr="00000000">
        <w:rPr>
          <w:rtl w:val="0"/>
        </w:rPr>
        <w:t xml:space="preserve"> – </w:t>
      </w:r>
      <w:r w:rsidDel="00000000" w:rsidR="00000000" w:rsidRPr="00000000">
        <w:rPr>
          <w:color w:val="ff0000"/>
          <w:rtl w:val="0"/>
        </w:rPr>
        <w:t xml:space="preserve">Must have</w:t>
      </w:r>
      <w:r w:rsidDel="00000000" w:rsidR="00000000" w:rsidRPr="00000000">
        <w:rPr>
          <w:rtl w:val="0"/>
        </w:rPr>
        <w:t xml:space="preserve">, Should have, </w:t>
      </w:r>
      <w:r w:rsidDel="00000000" w:rsidR="00000000" w:rsidRPr="00000000">
        <w:rPr>
          <w:color w:val="7030a0"/>
          <w:rtl w:val="0"/>
        </w:rPr>
        <w:t xml:space="preserve">Could have </w:t>
      </w:r>
      <w:r w:rsidDel="00000000" w:rsidR="00000000" w:rsidRPr="00000000">
        <w:rPr>
          <w:rtl w:val="0"/>
        </w:rPr>
        <w:t xml:space="preserve">and Won’t have</w:t>
      </w:r>
    </w:p>
    <w:p w:rsidR="00000000" w:rsidDel="00000000" w:rsidP="00000000" w:rsidRDefault="00000000" w:rsidRPr="00000000">
      <w:pPr>
        <w:contextualSpacing w:val="0"/>
      </w:pPr>
      <w:r w:rsidDel="00000000" w:rsidR="00000000" w:rsidRPr="00000000">
        <w:rPr>
          <w:b w:val="1"/>
          <w:rtl w:val="0"/>
        </w:rPr>
        <w:t xml:space="preserve">Story Points: </w:t>
      </w:r>
    </w:p>
    <w:p w:rsidR="00000000" w:rsidDel="00000000" w:rsidP="00000000" w:rsidRDefault="00000000" w:rsidRPr="00000000">
      <w:pPr>
        <w:contextualSpacing w:val="0"/>
      </w:pPr>
      <w:r w:rsidDel="00000000" w:rsidR="00000000" w:rsidRPr="00000000">
        <w:rPr>
          <w:rtl w:val="0"/>
        </w:rPr>
        <w:t xml:space="preserve">1 - Easy</w:t>
      </w:r>
    </w:p>
    <w:p w:rsidR="00000000" w:rsidDel="00000000" w:rsidP="00000000" w:rsidRDefault="00000000" w:rsidRPr="00000000">
      <w:pPr>
        <w:contextualSpacing w:val="0"/>
      </w:pPr>
      <w:r w:rsidDel="00000000" w:rsidR="00000000" w:rsidRPr="00000000">
        <w:rPr>
          <w:rtl w:val="0"/>
        </w:rPr>
        <w:t xml:space="preserve">2 – Easy yet need a bit of time</w:t>
      </w:r>
    </w:p>
    <w:p w:rsidR="00000000" w:rsidDel="00000000" w:rsidP="00000000" w:rsidRDefault="00000000" w:rsidRPr="00000000">
      <w:pPr>
        <w:contextualSpacing w:val="0"/>
      </w:pPr>
      <w:r w:rsidDel="00000000" w:rsidR="00000000" w:rsidRPr="00000000">
        <w:rPr>
          <w:rtl w:val="0"/>
        </w:rPr>
        <w:t xml:space="preserve">4 - Medium</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8 – Medium yet time consuming task</w:t>
      </w:r>
    </w:p>
    <w:p w:rsidR="00000000" w:rsidDel="00000000" w:rsidP="00000000" w:rsidRDefault="00000000" w:rsidRPr="00000000">
      <w:pPr>
        <w:contextualSpacing w:val="0"/>
      </w:pPr>
      <w:r w:rsidDel="00000000" w:rsidR="00000000" w:rsidRPr="00000000">
        <w:rPr>
          <w:rtl w:val="0"/>
        </w:rPr>
        <w:t xml:space="preserve">16 - Difficult</w:t>
      </w:r>
    </w:p>
    <w:p w:rsidR="00000000" w:rsidDel="00000000" w:rsidP="00000000" w:rsidRDefault="00000000" w:rsidRPr="00000000">
      <w:pPr>
        <w:contextualSpacing w:val="0"/>
      </w:pPr>
      <w:r w:rsidDel="00000000" w:rsidR="00000000" w:rsidRPr="00000000">
        <w:rPr>
          <w:rtl w:val="0"/>
        </w:rPr>
        <w:t xml:space="preserve">32 – Future release </w:t>
      </w:r>
    </w:p>
    <w:tbl>
      <w:tblPr>
        <w:tblStyle w:val="Table1"/>
        <w:bidi w:val="0"/>
        <w:tblW w:w="9348.0" w:type="dxa"/>
        <w:jc w:val="left"/>
        <w:tblInd w:w="-115.0" w:type="dxa"/>
        <w:tblBorders>
          <w:top w:color="b4cc82" w:space="0" w:sz="8" w:val="single"/>
          <w:left w:color="b4cc82" w:space="0" w:sz="8" w:val="single"/>
          <w:bottom w:color="b4cc82" w:space="0" w:sz="8" w:val="single"/>
          <w:right w:color="b4cc82" w:space="0" w:sz="8" w:val="single"/>
          <w:insideH w:color="b4cc82" w:space="0" w:sz="8" w:val="single"/>
          <w:insideV w:color="b4cc82" w:space="0" w:sz="8" w:val="single"/>
        </w:tblBorders>
        <w:tblLayout w:type="fixed"/>
        <w:tblLook w:val="04A0"/>
      </w:tblPr>
      <w:tblGrid>
        <w:gridCol w:w="970"/>
        <w:gridCol w:w="5591"/>
        <w:gridCol w:w="1291"/>
        <w:gridCol w:w="1496"/>
        <w:tblGridChange w:id="0">
          <w:tblGrid>
            <w:gridCol w:w="970"/>
            <w:gridCol w:w="5591"/>
            <w:gridCol w:w="1291"/>
            <w:gridCol w:w="1496"/>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Description</w:t>
            </w:r>
          </w:p>
        </w:tc>
        <w:tc>
          <w:tcPr/>
          <w:p w:rsidR="00000000" w:rsidDel="00000000" w:rsidP="00000000" w:rsidRDefault="00000000" w:rsidRPr="00000000">
            <w:pPr>
              <w:contextualSpacing w:val="0"/>
            </w:pPr>
            <w:r w:rsidDel="00000000" w:rsidR="00000000" w:rsidRPr="00000000">
              <w:rPr>
                <w:rtl w:val="0"/>
              </w:rPr>
              <w:t xml:space="preserve">Priority</w:t>
            </w:r>
          </w:p>
        </w:tc>
        <w:tc>
          <w:tcPr/>
          <w:p w:rsidR="00000000" w:rsidDel="00000000" w:rsidP="00000000" w:rsidRDefault="00000000" w:rsidRPr="00000000">
            <w:pPr>
              <w:contextualSpacing w:val="0"/>
            </w:pPr>
            <w:r w:rsidDel="00000000" w:rsidR="00000000" w:rsidRPr="00000000">
              <w:rPr>
                <w:rtl w:val="0"/>
              </w:rPr>
              <w:t xml:space="preserve">Story point</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am a photographer, I want some basic photo editing functionalities such as cropping, colour adjusting tools etc. before uploading photos so that I can resize the photos with huge sizes.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32</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02</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a smartphone junkie who rarely uses a desktop, I want a mobile friendly design i.e. a responsive design especially for the nav bar.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000000"/>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03</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Ability to change profile Auth details (password, email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don’t trust internet security systems, I want my media (profile) to be encrypted so that it is safely stored in a universally accessible location.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1"/>
                <w:color w:val="7030a0"/>
                <w:sz w:val="22"/>
                <w:szCs w:val="22"/>
                <w:rtl w:val="0"/>
              </w:rPr>
              <w:t xml:space="preserve">COULD HAVE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8</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am a colour blind user, I want an app/website which has proper and user friendly colour combination.</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1"/>
                <w:color w:val="7030a0"/>
                <w:sz w:val="22"/>
                <w:szCs w:val="22"/>
                <w:rtl w:val="0"/>
              </w:rPr>
              <w:t xml:space="preserve">COULD HAVE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8</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06</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a university student with lots of friends, I want to be able to share my media with my friends who are also using this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000000"/>
                <w:rtl w:val="0"/>
              </w:rPr>
              <w:t xml:space="preserve">16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07</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like listening to Korean pop music (K-pop), I want to be able to browse and download K-pop songs easily.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16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08</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am an elderly user (over 60 years), I want a user-friendly navigation bar, a menu bar with proper text, not only just a few funny looking icons so that I can easily find a page I want to look at.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09</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a DJ who remixes songs I want the ability to store information about my media in the library.(e.g date,artist,rating)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010</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a lover of lightweight technology that I can use on the move, I generally don’t carry around large bulky hard drives. It would be convenient for me to be able to listen/ view a clip of my media without having to download the entire file for local storage.   </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7030a0"/>
                <w:rtl w:val="0"/>
              </w:rPr>
              <w:t xml:space="preserve">COULD HAVE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4</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011</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I was a person who grew up without access to a computer and didn’t own my first piece of technology until I was 21 years of age, as a result of this I often struggle with navigating around foreign software. It is convenient for me when technology use intuitive and smart design to help me learn and navigate my own way around how to use it.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4</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012</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I have been using technology since the age of 6. I am the type of person to record everything in multiple forms of media, due to this fact I have ALOT of media stored all over the place. A service that allows me to search my media based on multiple property types (artist, album, file type) would be a very useful addition to my life.</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013</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like to view the images of the songs instead of displaying just titles, on the home page, I will want to view the cover photo of the songs/albums.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014</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am always curious about what my favourite celebrities up to so that I want a link under their songs link to their biography.</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7030a0"/>
                <w:rtl w:val="0"/>
              </w:rPr>
              <w:t xml:space="preserve">COULD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015</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want to try out new songs and artists, I would like to view the ‘suggested media’ or ‘related media’ list on the website.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4</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016</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am not a patient person, I want a list of results as soon as I start typing the first letter in the search box.</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16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017</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am a forgetful user that would be convenient to have a search history function to revisit the media that I recently looked at.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cPr>
      <w:shd w:fill="e6eed5"/>
    </w:tcPr>
    <w:tblStylePr w:type="band1Horz">
      <w:pPr>
        <w:contextualSpacing w:val="1"/>
      </w:pPr>
      <w:rPr/>
      <w:tcPr>
        <w:shd w:fill="cdddac"/>
        <w:tcMar>
          <w:left w:w="115.0" w:type="dxa"/>
          <w:right w:w="115.0" w:type="dxa"/>
        </w:tcMar>
      </w:tcPr>
    </w:tblStylePr>
    <w:tblStylePr w:type="band1Vert">
      <w:pPr>
        <w:contextualSpacing w:val="1"/>
      </w:pPr>
      <w:rPr/>
      <w:tcPr>
        <w:shd w:fill="cddda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4cc82" w:space="0" w:sz="1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