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Лабораторная работа № </w:t>
      </w: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2</w:t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Тема: </w:t>
      </w: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Потоки</w:t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Выполнил студент группы М8О-208Б-23</w:t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Никольский Константин Германович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Преподаватель:  </w:t>
      </w: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Миронов Е.С.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Оценка: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Дата: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Москва, 2024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Цель работы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FFFFFF" w:val="clear"/>
        </w:rPr>
        <w:t>Целью является приобретение практических навыков в: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FFFFFF" w:val="clear"/>
        </w:rPr>
        <w:t>Управление потоками в ОС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FFFFFF" w:val="clear"/>
        </w:rPr>
        <w:t>Обеспечение синхронизации между потоками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Задание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Вариант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15 вариант - Есть колода из 52 карт, рассчитать экспериментально (метод Монте-Карло) вероятность того, что сверху лежат две одинаковых карты. Количество раундов задаётся ключом программы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460375</wp:posOffset>
            </wp:positionH>
            <wp:positionV relativeFrom="paragraph">
              <wp:posOffset>213995</wp:posOffset>
            </wp:positionV>
            <wp:extent cx="5139690" cy="12223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 ходе выполнения лабораторной работы были успешно приобретены практические навыки в управлении потоками в операционной системе и обеспечении синхронизации между ними. Были изучены основные механизмы создания и управления потоками с использованием библиотек, таких как pthread, а также рассмотрены методы синхронизации, включая мьютексы, семафоры и условные переменные. Это позволило понять, как организовать параллельное выполнение задач и избежать проблем, связанных с состоянием гонки. Полученные знания имеют важное практическое значение для разработки многопоточных приложений, обеспечивающих эффективное использование ресурсов и корректное взаимодействие между потоками.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3</Pages>
  <Words>246</Words>
  <Characters>1763</Characters>
  <CharactersWithSpaces>1973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2024-12-23T21:36:46Z</dcterms:created>
  <dc:creator/>
  <dc:description/>
  <dc:language>ru-RU</dc:language>
  <cp:lastModifiedBy/>
  <dcterms:modified xsi:type="dcterms:W3CDTF">2024-12-23T22:02:10Z</dcterms:modified>
  <cp:revision>3</cp:revision>
  <dc:subject/>
  <dc:title/>
</cp:coreProperties>
</file>