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№8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</w:rPr>
        <w:t>Никольский К.Г.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</w:t>
      </w:r>
      <w:r>
        <w:rPr>
          <w:rFonts w:cs="Times New Roman" w:ascii="Times New Roman" w:hAnsi="Times New Roman"/>
          <w:sz w:val="28"/>
          <w:szCs w:val="28"/>
        </w:rPr>
        <w:t>8</w:t>
      </w:r>
      <w:r>
        <w:rPr>
          <w:rFonts w:cs="Times New Roman" w:ascii="Times New Roman" w:hAnsi="Times New Roman"/>
          <w:sz w:val="28"/>
          <w:szCs w:val="28"/>
        </w:rPr>
        <w:t>Б-2</w:t>
      </w:r>
      <w:r>
        <w:rPr>
          <w:rFonts w:cs="Times New Roman" w:ascii="Times New Roman" w:hAnsi="Times New Roman"/>
          <w:sz w:val="28"/>
          <w:szCs w:val="28"/>
        </w:rPr>
        <w:t>3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</w:t>
      </w:r>
      <w:r>
        <w:rPr>
          <w:rFonts w:cs="Times New Roman" w:ascii="Times New Roman" w:hAnsi="Times New Roman"/>
          <w:sz w:val="28"/>
          <w:szCs w:val="28"/>
        </w:rPr>
        <w:t>4</w:t>
      </w:r>
      <w:r>
        <w:br w:type="page"/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Что такое strace?</w:t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strace —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это мощный диагностический и отладочный инструмент в Unix-подобных операционных системах, включая Linux. Он позволяет отслеживать и записывать системные вызовы, которые выполняет процесс, а также сигналы, которые он получает. Системные вызовы — это точки взаимодействия между пользовательским программным обеспечением и ядром операционной системы. Используя </w:t>
      </w:r>
      <w:r>
        <w:rPr>
          <w:rFonts w:ascii="Times New Roman" w:hAnsi="Times New Roman"/>
          <w:b/>
          <w:bCs/>
          <w:sz w:val="28"/>
          <w:szCs w:val="28"/>
        </w:rPr>
        <w:t>strace</w:t>
      </w:r>
      <w:r>
        <w:rPr>
          <w:rFonts w:ascii="Times New Roman" w:hAnsi="Times New Roman"/>
          <w:b w:val="false"/>
          <w:bCs w:val="false"/>
          <w:sz w:val="28"/>
          <w:szCs w:val="28"/>
        </w:rPr>
        <w:t>, можно получить подробную информацию о том, какие файлы открывает программа, какие сетевые соединения устанавливает, какие ошибки возникают при выполнении и многое другое. Это особенно полезно для отладки программ, диагностики проблем с производительностью и анализа поведения процессов в реальном времени.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Листинг работы strace </w:t>
      </w:r>
      <w:r>
        <w:rPr>
          <w:rFonts w:ascii="Times New Roman" w:hAnsi="Times New Roman"/>
          <w:b/>
          <w:bCs/>
          <w:sz w:val="28"/>
          <w:szCs w:val="28"/>
        </w:rPr>
        <w:t>и комментарии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execve("./OS_LABS", ["./OS_LABS"], 0x7ffc51d4e160 /* 48 vars */)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Программа OS_LABS запускается с помощью системного вызова execve. Здесь передаются аргументы командной строки (["./OS_LABS"]) и переменные окружения (48 vars).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brk(NULL)                               = 0x564808390000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Системный вызов brk используется для управления кучей (heap). Здесь он возвращает текущее значение указателя на конец кучи.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arch_prctl(0x3001 /* ARCH_??? */, 0x7fffa0902c60) = -1 EINVAL (Недопустимый аргумент)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arch_prctl пытается установить архитектуру-специфичные параметры, но возвращает ошибку EINVA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L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mmap(NULL, 8192, PROT_READ|PROT_WRITE, MAP_PRIVATE|MAP_ANONYMOUS, -1, 0) = 0x7fa569bca000</w:t>
        <w:br/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Выделяется область памяти размером 8192 байта с помощью mmap для внутренних нужд программы.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access("/etc/ld.so.preload", R_OK)      = -1 ENOENT (Нет такого файла или каталога)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Программа проверяет наличие файла /etc/ld.so.preload, который может содержать список библиотек для предварительной загрузки.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openat(AT_FDCWD, "/etc/ld.so.cache", O_RDONLY|O_CLOEXEC) = 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Открывается кэш динамических библиотек /etc/ld.so.cache. Этот файл используется для ускорения поиска библиотек.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newfstatat(3, "", {st_mode=S_IFREG|0644, st_size=77843, ...}, AT_EMPTY_PATH)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Получается информация о файле /etc/ld.so.cache с помощью newfstatat.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mmap(NULL, 77843, PROT_READ, MAP_PRIVATE, 3, 0) = 0x7fa569bb6000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Содержимое кэша динамических библиотек отображается в память с помощью mmap.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close(3)                         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Файл /etc/ld.so.cache закрывается, так как он больше не нужен.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openat(AT_FDCWD, "/lib/x86_64-linux-gnu/libc.so.6", O_RDONLY|O_CLOEXEC) = 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Открывается основная библиотека C (libc.so.6), которая необходима для работы программы.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read(3, "\177ELF\2\1\1\3\0\0\0\0\0\0\0\0\3\0&gt;\0\1\0\0\0P\237\2\0\0\0\0\0"..., 832) = 832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pread64(3, "\6\0\0\0\4\0\0\0@\0\0\0\0\0\0\0@\0\0\0\0\0\0\0@\0\0\0\0\0\0\0"..., 784, 64) = 784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pread64(3, "\4\0\0\0 \0\0\0\5\0\0\0GNU\0\2\0\0\300\4\0\0\0\3\0\0\0\0\0\0\0"..., 48, 848) = 48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pread64(3, "\4\0\0\0\24\0\0\0\3\0\0\0GNU\0I\17\357\204\3$\f\221\2039x\324\224\323\236S"..., 68, 896) = 68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Считыва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ются заголовки и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 xml:space="preserve"> дополнительная информация о библиотеке.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newfstatat(3, "", {st_mode=S_IFREG|0755, st_size=2220400, ...}, AT_EMPTY_PATH)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Получается информация о файле библиотеки libc.so.6.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pread64(3, "\6\0\0\0\4\0\0\0@\0\0\0\0\0\0\0@\0\0\0\0\0\0\0@\0\0\0\0\0\0\0"..., 784, 64) = 784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mmap(NULL, 2264656, PROT_READ, MAP_PRIVATE|MAP_DENYWRITE, 3, 0) = 0x7fa56998d000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Библиотека libc.so.6 отображается в память с помощью mmap. Флаг MAP_DENYWRITE защищает файл от записи.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mprotect(0x7fa5699b5000, 2023424, PROT_NONE)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Область памяти, соответствующая библиотеке, защищается от доступа с помощью mprotect.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mmap(0x7fa5699b5000, 1658880, PROT_READ|PROT_EXEC, MAP_PRIVATE|MAP_FIXED|MAP_DENYWRITE, 3, 0x28000) = 0x7fa5699b5000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Область памяти, соответствующая коду библиотеки, отображается с правами на чтение и выполнение.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mmap(0x7fa569b4a000, 360448, PROT_READ, MAP_PRIVATE|MAP_FIXED|MAP_DENYWRITE, 3, 0x1bd000) = 0x7fa569b4a000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Область памяти, соответствующая данным библиотеки, отображается с правами на чтение.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mmap(0x7fa569ba3000, 24576, PROT_READ|PROT_WRITE, MAP_PRIVATE|MAP_FIXED|MAP_DENYWRITE, 3, 0x215000) = 0x7fa569ba3000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Область памяти, соответствующая данным библиотеки, отображается с правами на чтение и запись.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mmap(0x7fa569ba9000, 52816, PROT_READ|PROT_WRITE, MAP_PRIVATE|MAP_FIXED|MAP_ANONYMOUS, -1, 0) = 0x7fa569ba9000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Выделяется дополнительная память для библиотеки.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close(3)                         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Файл библиотеки libc.so.6 закрывается, так как она уже отображена в память.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mmap(NULL, 12288, PROT_READ|PROT_WRITE, MAP_PRIVATE|MAP_ANONYMOUS, -1, 0) = 0x7fa56998a000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Выделяется дополнительная память для внутренних нужд программы.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arch_prctl(ARCH_SET_FS, 0x7fa56998a740)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Устанавливается базовый адрес сегмента FS для использования в программе.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set_tid_address(0x7fa56998aa10)         = 38930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Устанавливается адрес для хранения идентификатора потока.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set_robust_list(0x7fa56998aa20, 24)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rseq(0x7fa56998b0e0, 0x20, 0, 0x53053053)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mprotect(0x7fa569ba3000, 16384, PROT_READ)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mprotect(0x564807601000, 4096, PROT_READ)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mprotect(0x7fa569c04000, 8192, PROT_READ)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Области память защищаются от записи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prlimit64(0, RLIMIT_STACK, NULL, {rlim_cur=8192*1024, rlim_max=RLIM64_INFINITY})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Устанавливается лимит размера стека для процесса.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munmap(0x7fa569bb6000, 77843)    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Освобождается память, отображенная для кэша динамических библиотек.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getrandom("\xbc\xa1\x77\x71\x08\x2e\x32\xa8", 8, GRND_NONBLOCK) = 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brk(NULL)                               = 0x564808390000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brk(0x5648083b1000)                     = 0x5648083b1000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Увеличивается размер кучи.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newfstatat(0, "", {st_mode=S_IFCHR|0620, st_rdev=makedev(0x88, 0x1), ...}, AT_EMPTY_PATH)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/>
          <w:bCs/>
          <w:i w:val="false"/>
          <w:iCs w:val="false"/>
          <w:sz w:val="20"/>
          <w:szCs w:val="20"/>
        </w:rPr>
        <w:t>Начало блока взаимодействия с пользователем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read(0, 1.txt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"1.txt\n", 1024)                = 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Считывается строка из стандартного ввода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unlink("/dev/shm/sem.semaphore_write")  = -1 ENOENT (Нет такого файла или каталога)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unlink("/dev/shm/sem.semaphore_read")   = -1 ENOENT (Нет такого файла или каталога)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Программа пытается удалить семафоры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openat(AT_FDCWD, "/dev/shm/sem.semaphore_write", O_RDWR|O_NOFOLLOW) = -1 ENOENT (Нет такого файла или каталога)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getrandom("\x4a\x00\x6e\xe9\x7a\x9a\x26\xee", 8, GRND_NONBLOCK) = 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newfstatat(AT_FDCWD, "/dev/shm/sem.Yuua78", 0x7fffa09028f0, AT_SYMLINK_NOFOLLOW) = -1 ENOENT (Нет такого файла или каталога)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openat(AT_FDCWD, "/dev/shm/sem.Yuua78", O_RDWR|O_CREAT|O_EXCL, 0666) = 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write(3, "\0\0\0\0\0\0\0\0\200\0\0\0\0\0\0\0\0\0\0\0\0\0\0\0\0\0\0\0\0\0\0\0", 32) = 32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Создается новый семафор с именем sem.Yuua78 в директории /dev/shm и записываются начальные данные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mmap(NULL, 32, PROT_READ|PROT_WRITE, MAP_SHARED, 3, 0) = 0x7fa569c03000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link("/dev/shm/sem.Yuua78", "/dev/shm/sem.semaphore_write")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Создается символическая ссылка на семафор с именем sem.semaphore_write.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newfstatat(3, "", {st_mode=S_IFREG|0664, st_size=32, ...}, AT_EMPTY_PATH)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unlink("/dev/shm/sem.Yuua78")    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Удаляется временный файл семафора sem.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Yuua78.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close(3)                         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openat(AT_FDCWD, "/dev/shm/sem.semaphore_read", O_RDWR|O_NOFOLLOW) = -1 ENOENT (Нет такого файла или каталога)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getrandom("\xda\xf7\x8c\x56\x0c\xd9\xff\x7c", 8, GRND_NONBLOCK) = 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newfstatat(AT_FDCWD, "/dev/shm/sem.W36GF6", 0x7fffa09028f0, AT_SYMLINK_NOFOLLOW) = -1 ENOENT (Нет такого файла или каталога)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openat(AT_FDCWD, "/dev/shm/sem.W36GF6", O_RDWR|O_CREAT|O_EXCL, 0666) = 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write(3, "\0\0\0\0\0\0\0\0\200\0\0\0\0\0\0\0\0\0\0\0\0\0\0\0\0\0\0\0\0\0\0\0", 32) = 32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mmap(NULL, 32, PROT_READ|PROT_WRITE, MAP_SHARED, 3, 0) = 0x7fa569bc9000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link("/dev/shm/sem.W36GF6", "/dev/shm/sem.semaphore_read")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newfstatat(3, "", {st_mode=S_IFREG|0664, st_size=32, ...}, AT_EMPTY_PATH)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unlink("/dev/shm/sem.W36GF6")    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close(3)                         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openat(AT_FDCWD, "/dev/shm/virtual_memory", O_RDWR|O_CREAT|O_NOFOLLOW|O_CLOEXEC, 0666) = 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ftruncate(3, 10240)              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 xml:space="preserve">Создается файл разделяемой памяти /dev/shm/virtual_memory 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и устанавливается размер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openat(AT_FDCWD, "1.txt", O_RDONLY)     = 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Открывается файл 1.txt для чтения.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clone(child_stack=NULL, flags=CLONE_CHILD_CLEARTID|CLONE_CHILD_SETTID|SIGCHLD, child_tidptr=0x7fa56998aa10) = 38934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0"/>
          <w:szCs w:val="20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0"/>
          <w:szCs w:val="20"/>
          <w:u w:val="none"/>
        </w:rPr>
        <w:t>Создается дочерний процесс с помощью clone.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mmap(NULL, 10240, PROT_READ|PROT_WRITE, MAP_SHARED, 3, 0) = 0x7fa569bc6000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futex(0x7fa569bc9000, FUTEX_WAIT_BITSET|FUTEX_CLOCK_REALTIME, 0, NULL, FUTEX_BITSET_MATCH_ANY)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newfstatat(1, "", {st_mode=S_IFCHR|0620, st_rdev=makedev(0x88, 0x1), ...}, AT_EMPTY_PATH)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write(1, "10\n", 310)                     = 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futex(0x7fa569c03000, FUTEX_WAKE, 1)    = 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write(1, "15\n", 315)                     = 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futex(0x7fa569c03000, FUTEX_WAKE, 1)    = 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write(1, "20\n", 320)                     = 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futex(0x7fa569c03000, FUTEX_WAKE, 1)    = 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write(1, "30\n", 330)                     = 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futex(0x7fa569c03000, FUTEX_WAKE, 1)    = 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write(1, "40\n", 340)                     = 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futex(0x7fa569c03000, FUTEX_WAKE, 1)    = 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munmap(0x7fa569bc6000, 1024)     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wait4(38934, [{WIFEXITED(s) &amp;&amp; WEXITSTATUS(s) == 0}], 0, NULL) = 38934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Родительский процесс ожидает завершения дочернего процесса.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--- SIGCHLD {si_signo=SIGCHLD, si_code=CLD_EXITED, si_pid=38934, si_uid=1000, si_status=0, si_utime=0, si_stime=0} ---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munmap(0x7fa569bc9000, 32)       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munmap(0x7fa569c03000, 32)       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unlink("/dev/shm/sem.semaphore_write")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unlink("/dev/shm/sem.semaphore_read")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close(3)                         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unlink("/dev/shm/virtual_memory")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close(4)                         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Удаляются все семафоры, разделяемая память, освобождается отображённая память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exit_group(0)                           = 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+++ exited with 0 +++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Комментарии к листингу</w:t>
      </w:r>
    </w:p>
    <w:p>
      <w:pPr>
        <w:pStyle w:val="Normal"/>
        <w:spacing w:lineRule="auto" w:line="240" w:before="114" w:after="114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Если обобщить вывод, то он разделён на 3 блока: запуск, работа и завершение работы.</w:t>
      </w:r>
    </w:p>
    <w:p>
      <w:pPr>
        <w:pStyle w:val="Normal"/>
        <w:numPr>
          <w:ilvl w:val="0"/>
          <w:numId w:val="1"/>
        </w:numPr>
        <w:spacing w:lineRule="auto" w:line="240" w:before="114" w:after="114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Сначала с помощью различных системных вызовов инициализируется программа, подгружаются библиотеки, устанавливаются нужные значения.</w:t>
      </w:r>
    </w:p>
    <w:p>
      <w:pPr>
        <w:pStyle w:val="Normal"/>
        <w:numPr>
          <w:ilvl w:val="0"/>
          <w:numId w:val="1"/>
        </w:numPr>
        <w:spacing w:lineRule="auto" w:line="240" w:before="114" w:after="114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Затем программа начинает выполняться. Происходит первый явный вызов кода из программы — считывается название файла. Затем происходит создание семафоров, открытые файла, создание дочернего процесса и вывод значений</w:t>
      </w:r>
    </w:p>
    <w:p>
      <w:pPr>
        <w:pStyle w:val="Normal"/>
        <w:numPr>
          <w:ilvl w:val="0"/>
          <w:numId w:val="1"/>
        </w:numPr>
        <w:spacing w:lineRule="auto" w:line="240" w:before="114" w:after="114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И наконец, программа завершает работу: родительский процесс ждёт завершения дочернего, удаляются все семафоры, разделяемая память, освобождается отображенная память и программа выходит.</w:t>
      </w:r>
    </w:p>
    <w:p>
      <w:pPr>
        <w:pStyle w:val="Normal"/>
        <w:spacing w:lineRule="auto" w:line="240" w:before="114" w:after="114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14" w:after="114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Вывод</w:t>
      </w:r>
    </w:p>
    <w:p>
      <w:pPr>
        <w:pStyle w:val="Normal"/>
        <w:spacing w:lineRule="auto" w:line="240" w:before="114" w:after="114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В данной лабораторной работе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strace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был использован для анализа работы конкретного процесса. Были проанализированы все системные вызовы, которые были сделаны процессом, а также их аргументы и возвращаемые значения. Это позволило получить глубокое понимание того, как процесс взаимодействует с операционной системой, и выявить потенциальные области для оптимизации или устранения ошибок.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5</Pages>
  <Words>1123</Words>
  <Characters>9393</Characters>
  <CharactersWithSpaces>10909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2024-12-22T21:37:16Z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