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234" w:rsidRDefault="004412FE">
      <w:pPr>
        <w:rPr>
          <w:sz w:val="32"/>
          <w:szCs w:val="32"/>
        </w:rPr>
      </w:pPr>
      <w:r w:rsidRPr="004412FE">
        <w:rPr>
          <w:sz w:val="32"/>
          <w:szCs w:val="32"/>
        </w:rPr>
        <w:t xml:space="preserve">Pacienta krēsls CONCEPT </w:t>
      </w:r>
      <w:r w:rsidR="00AB3C17">
        <w:rPr>
          <w:sz w:val="32"/>
          <w:szCs w:val="32"/>
        </w:rPr>
        <w:t>F</w:t>
      </w:r>
      <w:r w:rsidRPr="004412FE">
        <w:rPr>
          <w:sz w:val="32"/>
          <w:szCs w:val="32"/>
        </w:rPr>
        <w:t>3</w:t>
      </w:r>
    </w:p>
    <w:tbl>
      <w:tblPr>
        <w:tblW w:w="185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1"/>
        <w:gridCol w:w="13113"/>
      </w:tblGrid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3B6902" w:rsidP="003B6902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Krēsla p</w:t>
            </w:r>
            <w:r w:rsidR="004C6C39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latums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70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4C6C3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Sēdekļa platums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54.5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Sēdekļa dziļums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48.5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Sēdekļa minimālais augstums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47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Sēdekļa maksimālais augstums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87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Līdzena virsma (lai ieņemtu guļus stāvokli)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213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balstu augstums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max. 137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Kāju un pēdu balstu garums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min. 36 cm / max. 76 cm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642E49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Maksimālā noslodze ( k</w:t>
            </w:r>
            <w:r w:rsidR="0097280E" w:rsidRPr="0097280E"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g)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220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7280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Rotējamība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2 x 90°</w:t>
            </w:r>
          </w:p>
        </w:tc>
      </w:tr>
      <w:tr w:rsidR="0097280E" w:rsidRPr="0097280E" w:rsidTr="0097280E">
        <w:tc>
          <w:tcPr>
            <w:tcW w:w="54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97280E" w:rsidRPr="0097280E" w:rsidRDefault="00642E49" w:rsidP="00942E8E">
            <w:pPr>
              <w:spacing w:before="90"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lv-LV"/>
              </w:rPr>
              <w:t>Spriegums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before="90"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230 V</w:t>
            </w:r>
          </w:p>
        </w:tc>
      </w:tr>
    </w:tbl>
    <w:p w:rsidR="0097280E" w:rsidRDefault="0097280E">
      <w:pPr>
        <w:rPr>
          <w:sz w:val="32"/>
          <w:szCs w:val="32"/>
        </w:rPr>
      </w:pPr>
    </w:p>
    <w:tbl>
      <w:tblPr>
        <w:tblW w:w="209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8599"/>
        <w:gridCol w:w="9876"/>
        <w:gridCol w:w="2235"/>
      </w:tblGrid>
      <w:tr w:rsidR="006063A7" w:rsidRPr="0097280E" w:rsidTr="006063A7">
        <w:trPr>
          <w:gridAfter w:val="2"/>
          <w:wAfter w:w="11987" w:type="dxa"/>
        </w:trPr>
        <w:tc>
          <w:tcPr>
            <w:tcW w:w="892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</w:t>
            </w:r>
            <w:r w:rsidR="001F6A62">
              <w:rPr>
                <w:rFonts w:ascii="Calibri" w:eastAsia="Times New Roman" w:hAnsi="Calibri" w:cs="Calibri"/>
                <w:color w:val="000000"/>
                <w:lang w:eastAsia="lv-LV"/>
              </w:rPr>
              <w:t>Īpaši ērts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pacienta krēsls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– ide</w:t>
            </w:r>
            <w:r w:rsidR="001F6A62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āli piemērots arī kosmētiskām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procedūrām</w:t>
            </w:r>
            <w:r w:rsidR="00963476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  <w:bookmarkStart w:id="0" w:name="_GoBack"/>
            <w:bookmarkEnd w:id="0"/>
          </w:p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• Aprīkots ar 3 motoriem sēdekļa augstuma, atzveltnes un sēdekļa slīpuma regulēšanai</w:t>
            </w:r>
            <w:r w:rsidR="00963476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• Roku balsti rotējami par 180° (kosm</w:t>
            </w:r>
            <w:r w:rsidR="001F6A62">
              <w:rPr>
                <w:rFonts w:ascii="Calibri" w:eastAsia="Times New Roman" w:hAnsi="Calibri" w:cs="Calibri"/>
                <w:color w:val="000000"/>
                <w:lang w:eastAsia="lv-LV"/>
              </w:rPr>
              <w:t>ēt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i</w:t>
            </w:r>
            <w:r w:rsidR="001F6A62">
              <w:rPr>
                <w:rFonts w:ascii="Calibri" w:eastAsia="Times New Roman" w:hAnsi="Calibri" w:cs="Calibri"/>
                <w:color w:val="000000"/>
                <w:lang w:eastAsia="lv-LV"/>
              </w:rPr>
              <w:t>sku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procedūru laikā </w:t>
            </w:r>
            <w:r w:rsidR="001F6A62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tos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iespējams no</w:t>
            </w:r>
            <w:r w:rsidR="00963476">
              <w:rPr>
                <w:rFonts w:ascii="Calibri" w:eastAsia="Times New Roman" w:hAnsi="Calibri" w:cs="Calibri"/>
                <w:color w:val="000000"/>
                <w:lang w:eastAsia="lv-LV"/>
              </w:rPr>
              <w:t>virzīt</w:t>
            </w:r>
            <w:r w:rsidR="00642E49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uz leju guļus pozīcijā), 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sinhroni </w:t>
            </w:r>
            <w:r w:rsidR="00963476">
              <w:rPr>
                <w:rFonts w:ascii="Calibri" w:eastAsia="Times New Roman" w:hAnsi="Calibri" w:cs="Calibri"/>
                <w:color w:val="000000"/>
                <w:lang w:eastAsia="lv-LV"/>
              </w:rPr>
              <w:t>pārvieto</w:t>
            </w:r>
            <w:r w:rsidR="00642E49">
              <w:rPr>
                <w:rFonts w:ascii="Calibri" w:eastAsia="Times New Roman" w:hAnsi="Calibri" w:cs="Calibri"/>
                <w:color w:val="000000"/>
                <w:lang w:eastAsia="lv-LV"/>
              </w:rPr>
              <w:t>ja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s kopā ar atzveltni</w:t>
            </w:r>
            <w:r w:rsidR="00963476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97280E" w:rsidRPr="0097280E" w:rsidRDefault="00963476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Liela izmēra, ūdensizturīgs, ar kāju darbināms pedālis, kas 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nodrošina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higiēnisku un ērt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u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vadīšanas procesu.</w:t>
            </w:r>
            <w:r w:rsidR="00642E49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6063A7">
              <w:rPr>
                <w:rFonts w:ascii="Calibri" w:eastAsia="Times New Roman" w:hAnsi="Calibri" w:cs="Calibri"/>
                <w:color w:val="000000"/>
                <w:lang w:eastAsia="lv-LV"/>
              </w:rPr>
              <w:t>Dar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bojoties ar pedāli var 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viegli atgriezties sākuma stavoklī.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P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ieejama arī atiestatīšanas funkcija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  <w:r w:rsidR="0097280E"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Darbu </w:t>
            </w:r>
            <w:r w:rsidR="00642E49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atvieglo arī elektromehāniska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stāvbremze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• K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āju balstus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iespējams pagriezt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uz āru par 70° ērtai uzkāpšanai un nokāpšanai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, ko vēl </w:t>
            </w:r>
            <w:r w:rsidR="006063A7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vienkāršāku 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padara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sēdekļa slīpuma (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“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Trendelenburg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a”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) 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pielāgošana 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no -3° līdz 30°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R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iteņu pozicionēšanas sistēma ļauj viegli pārvietot visu krēslu un nodrošina optimālas tīrīšanas iespējas praksē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300E16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•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Krēsls p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ieejams 37 dažādās krāsās – vienkrāsains vai divtoņu variants C</w:t>
            </w:r>
            <w:r w:rsidR="00AB3C17">
              <w:rPr>
                <w:rFonts w:ascii="Calibri" w:eastAsia="Times New Roman" w:hAnsi="Calibri" w:cs="Calibri"/>
                <w:color w:val="000000"/>
                <w:lang w:eastAsia="lv-LV"/>
              </w:rPr>
              <w:t>ONCEPT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F3 Premium vai Standard – krēsli </w:t>
            </w:r>
            <w:r w:rsidR="008B2A90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ar 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plašām regulēšanas iespējām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. Nodrošina drošas, ērtas un relaksējošas</w:t>
            </w: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pēdu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aprūpes iespējas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 xml:space="preserve"> klientiem un ērtu darba vidi </w:t>
            </w:r>
            <w:r w:rsidR="00A61CFC">
              <w:rPr>
                <w:rFonts w:ascii="Calibri" w:eastAsia="Times New Roman" w:hAnsi="Calibri" w:cs="Calibri"/>
                <w:color w:val="000000"/>
                <w:lang w:eastAsia="lv-LV"/>
              </w:rPr>
              <w:t>speciālistiem</w:t>
            </w:r>
            <w:r w:rsidR="003871DA">
              <w:rPr>
                <w:rFonts w:ascii="Calibri" w:eastAsia="Times New Roman" w:hAnsi="Calibri" w:cs="Calibri"/>
                <w:color w:val="000000"/>
                <w:lang w:eastAsia="lv-LV"/>
              </w:rPr>
              <w:t>.</w:t>
            </w:r>
          </w:p>
          <w:p w:rsidR="006063A7" w:rsidRDefault="000B1A2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Komplektā: spilvens kaklam, pedālis.</w:t>
            </w:r>
          </w:p>
          <w:p w:rsidR="004C6C39" w:rsidRDefault="004C6C39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>
              <w:rPr>
                <w:rFonts w:ascii="Calibri" w:eastAsia="Times New Roman" w:hAnsi="Calibri" w:cs="Calibri"/>
                <w:color w:val="000000"/>
                <w:lang w:eastAsia="lv-LV"/>
              </w:rPr>
              <w:t>Zīmols: GEHWOL TECH</w:t>
            </w:r>
          </w:p>
          <w:p w:rsid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  <w:p w:rsidR="0097280E" w:rsidRPr="0097280E" w:rsidRDefault="0097280E" w:rsidP="0097280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6063A7" w:rsidRPr="0097280E" w:rsidTr="006063A7">
        <w:trPr>
          <w:gridAfter w:val="1"/>
        </w:trPr>
        <w:tc>
          <w:tcPr>
            <w:tcW w:w="892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300E16" w:rsidRPr="0097280E" w:rsidRDefault="00300E16" w:rsidP="00300E16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300E16" w:rsidRPr="0097280E" w:rsidRDefault="00300E16" w:rsidP="00300E16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</w:p>
        </w:tc>
      </w:tr>
      <w:tr w:rsidR="006063A7" w:rsidRPr="0097280E" w:rsidTr="006063A7">
        <w:trPr>
          <w:gridAfter w:val="2"/>
          <w:wAfter w:w="11987" w:type="dxa"/>
        </w:trPr>
        <w:tc>
          <w:tcPr>
            <w:tcW w:w="892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97280E" w:rsidRPr="0097280E" w:rsidRDefault="0097280E" w:rsidP="0097280E">
            <w:pPr>
              <w:spacing w:after="90" w:line="336" w:lineRule="atLeast"/>
              <w:rPr>
                <w:rFonts w:ascii="Arial" w:eastAsia="Times New Roman" w:hAnsi="Arial" w:cs="Arial"/>
                <w:color w:val="000000"/>
                <w:sz w:val="24"/>
                <w:szCs w:val="24"/>
                <w:lang w:eastAsia="lv-LV"/>
              </w:rPr>
            </w:pPr>
          </w:p>
        </w:tc>
      </w:tr>
      <w:tr w:rsidR="006063A7" w:rsidRPr="0097280E" w:rsidTr="006063A7">
        <w:trPr>
          <w:gridBefore w:val="1"/>
          <w:wBefore w:w="202" w:type="dxa"/>
        </w:trPr>
        <w:tc>
          <w:tcPr>
            <w:tcW w:w="1877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:rsidR="004412FE" w:rsidRPr="0097280E" w:rsidRDefault="004412FE" w:rsidP="004412FE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4412FE" w:rsidRPr="0097280E" w:rsidRDefault="004412FE" w:rsidP="004412FE">
            <w:pPr>
              <w:spacing w:after="9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Neck pillow, foot switch</w:t>
            </w:r>
          </w:p>
        </w:tc>
      </w:tr>
      <w:tr w:rsidR="006063A7" w:rsidRPr="0097280E" w:rsidTr="006063A7">
        <w:trPr>
          <w:gridBefore w:val="1"/>
          <w:wBefore w:w="202" w:type="dxa"/>
        </w:trPr>
        <w:tc>
          <w:tcPr>
            <w:tcW w:w="1877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4412FE" w:rsidRPr="0097280E" w:rsidRDefault="004412FE" w:rsidP="004412FE">
            <w:pPr>
              <w:spacing w:after="0" w:line="336" w:lineRule="atLeast"/>
              <w:rPr>
                <w:rFonts w:ascii="Calibri" w:eastAsia="Times New Roman" w:hAnsi="Calibri" w:cs="Calibri"/>
                <w:bCs/>
                <w:color w:val="000000"/>
                <w:lang w:eastAsia="lv-LV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:rsidR="004412FE" w:rsidRPr="0097280E" w:rsidRDefault="004412FE" w:rsidP="004412FE">
            <w:pPr>
              <w:spacing w:after="0" w:line="336" w:lineRule="atLeast"/>
              <w:rPr>
                <w:rFonts w:ascii="Calibri" w:eastAsia="Times New Roman" w:hAnsi="Calibri" w:cs="Calibri"/>
                <w:color w:val="000000"/>
                <w:lang w:eastAsia="lv-LV"/>
              </w:rPr>
            </w:pPr>
            <w:r w:rsidRPr="0097280E">
              <w:rPr>
                <w:rFonts w:ascii="Calibri" w:eastAsia="Times New Roman" w:hAnsi="Calibri" w:cs="Calibri"/>
                <w:color w:val="000000"/>
                <w:lang w:eastAsia="lv-LV"/>
              </w:rPr>
              <w:t>GEHWOL TECH</w:t>
            </w:r>
          </w:p>
        </w:tc>
      </w:tr>
    </w:tbl>
    <w:p w:rsidR="004412FE" w:rsidRPr="0097280E" w:rsidRDefault="004412FE">
      <w:pPr>
        <w:rPr>
          <w:rFonts w:ascii="Calibri" w:hAnsi="Calibri" w:cs="Calibri"/>
        </w:rPr>
      </w:pPr>
    </w:p>
    <w:sectPr w:rsidR="004412FE" w:rsidRPr="0097280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2FE"/>
    <w:rsid w:val="000B1A2E"/>
    <w:rsid w:val="001F6A62"/>
    <w:rsid w:val="00300E16"/>
    <w:rsid w:val="003871DA"/>
    <w:rsid w:val="003B6902"/>
    <w:rsid w:val="004412FE"/>
    <w:rsid w:val="004C6C39"/>
    <w:rsid w:val="006063A7"/>
    <w:rsid w:val="00642E49"/>
    <w:rsid w:val="00763234"/>
    <w:rsid w:val="008B2A90"/>
    <w:rsid w:val="00942E8E"/>
    <w:rsid w:val="00963476"/>
    <w:rsid w:val="0097280E"/>
    <w:rsid w:val="00A61CFC"/>
    <w:rsid w:val="00AB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39DBDE-0A9F-4F62-A288-1429ACA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9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9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2</Pages>
  <Words>1014</Words>
  <Characters>578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2026-09-15T10:22:00Z</cp:lastPrinted>
  <dcterms:created xsi:type="dcterms:W3CDTF">2026-09-14T13:35:00Z</dcterms:created>
  <dcterms:modified xsi:type="dcterms:W3CDTF">2026-09-15T13:08:00Z</dcterms:modified>
</cp:coreProperties>
</file>