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00A" w:rsidRDefault="001C71DC">
      <w:pPr>
        <w:rPr>
          <w:sz w:val="32"/>
          <w:szCs w:val="32"/>
        </w:rPr>
      </w:pPr>
      <w:r>
        <w:rPr>
          <w:sz w:val="32"/>
          <w:szCs w:val="32"/>
        </w:rPr>
        <w:t>Pacienta krēsls LYRA</w:t>
      </w:r>
    </w:p>
    <w:tbl>
      <w:tblPr>
        <w:tblW w:w="1993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0"/>
        <w:gridCol w:w="1268"/>
      </w:tblGrid>
      <w:tr w:rsidR="001C71DC" w:rsidRPr="001C71DC" w:rsidTr="003B1232">
        <w:trPr>
          <w:gridAfter w:val="1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1C71DC" w:rsidRPr="001C71DC" w:rsidRDefault="001C71DC" w:rsidP="001C71DC">
            <w:pPr>
              <w:spacing w:after="90" w:line="336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</w:pPr>
          </w:p>
        </w:tc>
      </w:tr>
      <w:tr w:rsidR="001C71DC" w:rsidRPr="00850116" w:rsidTr="003B1232">
        <w:trPr>
          <w:gridAfter w:val="1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tbl>
            <w:tblPr>
              <w:tblW w:w="18534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1"/>
              <w:gridCol w:w="13113"/>
            </w:tblGrid>
            <w:tr w:rsidR="001C71DC" w:rsidRPr="00850116" w:rsidTr="001C71DC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1C71DC" w:rsidRPr="00850116" w:rsidRDefault="003B1232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 xml:space="preserve">Sēdekļa platums 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1C71DC" w:rsidRPr="00850116" w:rsidRDefault="001C71DC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51 cm</w:t>
                  </w:r>
                </w:p>
              </w:tc>
            </w:tr>
            <w:tr w:rsidR="001C71DC" w:rsidRPr="00850116" w:rsidTr="001C71DC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1C71DC" w:rsidRPr="00850116" w:rsidRDefault="003B1232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dziļums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1C71DC" w:rsidRPr="00850116" w:rsidRDefault="001C71DC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52 cm</w:t>
                  </w:r>
                </w:p>
              </w:tc>
            </w:tr>
            <w:tr w:rsidR="001C71DC" w:rsidRPr="00850116" w:rsidTr="001C71DC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1C71DC" w:rsidRPr="00850116" w:rsidRDefault="003B1232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minimālais augstums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1C71DC" w:rsidRPr="00850116" w:rsidRDefault="001C71DC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48.5 cm</w:t>
                  </w:r>
                </w:p>
              </w:tc>
            </w:tr>
            <w:tr w:rsidR="001C71DC" w:rsidRPr="00850116" w:rsidTr="001C71DC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1C71DC" w:rsidRPr="00850116" w:rsidRDefault="003B1232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maksimālais augstums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1C71DC" w:rsidRPr="00850116" w:rsidRDefault="001C71DC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69 cm</w:t>
                  </w:r>
                </w:p>
              </w:tc>
            </w:tr>
            <w:tr w:rsidR="001C71DC" w:rsidRPr="00850116" w:rsidTr="001C71DC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1C71DC" w:rsidRPr="00850116" w:rsidRDefault="003B1232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Kāju un pēdu balstu garums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1C71DC" w:rsidRPr="00850116" w:rsidRDefault="001C71DC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min. 32 / max. 46 cm</w:t>
                  </w:r>
                </w:p>
              </w:tc>
            </w:tr>
            <w:tr w:rsidR="001C71DC" w:rsidRPr="00850116" w:rsidTr="001C71DC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1C71DC" w:rsidRPr="00850116" w:rsidRDefault="003B1232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Maksimālā noslodze (kg)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1C71DC" w:rsidRPr="00850116" w:rsidRDefault="001C71DC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200</w:t>
                  </w:r>
                </w:p>
              </w:tc>
            </w:tr>
            <w:tr w:rsidR="001C71DC" w:rsidRPr="00850116" w:rsidTr="001C71DC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1C71DC" w:rsidRPr="00850116" w:rsidRDefault="00953E3D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Rotē</w:t>
                  </w:r>
                  <w:r w:rsidR="00FA4FA7"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jamība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1C71DC" w:rsidRPr="00850116" w:rsidRDefault="00FA4FA7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nav</w:t>
                  </w:r>
                </w:p>
              </w:tc>
            </w:tr>
            <w:tr w:rsidR="001C71DC" w:rsidRPr="00850116" w:rsidTr="001C71DC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1C71DC" w:rsidRPr="00850116" w:rsidRDefault="00850116" w:rsidP="00C83B43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</w:t>
                  </w:r>
                  <w:bookmarkStart w:id="0" w:name="_GoBack"/>
                  <w:bookmarkEnd w:id="0"/>
                  <w:r w:rsidR="00FA4FA7" w:rsidRPr="00850116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priegums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1C71DC" w:rsidRPr="00850116" w:rsidRDefault="001C71DC" w:rsidP="001C71DC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850116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230 V</w:t>
                  </w:r>
                </w:p>
              </w:tc>
            </w:tr>
          </w:tbl>
          <w:p w:rsidR="001C71DC" w:rsidRPr="00850116" w:rsidRDefault="001C71DC" w:rsidP="001C71DC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1C71DC" w:rsidRPr="00850116" w:rsidTr="003B1232">
        <w:tc>
          <w:tcPr>
            <w:tcW w:w="186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53E3D" w:rsidRDefault="00953E3D" w:rsidP="00FA4FA7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</w:p>
          <w:p w:rsidR="00850116" w:rsidRPr="00850116" w:rsidRDefault="00FA4FA7" w:rsidP="00FA4FA7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• Saliekamie roku balsti padara ērtāku uzkāpšanu un nokāpšanu</w:t>
            </w:r>
            <w:r w:rsidR="00850116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no krēsla</w:t>
            </w: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, kā arī </w:t>
            </w:r>
          </w:p>
          <w:p w:rsidR="00FA4FA7" w:rsidRPr="00850116" w:rsidRDefault="00FA4FA7" w:rsidP="00FA4FA7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nodrošina maksimālu </w:t>
            </w:r>
            <w:r w:rsidR="00850116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kustību </w:t>
            </w: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brīvību pat guļus stāvoklī</w:t>
            </w:r>
            <w:r w:rsidR="00850116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FA4FA7" w:rsidRPr="00850116" w:rsidRDefault="00FA4FA7" w:rsidP="00FA4FA7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2 elektriskie motori sinhroni kontrolē sēdekļa augstumu un atzveltnes slīpumu. </w:t>
            </w:r>
          </w:p>
          <w:p w:rsidR="00FA4FA7" w:rsidRPr="00850116" w:rsidRDefault="00850116" w:rsidP="00FA4FA7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Ar atsperēm aprīkoto</w:t>
            </w:r>
            <w:r w:rsidR="00FA4FA7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atzveltni var neierobežoti noliekt līdz 180°</w:t>
            </w: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FA4FA7" w:rsidRPr="00850116" w:rsidRDefault="00FA4FA7" w:rsidP="00FA4FA7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• Anatomiski veidota</w:t>
            </w:r>
            <w:r w:rsidR="00850116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i</w:t>
            </w: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atzveltne</w:t>
            </w:r>
            <w:r w:rsidR="00850116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i</w:t>
            </w: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– kvalitatīvs apšuvums</w:t>
            </w:r>
            <w:r w:rsidR="00850116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1C71DC" w:rsidRPr="00850116" w:rsidRDefault="00FA4FA7" w:rsidP="00FA4FA7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• Izvelkami</w:t>
            </w:r>
            <w:r w:rsidR="00850116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e</w:t>
            </w: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kāju balsti, kurus var pagriezt uz āru, nodrošina optimālu darba vidi</w:t>
            </w:r>
            <w:r w:rsidR="00850116"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1C71DC" w:rsidRPr="00850116" w:rsidRDefault="001C71DC" w:rsidP="001C71DC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color w:val="000000"/>
                <w:lang w:eastAsia="lv-LV"/>
              </w:rPr>
              <w:t>Footswitch</w:t>
            </w:r>
          </w:p>
        </w:tc>
      </w:tr>
      <w:tr w:rsidR="001C71DC" w:rsidRPr="00850116" w:rsidTr="003B1232">
        <w:tc>
          <w:tcPr>
            <w:tcW w:w="186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3B1232" w:rsidRPr="00850116" w:rsidRDefault="003B1232" w:rsidP="001C71DC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</w:p>
          <w:p w:rsidR="001C71DC" w:rsidRPr="00850116" w:rsidRDefault="00850116" w:rsidP="001C71DC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Zīmols: GEHWOLTECH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1C71DC" w:rsidRPr="00850116" w:rsidRDefault="001C71DC" w:rsidP="001C71DC">
            <w:pPr>
              <w:spacing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color w:val="000000"/>
                <w:lang w:eastAsia="lv-LV"/>
              </w:rPr>
              <w:t>STERN PODIA</w:t>
            </w:r>
          </w:p>
        </w:tc>
      </w:tr>
      <w:tr w:rsidR="001C71DC" w:rsidRPr="00850116" w:rsidTr="003B1232">
        <w:tc>
          <w:tcPr>
            <w:tcW w:w="186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1C71DC" w:rsidRPr="00850116" w:rsidRDefault="001C71DC" w:rsidP="001C71DC">
            <w:pPr>
              <w:spacing w:after="0" w:line="336" w:lineRule="atLeast"/>
              <w:rPr>
                <w:rFonts w:ascii="Calibri" w:eastAsia="Times New Roman" w:hAnsi="Calibri" w:cs="Calibri"/>
                <w:b/>
                <w:bCs/>
                <w:color w:val="000000"/>
                <w:lang w:eastAsia="lv-LV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1C71DC" w:rsidRPr="00850116" w:rsidRDefault="001C71DC" w:rsidP="001C71DC">
            <w:pPr>
              <w:spacing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850116">
              <w:rPr>
                <w:rFonts w:ascii="Calibri" w:eastAsia="Times New Roman" w:hAnsi="Calibri" w:cs="Calibri"/>
                <w:color w:val="000000"/>
                <w:lang w:eastAsia="lv-LV"/>
              </w:rPr>
              <w:t>Medical device</w:t>
            </w:r>
          </w:p>
        </w:tc>
      </w:tr>
    </w:tbl>
    <w:p w:rsidR="001C71DC" w:rsidRPr="00850116" w:rsidRDefault="001C71DC" w:rsidP="00850116">
      <w:pPr>
        <w:rPr>
          <w:rFonts w:ascii="Calibri" w:hAnsi="Calibri" w:cs="Calibri"/>
        </w:rPr>
      </w:pPr>
    </w:p>
    <w:sectPr w:rsidR="001C71DC" w:rsidRPr="0085011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1DC"/>
    <w:rsid w:val="001C71DC"/>
    <w:rsid w:val="003B1232"/>
    <w:rsid w:val="0043500A"/>
    <w:rsid w:val="00850116"/>
    <w:rsid w:val="00953E3D"/>
    <w:rsid w:val="00C83B43"/>
    <w:rsid w:val="00EB2F2A"/>
    <w:rsid w:val="00FA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8D25A6-8DE3-484A-BFA2-5EEBAD35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4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475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2026-09-14T13:40:00Z</dcterms:created>
  <dcterms:modified xsi:type="dcterms:W3CDTF">2026-09-15T12:29:00Z</dcterms:modified>
</cp:coreProperties>
</file>