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FB45" w14:textId="77777777" w:rsidR="00D40698" w:rsidRDefault="00D40698">
      <w:pPr>
        <w:ind w:firstLineChars="200" w:firstLine="480"/>
        <w:jc w:val="left"/>
        <w:rPr>
          <w:rFonts w:ascii="仿宋_GB2312" w:eastAsia="仿宋_GB2312" w:hAnsi="Arial" w:cs="Arial"/>
          <w:sz w:val="24"/>
          <w:szCs w:val="18"/>
        </w:rPr>
      </w:pPr>
    </w:p>
    <w:p w14:paraId="0A5E6DFF" w14:textId="77777777" w:rsidR="00D40698" w:rsidRDefault="00D40698">
      <w:pPr>
        <w:ind w:firstLineChars="200" w:firstLine="420"/>
        <w:jc w:val="center"/>
      </w:pPr>
    </w:p>
    <w:p w14:paraId="63AE80A3" w14:textId="7B4318BB" w:rsidR="00D40698" w:rsidRDefault="00F900B1">
      <w:pPr>
        <w:ind w:firstLineChars="200" w:firstLine="480"/>
        <w:jc w:val="center"/>
        <w:rPr>
          <w:rFonts w:ascii="仿宋_GB2312" w:eastAsia="仿宋_GB2312" w:hAnsi="Arial" w:cs="Arial"/>
          <w:sz w:val="24"/>
          <w:szCs w:val="18"/>
        </w:rPr>
      </w:pPr>
      <w:r>
        <w:rPr>
          <w:rFonts w:ascii="仿宋_GB2312" w:eastAsia="仿宋_GB2312" w:hAnsi="Arial" w:cs="Arial" w:hint="eastAsia"/>
          <w:noProof/>
          <w:sz w:val="24"/>
          <w:szCs w:val="18"/>
        </w:rPr>
        <w:drawing>
          <wp:inline distT="0" distB="0" distL="0" distR="0" wp14:anchorId="67F18096" wp14:editId="5818AD0D">
            <wp:extent cx="5060950" cy="1028700"/>
            <wp:effectExtent l="0" t="0" r="0" b="0"/>
            <wp:docPr id="1" name="图片 15" descr="苏工院LOGO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苏工院LOGO-0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3" t="22743" b="28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889E57A" w14:textId="77777777" w:rsidR="00D40698" w:rsidRDefault="00D40698">
      <w:pPr>
        <w:ind w:firstLineChars="200" w:firstLine="480"/>
        <w:jc w:val="left"/>
        <w:rPr>
          <w:rFonts w:ascii="仿宋_GB2312" w:eastAsia="仿宋_GB2312" w:hAnsi="Arial" w:cs="Arial"/>
          <w:sz w:val="24"/>
          <w:szCs w:val="18"/>
        </w:rPr>
      </w:pPr>
    </w:p>
    <w:p w14:paraId="1D354141" w14:textId="77777777" w:rsidR="00D40698" w:rsidRDefault="00D40698">
      <w:pPr>
        <w:ind w:firstLineChars="200" w:firstLine="480"/>
        <w:jc w:val="left"/>
        <w:rPr>
          <w:rFonts w:ascii="仿宋_GB2312" w:eastAsia="仿宋_GB2312" w:hAnsi="Arial" w:cs="Arial"/>
          <w:sz w:val="24"/>
          <w:szCs w:val="18"/>
        </w:rPr>
      </w:pPr>
    </w:p>
    <w:p w14:paraId="1F151C7A" w14:textId="77777777" w:rsidR="00D40698" w:rsidRDefault="00000000">
      <w:pPr>
        <w:ind w:firstLineChars="200" w:firstLine="1040"/>
        <w:jc w:val="center"/>
        <w:rPr>
          <w:rFonts w:ascii="仿宋_GB2312" w:eastAsia="仿宋_GB2312" w:hAnsi="Arial" w:cs="Arial"/>
          <w:sz w:val="52"/>
          <w:szCs w:val="52"/>
        </w:rPr>
      </w:pPr>
      <w:r>
        <w:rPr>
          <w:rFonts w:ascii="仿宋_GB2312" w:eastAsia="仿宋_GB2312" w:hAnsi="Arial" w:cs="Arial" w:hint="eastAsia"/>
          <w:sz w:val="52"/>
          <w:szCs w:val="52"/>
        </w:rPr>
        <w:t>毕业设计(论文)任务书</w:t>
      </w:r>
    </w:p>
    <w:p w14:paraId="07F24133" w14:textId="77777777" w:rsidR="00D40698" w:rsidRDefault="00D40698">
      <w:pPr>
        <w:ind w:firstLineChars="500" w:firstLine="1200"/>
        <w:jc w:val="left"/>
        <w:rPr>
          <w:rFonts w:ascii="仿宋_GB2312" w:eastAsia="仿宋_GB2312" w:hAnsi="Arial" w:cs="Arial"/>
          <w:sz w:val="24"/>
          <w:szCs w:val="18"/>
          <w:u w:val="single"/>
        </w:rPr>
      </w:pPr>
    </w:p>
    <w:p w14:paraId="0E47C3C4" w14:textId="69056BE1" w:rsidR="00FD69FE" w:rsidRDefault="00000000" w:rsidP="00FD69FE">
      <w:pPr>
        <w:ind w:firstLineChars="318" w:firstLine="1018"/>
        <w:jc w:val="center"/>
        <w:rPr>
          <w:rFonts w:ascii="仿宋_GB2312" w:eastAsia="仿宋_GB2312" w:hAnsi="Arial" w:cs="Arial"/>
          <w:sz w:val="32"/>
          <w:szCs w:val="32"/>
        </w:rPr>
      </w:pPr>
      <w:r>
        <w:rPr>
          <w:rFonts w:ascii="仿宋_GB2312" w:eastAsia="仿宋_GB2312" w:hAnsi="Arial" w:cs="Arial" w:hint="eastAsia"/>
          <w:sz w:val="32"/>
          <w:szCs w:val="32"/>
          <w:u w:val="single"/>
        </w:rPr>
        <w:t xml:space="preserve">人工智能学院       </w:t>
      </w:r>
      <w:r>
        <w:rPr>
          <w:rFonts w:ascii="仿宋_GB2312" w:eastAsia="仿宋_GB2312" w:hAnsi="Arial" w:cs="Arial" w:hint="eastAsia"/>
          <w:sz w:val="32"/>
          <w:szCs w:val="32"/>
        </w:rPr>
        <w:t>学院</w:t>
      </w:r>
    </w:p>
    <w:p w14:paraId="73BC02F0" w14:textId="2ED246BA" w:rsidR="00D40698" w:rsidRDefault="00000000" w:rsidP="00FD69FE">
      <w:pPr>
        <w:ind w:firstLineChars="318" w:firstLine="1018"/>
        <w:jc w:val="center"/>
        <w:rPr>
          <w:rFonts w:ascii="仿宋_GB2312" w:eastAsia="仿宋_GB2312" w:hAnsi="Arial" w:cs="Arial"/>
          <w:sz w:val="32"/>
          <w:szCs w:val="32"/>
          <w:u w:val="single"/>
        </w:rPr>
      </w:pPr>
      <w:r>
        <w:rPr>
          <w:rFonts w:ascii="仿宋_GB2312" w:eastAsia="仿宋_GB2312" w:hAnsi="Arial" w:cs="Arial" w:hint="eastAsia"/>
          <w:sz w:val="32"/>
          <w:szCs w:val="32"/>
          <w:u w:val="single"/>
        </w:rPr>
        <w:t>软件技术</w:t>
      </w:r>
      <w:r w:rsidR="00FD69FE">
        <w:rPr>
          <w:rFonts w:ascii="仿宋_GB2312" w:eastAsia="仿宋_GB2312" w:hAnsi="Arial" w:cs="Arial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Arial" w:cs="Arial" w:hint="eastAsia"/>
          <w:sz w:val="32"/>
          <w:szCs w:val="32"/>
          <w:u w:val="single"/>
        </w:rPr>
        <w:t xml:space="preserve">          </w:t>
      </w:r>
      <w:r>
        <w:rPr>
          <w:rFonts w:ascii="仿宋_GB2312" w:eastAsia="仿宋_GB2312" w:hAnsi="Arial" w:cs="Arial" w:hint="eastAsia"/>
          <w:sz w:val="32"/>
          <w:szCs w:val="32"/>
        </w:rPr>
        <w:t>专业</w:t>
      </w:r>
    </w:p>
    <w:p w14:paraId="0EC9A0FC" w14:textId="77777777" w:rsidR="00D40698" w:rsidRDefault="00D40698">
      <w:pPr>
        <w:ind w:firstLineChars="200" w:firstLine="480"/>
        <w:jc w:val="left"/>
        <w:rPr>
          <w:rFonts w:ascii="仿宋_GB2312" w:eastAsia="仿宋_GB2312" w:hAnsi="Arial" w:cs="Arial"/>
          <w:sz w:val="24"/>
          <w:szCs w:val="18"/>
        </w:rPr>
      </w:pPr>
    </w:p>
    <w:p w14:paraId="45D73626" w14:textId="77777777" w:rsidR="00D40698" w:rsidRDefault="00D40698" w:rsidP="00FD69FE">
      <w:pPr>
        <w:jc w:val="left"/>
        <w:rPr>
          <w:rFonts w:ascii="仿宋_GB2312" w:eastAsia="仿宋_GB2312" w:hAnsi="Arial" w:cs="Arial" w:hint="eastAsia"/>
          <w:sz w:val="24"/>
          <w:szCs w:val="18"/>
        </w:rPr>
      </w:pPr>
    </w:p>
    <w:tbl>
      <w:tblPr>
        <w:tblW w:w="8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95"/>
        <w:gridCol w:w="1680"/>
        <w:gridCol w:w="1110"/>
        <w:gridCol w:w="3443"/>
      </w:tblGrid>
      <w:tr w:rsidR="00D40698" w14:paraId="4721887B" w14:textId="77777777">
        <w:trPr>
          <w:trHeight w:hRule="exact" w:val="680"/>
          <w:jc w:val="center"/>
        </w:trPr>
        <w:tc>
          <w:tcPr>
            <w:tcW w:w="1995" w:type="dxa"/>
            <w:vAlign w:val="center"/>
          </w:tcPr>
          <w:p w14:paraId="6C451F87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学生姓名：</w:t>
            </w:r>
          </w:p>
        </w:tc>
        <w:tc>
          <w:tcPr>
            <w:tcW w:w="1680" w:type="dxa"/>
            <w:vAlign w:val="center"/>
          </w:tcPr>
          <w:p w14:paraId="32D76213" w14:textId="3FD9D0AB" w:rsidR="00D40698" w:rsidRDefault="00FD69FE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许若曦</w:t>
            </w:r>
            <w:proofErr w:type="gramEnd"/>
          </w:p>
        </w:tc>
        <w:tc>
          <w:tcPr>
            <w:tcW w:w="1110" w:type="dxa"/>
            <w:vAlign w:val="center"/>
          </w:tcPr>
          <w:p w14:paraId="0BDA3943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班级：级：</w:t>
            </w:r>
          </w:p>
        </w:tc>
        <w:tc>
          <w:tcPr>
            <w:tcW w:w="3443" w:type="dxa"/>
            <w:vAlign w:val="center"/>
          </w:tcPr>
          <w:p w14:paraId="4DD38852" w14:textId="4FFAC56D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软件2</w:t>
            </w:r>
            <w:r w:rsidR="00FD69FE">
              <w:rPr>
                <w:rFonts w:ascii="仿宋_GB2312" w:eastAsia="仿宋_GB2312" w:hAnsi="Arial" w:cs="Arial" w:hint="eastAsia"/>
                <w:sz w:val="32"/>
                <w:szCs w:val="32"/>
              </w:rPr>
              <w:t>3</w:t>
            </w: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C1</w:t>
            </w:r>
          </w:p>
        </w:tc>
      </w:tr>
      <w:tr w:rsidR="00D40698" w14:paraId="0618954F" w14:textId="77777777">
        <w:trPr>
          <w:trHeight w:hRule="exact" w:val="680"/>
          <w:jc w:val="center"/>
        </w:trPr>
        <w:tc>
          <w:tcPr>
            <w:tcW w:w="3675" w:type="dxa"/>
            <w:gridSpan w:val="2"/>
            <w:vAlign w:val="center"/>
          </w:tcPr>
          <w:p w14:paraId="6C7DB697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毕业设计（论文）题目：</w:t>
            </w:r>
          </w:p>
        </w:tc>
        <w:tc>
          <w:tcPr>
            <w:tcW w:w="4553" w:type="dxa"/>
            <w:gridSpan w:val="2"/>
            <w:vAlign w:val="center"/>
          </w:tcPr>
          <w:p w14:paraId="2DD2ABE1" w14:textId="22DEAE36" w:rsidR="00D40698" w:rsidRDefault="00FD69FE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 w:rsidRPr="00FD69FE">
              <w:rPr>
                <w:rFonts w:ascii="仿宋_GB2312" w:eastAsia="仿宋_GB2312" w:hAnsi="Arial" w:cs="Arial"/>
                <w:sz w:val="32"/>
                <w:szCs w:val="32"/>
              </w:rPr>
              <w:t>基于Flask与AI技术的智慧家</w:t>
            </w:r>
          </w:p>
        </w:tc>
      </w:tr>
      <w:tr w:rsidR="00D40698" w14:paraId="2FE1E4E0" w14:textId="77777777">
        <w:trPr>
          <w:trHeight w:hRule="exact" w:val="680"/>
          <w:jc w:val="center"/>
        </w:trPr>
        <w:tc>
          <w:tcPr>
            <w:tcW w:w="8228" w:type="dxa"/>
            <w:gridSpan w:val="4"/>
            <w:vAlign w:val="center"/>
          </w:tcPr>
          <w:p w14:paraId="78249E82" w14:textId="59CCDA47" w:rsidR="00D40698" w:rsidRDefault="00FD69FE" w:rsidP="00FD69FE">
            <w:pPr>
              <w:rPr>
                <w:rFonts w:ascii="仿宋_GB2312" w:eastAsia="仿宋_GB2312" w:hAnsi="Arial" w:cs="Arial"/>
                <w:sz w:val="32"/>
                <w:szCs w:val="32"/>
              </w:rPr>
            </w:pPr>
            <w:proofErr w:type="gramStart"/>
            <w:r w:rsidRPr="00FD69FE">
              <w:rPr>
                <w:rFonts w:ascii="仿宋_GB2312" w:eastAsia="仿宋_GB2312" w:hAnsi="Arial" w:cs="Arial"/>
                <w:sz w:val="32"/>
                <w:szCs w:val="32"/>
              </w:rPr>
              <w:t>居健康</w:t>
            </w:r>
            <w:proofErr w:type="gramEnd"/>
            <w:r w:rsidRPr="00FD69FE">
              <w:rPr>
                <w:rFonts w:ascii="仿宋_GB2312" w:eastAsia="仿宋_GB2312" w:hAnsi="Arial" w:cs="Arial"/>
                <w:sz w:val="32"/>
                <w:szCs w:val="32"/>
              </w:rPr>
              <w:t>分析系统设计与实现</w:t>
            </w:r>
          </w:p>
        </w:tc>
      </w:tr>
      <w:tr w:rsidR="00D40698" w14:paraId="395B65F8" w14:textId="77777777">
        <w:trPr>
          <w:trHeight w:hRule="exact" w:val="680"/>
          <w:jc w:val="center"/>
        </w:trPr>
        <w:tc>
          <w:tcPr>
            <w:tcW w:w="1995" w:type="dxa"/>
            <w:vAlign w:val="center"/>
          </w:tcPr>
          <w:p w14:paraId="081644C3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起迄</w:t>
            </w:r>
            <w:proofErr w:type="gramEnd"/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日期：</w:t>
            </w:r>
          </w:p>
        </w:tc>
        <w:tc>
          <w:tcPr>
            <w:tcW w:w="6233" w:type="dxa"/>
            <w:gridSpan w:val="3"/>
            <w:vAlign w:val="center"/>
          </w:tcPr>
          <w:p w14:paraId="5958A915" w14:textId="7DA8E05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/>
                <w:sz w:val="32"/>
                <w:szCs w:val="32"/>
              </w:rPr>
              <w:t>202</w:t>
            </w:r>
            <w:r w:rsidR="00FD69FE">
              <w:rPr>
                <w:rFonts w:ascii="仿宋_GB2312" w:eastAsia="仿宋_GB2312" w:hAnsi="Arial" w:cs="Arial" w:hint="eastAsia"/>
                <w:sz w:val="32"/>
                <w:szCs w:val="32"/>
              </w:rPr>
              <w:t>5</w:t>
            </w: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.</w:t>
            </w:r>
            <w:r>
              <w:rPr>
                <w:rFonts w:ascii="仿宋_GB2312" w:eastAsia="仿宋_GB2312" w:hAnsi="Arial" w:cs="Arial"/>
                <w:sz w:val="32"/>
                <w:szCs w:val="32"/>
              </w:rPr>
              <w:t>6</w:t>
            </w: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 xml:space="preserve"> —— 202</w:t>
            </w:r>
            <w:r w:rsidR="00FD69FE">
              <w:rPr>
                <w:rFonts w:ascii="仿宋_GB2312" w:eastAsia="仿宋_GB2312" w:hAnsi="Arial" w:cs="Arial" w:hint="eastAsia"/>
                <w:sz w:val="32"/>
                <w:szCs w:val="32"/>
              </w:rPr>
              <w:t>6</w:t>
            </w: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.3</w:t>
            </w:r>
          </w:p>
        </w:tc>
      </w:tr>
      <w:tr w:rsidR="00D40698" w14:paraId="0C523601" w14:textId="77777777">
        <w:trPr>
          <w:trHeight w:hRule="exact" w:val="680"/>
          <w:jc w:val="center"/>
        </w:trPr>
        <w:tc>
          <w:tcPr>
            <w:tcW w:w="1995" w:type="dxa"/>
            <w:vAlign w:val="center"/>
          </w:tcPr>
          <w:p w14:paraId="02639EAF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设计地点：</w:t>
            </w:r>
          </w:p>
        </w:tc>
        <w:tc>
          <w:tcPr>
            <w:tcW w:w="6233" w:type="dxa"/>
            <w:gridSpan w:val="3"/>
            <w:vAlign w:val="center"/>
          </w:tcPr>
          <w:p w14:paraId="42CB4CE8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校外</w:t>
            </w:r>
          </w:p>
        </w:tc>
      </w:tr>
      <w:tr w:rsidR="00D40698" w14:paraId="35C9577D" w14:textId="77777777">
        <w:trPr>
          <w:trHeight w:hRule="exact" w:val="680"/>
          <w:jc w:val="center"/>
        </w:trPr>
        <w:tc>
          <w:tcPr>
            <w:tcW w:w="1995" w:type="dxa"/>
            <w:vAlign w:val="center"/>
          </w:tcPr>
          <w:p w14:paraId="48EE870D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指导教师：</w:t>
            </w:r>
          </w:p>
        </w:tc>
        <w:tc>
          <w:tcPr>
            <w:tcW w:w="6233" w:type="dxa"/>
            <w:gridSpan w:val="3"/>
            <w:vAlign w:val="center"/>
          </w:tcPr>
          <w:p w14:paraId="01BFCA87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汤晓燕</w:t>
            </w:r>
          </w:p>
        </w:tc>
      </w:tr>
      <w:tr w:rsidR="00D40698" w14:paraId="79CE5159" w14:textId="77777777">
        <w:trPr>
          <w:trHeight w:hRule="exact" w:val="680"/>
          <w:jc w:val="center"/>
        </w:trPr>
        <w:tc>
          <w:tcPr>
            <w:tcW w:w="1995" w:type="dxa"/>
            <w:vAlign w:val="center"/>
          </w:tcPr>
          <w:p w14:paraId="082E23F8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专业负责人：</w:t>
            </w:r>
          </w:p>
        </w:tc>
        <w:tc>
          <w:tcPr>
            <w:tcW w:w="6233" w:type="dxa"/>
            <w:gridSpan w:val="3"/>
            <w:vAlign w:val="center"/>
          </w:tcPr>
          <w:p w14:paraId="6D268522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李文俊</w:t>
            </w:r>
          </w:p>
        </w:tc>
      </w:tr>
      <w:tr w:rsidR="00D40698" w14:paraId="40EDA8C2" w14:textId="77777777">
        <w:trPr>
          <w:trHeight w:hRule="exact" w:val="680"/>
          <w:jc w:val="center"/>
        </w:trPr>
        <w:tc>
          <w:tcPr>
            <w:tcW w:w="8228" w:type="dxa"/>
            <w:gridSpan w:val="4"/>
            <w:vAlign w:val="center"/>
          </w:tcPr>
          <w:p w14:paraId="7B13C807" w14:textId="22FB3126" w:rsidR="00D40698" w:rsidRDefault="00000000">
            <w:pPr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发任务书日期：      202</w:t>
            </w:r>
            <w:r w:rsidR="00FD69FE">
              <w:rPr>
                <w:rFonts w:ascii="仿宋_GB2312" w:eastAsia="仿宋_GB2312" w:hAnsi="Arial" w:cs="Arial" w:hint="eastAsia"/>
                <w:sz w:val="32"/>
                <w:szCs w:val="32"/>
              </w:rPr>
              <w:t>5</w:t>
            </w: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 xml:space="preserve">   年    6 月   30   日</w:t>
            </w:r>
          </w:p>
        </w:tc>
      </w:tr>
    </w:tbl>
    <w:p w14:paraId="786FE9D3" w14:textId="77777777" w:rsidR="00D40698" w:rsidRDefault="00D40698">
      <w:pPr>
        <w:ind w:firstLineChars="200" w:firstLine="640"/>
        <w:jc w:val="left"/>
        <w:rPr>
          <w:rFonts w:ascii="仿宋_GB2312" w:eastAsia="仿宋_GB2312" w:hAnsi="Arial" w:cs="Arial"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D40698" w14:paraId="064147D3" w14:textId="77777777">
        <w:trPr>
          <w:trHeight w:val="2481"/>
          <w:jc w:val="center"/>
        </w:trPr>
        <w:tc>
          <w:tcPr>
            <w:tcW w:w="9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2B33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br w:type="page"/>
            </w: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t>一、选题背景：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36E58C22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随着人口老龄化加剧与物联网技术的普及，家庭健康管理的智能化需求日益迫切。一方面，传统的依赖体检的被动健康管理模式难以满足持续监测的需求；另一方面，老年群体往往面临着慢性病突发风险，夜间异常体征的漏检率较高。虽然市场上已有基于可穿戴设备的健康平台，但其普遍存在两大局限：一是过度依赖特定硬件厂商，导致数据封闭、二次开发成本高昂；二是数据分析多采用简单的阈值告警等规则引擎，缺乏基于大语言模型的个性化健康干预能力。因此，构建一个结合轻量级Web框架与人工智能技术的开放式智慧家居健康分析系统，实现多源体征监测与智能风险预测，已成为缓解医疗资源紧张、提升家庭关护效率的重要路径。</w:t>
            </w:r>
          </w:p>
          <w:p w14:paraId="04492C9D" w14:textId="77777777" w:rsidR="00D40698" w:rsidRPr="00FD69FE" w:rsidRDefault="00D40698">
            <w:pPr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</w:tc>
      </w:tr>
      <w:tr w:rsidR="00D40698" w14:paraId="73DF02FF" w14:textId="77777777">
        <w:trPr>
          <w:trHeight w:val="3707"/>
          <w:jc w:val="center"/>
        </w:trPr>
        <w:tc>
          <w:tcPr>
            <w:tcW w:w="9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1364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t>二、设计（研究）内容：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37FE4179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本项目旨在设计并实现一个基于Flask与AI技术的全</w:t>
            </w:r>
            <w:proofErr w:type="gramStart"/>
            <w:r w:rsidRPr="00FD69FE">
              <w:rPr>
                <w:rFonts w:ascii="宋体" w:hAnsi="宋体"/>
                <w:sz w:val="24"/>
              </w:rPr>
              <w:t>栈</w:t>
            </w:r>
            <w:proofErr w:type="gramEnd"/>
            <w:r w:rsidRPr="00FD69FE">
              <w:rPr>
                <w:rFonts w:ascii="宋体" w:hAnsi="宋体"/>
                <w:sz w:val="24"/>
              </w:rPr>
              <w:t>智慧家居健康管理平台。系统分为前端展示与后端服务两个部分。前端基于Vue 3与</w:t>
            </w:r>
            <w:proofErr w:type="spellStart"/>
            <w:r w:rsidRPr="00FD69FE">
              <w:rPr>
                <w:rFonts w:ascii="宋体" w:hAnsi="宋体"/>
                <w:sz w:val="24"/>
              </w:rPr>
              <w:t>ECharts</w:t>
            </w:r>
            <w:proofErr w:type="spellEnd"/>
            <w:r w:rsidRPr="00FD69FE">
              <w:rPr>
                <w:rFonts w:ascii="宋体" w:hAnsi="宋体"/>
                <w:sz w:val="24"/>
              </w:rPr>
              <w:t xml:space="preserve"> 5实现，提供实时健康仪表盘、环境监测、家庭关护网络、智能镜子情绪识别、健康日记解析及深度报告查看等功能；后端采用Flask框架构建RESTful API服务，集成Flask-JWT-Extended实现用户鉴权与家庭角色管理，数据存储采用MySQL 8.0。</w:t>
            </w:r>
          </w:p>
          <w:p w14:paraId="30229AAC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在AI技术层面，系统采用“本地随机森林模型+云端大语言模型”的双层架构：本地部署基于scikit-learn的随机森林模型，对心率、睡眠、步数及温湿度等数据进行毫秒</w:t>
            </w:r>
            <w:proofErr w:type="gramStart"/>
            <w:r w:rsidRPr="00FD69FE">
              <w:rPr>
                <w:rFonts w:ascii="宋体" w:hAnsi="宋体"/>
                <w:sz w:val="24"/>
              </w:rPr>
              <w:t>级健康</w:t>
            </w:r>
            <w:proofErr w:type="gramEnd"/>
            <w:r w:rsidRPr="00FD69FE">
              <w:rPr>
                <w:rFonts w:ascii="宋体" w:hAnsi="宋体"/>
                <w:sz w:val="24"/>
              </w:rPr>
              <w:t>评分与风险等级评估；云端通过DeepSeek大语言模型API，实现个性化干预方案（饮食与运动推荐）生成、自然语言健康日记提取以及多模态情绪分析。此外，系统还设计了SOS心率异常邮件预警机制与基于</w:t>
            </w:r>
            <w:proofErr w:type="spellStart"/>
            <w:r w:rsidRPr="00FD69FE">
              <w:rPr>
                <w:rFonts w:ascii="宋体" w:hAnsi="宋体"/>
                <w:sz w:val="24"/>
              </w:rPr>
              <w:t>WeasyPrint</w:t>
            </w:r>
            <w:proofErr w:type="spellEnd"/>
            <w:r w:rsidRPr="00FD69FE">
              <w:rPr>
                <w:rFonts w:ascii="宋体" w:hAnsi="宋体"/>
                <w:sz w:val="24"/>
              </w:rPr>
              <w:t>的健康周报PDF导出功能，形成“监测—分析—干预—反馈”的完整闭环。</w:t>
            </w:r>
          </w:p>
          <w:p w14:paraId="208D9D7A" w14:textId="1CD52522" w:rsidR="00D40698" w:rsidRPr="00FD69FE" w:rsidRDefault="00D40698">
            <w:pPr>
              <w:spacing w:line="400" w:lineRule="exact"/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</w:tc>
      </w:tr>
      <w:tr w:rsidR="00D40698" w14:paraId="4A6536D3" w14:textId="77777777">
        <w:trPr>
          <w:trHeight w:val="2187"/>
          <w:jc w:val="center"/>
        </w:trPr>
        <w:tc>
          <w:tcPr>
            <w:tcW w:w="9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DAE2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t>三、课题任务具体要求及预期成果：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2762544C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1. 基本理论知识要求：</w:t>
            </w:r>
          </w:p>
          <w:p w14:paraId="36B76990" w14:textId="540B7A4D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应精通Python编程语言，掌握Flask Web框架、</w:t>
            </w:r>
            <w:proofErr w:type="spellStart"/>
            <w:r w:rsidRPr="00FD69FE">
              <w:rPr>
                <w:rFonts w:ascii="宋体" w:hAnsi="宋体"/>
                <w:sz w:val="24"/>
              </w:rPr>
              <w:t>SQLAlchemy</w:t>
            </w:r>
            <w:proofErr w:type="spellEnd"/>
            <w:r w:rsidRPr="00FD69FE">
              <w:rPr>
                <w:rFonts w:ascii="宋体" w:hAnsi="宋体"/>
                <w:sz w:val="24"/>
              </w:rPr>
              <w:t xml:space="preserve"> ORM等后端开发知识；熟练掌握前端Vue 3、</w:t>
            </w:r>
            <w:proofErr w:type="spellStart"/>
            <w:r w:rsidRPr="00FD69FE">
              <w:rPr>
                <w:rFonts w:ascii="宋体" w:hAnsi="宋体"/>
                <w:sz w:val="24"/>
              </w:rPr>
              <w:t>Pinia</w:t>
            </w:r>
            <w:proofErr w:type="spellEnd"/>
            <w:r w:rsidRPr="00FD69FE">
              <w:rPr>
                <w:rFonts w:ascii="宋体" w:hAnsi="宋体"/>
                <w:sz w:val="24"/>
              </w:rPr>
              <w:t>状态管理及</w:t>
            </w:r>
            <w:proofErr w:type="spellStart"/>
            <w:r w:rsidRPr="00FD69FE">
              <w:rPr>
                <w:rFonts w:ascii="宋体" w:hAnsi="宋体"/>
                <w:sz w:val="24"/>
              </w:rPr>
              <w:t>ECharts</w:t>
            </w:r>
            <w:proofErr w:type="spellEnd"/>
            <w:r w:rsidRPr="00FD69FE">
              <w:rPr>
                <w:rFonts w:ascii="宋体" w:hAnsi="宋体"/>
                <w:sz w:val="24"/>
              </w:rPr>
              <w:t>数据可视化技术；在数据库方面，熟悉MySQL关系型数据库的原理与操作。同时，需掌握机器学习基础，能够使用scikit-learn进行模型训练与推理，并了解如何集成与调用云端大语言模型API。</w:t>
            </w:r>
          </w:p>
          <w:p w14:paraId="35597C87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2. 研究方案的设计、研究方法和手段要求：</w:t>
            </w:r>
          </w:p>
          <w:p w14:paraId="450B0EE6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lastRenderedPageBreak/>
              <w:t>(1) 设计方案：根据课题目标，设计系统的四层架构（展示层、业务逻辑层、数据处理层、数据存储层），并制定详细的API接口规范、数据库表结构及AI双层分析策略。</w:t>
            </w:r>
          </w:p>
          <w:p w14:paraId="54476ED0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(2) 研究方法：采用前后端分离开发模式、面向对象编程与模块化设计，结合物联网数据流转特点与医疗健康阈值规范（如GB/T 18883-2022室内空气质量标准），进行系统级验证。</w:t>
            </w:r>
          </w:p>
          <w:p w14:paraId="7BD03F59" w14:textId="575FB13D" w:rsidR="00FD69FE" w:rsidRPr="00FD69FE" w:rsidRDefault="00FD69FE" w:rsidP="00FD69FE">
            <w:pPr>
              <w:spacing w:line="400" w:lineRule="exact"/>
              <w:rPr>
                <w:rFonts w:ascii="宋体" w:hAnsi="宋体" w:hint="eastAsia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(3) 研究手段：主要依赖Python、Flask、Vue 3、MySQL、scikit-learn机器学习库及DeepSeek大语言模型等技术进行开发与测试。</w:t>
            </w:r>
          </w:p>
          <w:p w14:paraId="7F1B2CA5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3. 预期成果：</w:t>
            </w:r>
          </w:p>
          <w:p w14:paraId="508CA4C2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(1) 成功构建基于Flask与Vue 3的智慧家居健康分析系统，实现稳定运行与</w:t>
            </w:r>
            <w:proofErr w:type="gramStart"/>
            <w:r w:rsidRPr="00FD69FE">
              <w:rPr>
                <w:rFonts w:ascii="宋体" w:hAnsi="宋体"/>
                <w:sz w:val="24"/>
              </w:rPr>
              <w:t>桌面级</w:t>
            </w:r>
            <w:proofErr w:type="gramEnd"/>
            <w:r w:rsidRPr="00FD69FE">
              <w:rPr>
                <w:rFonts w:ascii="宋体" w:hAnsi="宋体"/>
                <w:sz w:val="24"/>
              </w:rPr>
              <w:t>封装。</w:t>
            </w:r>
          </w:p>
          <w:p w14:paraId="3E999931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(2) 实现多</w:t>
            </w:r>
            <w:proofErr w:type="gramStart"/>
            <w:r w:rsidRPr="00FD69FE">
              <w:rPr>
                <w:rFonts w:ascii="宋体" w:hAnsi="宋体"/>
                <w:sz w:val="24"/>
              </w:rPr>
              <w:t>源数据</w:t>
            </w:r>
            <w:proofErr w:type="gramEnd"/>
            <w:r w:rsidRPr="00FD69FE">
              <w:rPr>
                <w:rFonts w:ascii="宋体" w:hAnsi="宋体"/>
                <w:sz w:val="24"/>
              </w:rPr>
              <w:t>入库与校验、本地AI毫秒级评分、SOS邮件预警及云端干预方案生成的全链路核心功能。</w:t>
            </w:r>
          </w:p>
          <w:p w14:paraId="2596CA2A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(3) 提供美观直观的数据可视化前端界面，支持PDF健康周报导出，满足老年用户与家庭管理员的实际使用需求。</w:t>
            </w:r>
          </w:p>
          <w:p w14:paraId="45B359F5" w14:textId="7618903C" w:rsidR="00D40698" w:rsidRDefault="00000000">
            <w:pPr>
              <w:spacing w:line="400" w:lineRule="exact"/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  <w:r>
              <w:rPr>
                <w:rFonts w:ascii="宋体" w:hAnsi="宋体" w:cs="宋体" w:hint="eastAsia"/>
                <w:sz w:val="24"/>
                <w:szCs w:val="18"/>
              </w:rPr>
              <w:t xml:space="preserve"> </w:t>
            </w:r>
            <w:r>
              <w:rPr>
                <w:rFonts w:hint="eastAsia"/>
                <w:sz w:val="24"/>
                <w:szCs w:val="22"/>
              </w:rPr>
              <w:t xml:space="preserve"> </w:t>
            </w:r>
          </w:p>
          <w:p w14:paraId="0C8EE22D" w14:textId="77777777" w:rsidR="00D40698" w:rsidRDefault="00D40698">
            <w:pPr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  <w:p w14:paraId="6087877A" w14:textId="77777777" w:rsidR="00D40698" w:rsidRDefault="00D40698">
            <w:pPr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</w:tc>
      </w:tr>
      <w:tr w:rsidR="00D40698" w14:paraId="3CA77038" w14:textId="77777777">
        <w:trPr>
          <w:trHeight w:val="4500"/>
          <w:jc w:val="center"/>
        </w:trPr>
        <w:tc>
          <w:tcPr>
            <w:tcW w:w="9084" w:type="dxa"/>
            <w:tcBorders>
              <w:left w:val="single" w:sz="4" w:space="0" w:color="auto"/>
              <w:right w:val="single" w:sz="4" w:space="0" w:color="auto"/>
            </w:tcBorders>
          </w:tcPr>
          <w:p w14:paraId="27F51EE3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lastRenderedPageBreak/>
              <w:t>四、时间安排与要求：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008C1FC9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2025年9月：下达任务、拟定开题报告；</w:t>
            </w:r>
          </w:p>
          <w:p w14:paraId="1AAC1EA4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2025年10月-2025年11月：完成整体架构设计、数据库设计与详细设计；</w:t>
            </w:r>
          </w:p>
          <w:p w14:paraId="58202B08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2025年12月-2026年1月：根据设计方案，完成前后端功能模块开发与AI算法的接入测试；</w:t>
            </w:r>
          </w:p>
          <w:p w14:paraId="651FB2C0" w14:textId="77777777" w:rsid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2026年2月-2026年4月：完成系统集成测试、压力测试，撰写毕业论文，并提交作品与论文；</w:t>
            </w:r>
          </w:p>
          <w:p w14:paraId="400656D8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42B8858D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要求：</w:t>
            </w:r>
          </w:p>
          <w:p w14:paraId="3BE84E3C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1. 严格按照时间安排进行课题研究，每周进行进度汇报，并及时调整研究计划。</w:t>
            </w:r>
          </w:p>
          <w:p w14:paraId="5A0E2FBC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2. 每周周报需要详细记录本周工作进展，新问题及解决方案等内容。</w:t>
            </w:r>
          </w:p>
          <w:p w14:paraId="6D4A1443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3. 根据教师的指导，及时完成论文的相关内容，并按时提交。</w:t>
            </w:r>
          </w:p>
          <w:p w14:paraId="4DF84DCB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4. 所有的任务和实验必须按规定和要求进行，保证数据的完整性和系统的安全性。</w:t>
            </w:r>
          </w:p>
          <w:p w14:paraId="17AC00CD" w14:textId="39053D7B" w:rsidR="00D40698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lastRenderedPageBreak/>
              <w:t>5. 对于课题的展示和答辩，学生需要准备充分，并熟练掌握自己论文的内容。</w:t>
            </w:r>
          </w:p>
        </w:tc>
      </w:tr>
      <w:tr w:rsidR="00D40698" w14:paraId="4EFA00F1" w14:textId="77777777">
        <w:trPr>
          <w:trHeight w:val="3970"/>
          <w:jc w:val="center"/>
        </w:trPr>
        <w:tc>
          <w:tcPr>
            <w:tcW w:w="9084" w:type="dxa"/>
            <w:tcBorders>
              <w:left w:val="single" w:sz="4" w:space="0" w:color="auto"/>
              <w:right w:val="single" w:sz="4" w:space="0" w:color="auto"/>
            </w:tcBorders>
          </w:tcPr>
          <w:p w14:paraId="7E88F393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lastRenderedPageBreak/>
              <w:t>五、完成课题需具备的条件：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05FE9A7A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1. 电脑：具备一台性能较好的电脑，能够稳定运行Python、Node.js环境及MySQL数据库。</w:t>
            </w:r>
          </w:p>
          <w:p w14:paraId="1378FD29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2. 网络环境：具备良好的网络环境，以保障DeepSeek大语言模型API的调用与功能测试。</w:t>
            </w:r>
          </w:p>
          <w:p w14:paraId="2394D944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3. 相关软件：安装并掌握PyCharm/</w:t>
            </w:r>
            <w:proofErr w:type="spellStart"/>
            <w:r w:rsidRPr="00FD69FE">
              <w:rPr>
                <w:rFonts w:ascii="宋体" w:hAnsi="宋体"/>
                <w:sz w:val="24"/>
              </w:rPr>
              <w:t>VSCode</w:t>
            </w:r>
            <w:proofErr w:type="spellEnd"/>
            <w:r w:rsidRPr="00FD69FE">
              <w:rPr>
                <w:rFonts w:ascii="宋体" w:hAnsi="宋体"/>
                <w:sz w:val="24"/>
              </w:rPr>
              <w:t>、</w:t>
            </w:r>
            <w:proofErr w:type="spellStart"/>
            <w:r w:rsidRPr="00FD69FE">
              <w:rPr>
                <w:rFonts w:ascii="宋体" w:hAnsi="宋体"/>
                <w:sz w:val="24"/>
              </w:rPr>
              <w:t>Navicat</w:t>
            </w:r>
            <w:proofErr w:type="spellEnd"/>
            <w:r w:rsidRPr="00FD69FE">
              <w:rPr>
                <w:rFonts w:ascii="宋体" w:hAnsi="宋体"/>
                <w:sz w:val="24"/>
              </w:rPr>
              <w:t>/</w:t>
            </w:r>
            <w:proofErr w:type="spellStart"/>
            <w:r w:rsidRPr="00FD69FE">
              <w:rPr>
                <w:rFonts w:ascii="宋体" w:hAnsi="宋体"/>
                <w:sz w:val="24"/>
              </w:rPr>
              <w:t>DataGrip</w:t>
            </w:r>
            <w:proofErr w:type="spellEnd"/>
            <w:r w:rsidRPr="00FD69FE">
              <w:rPr>
                <w:rFonts w:ascii="宋体" w:hAnsi="宋体"/>
                <w:sz w:val="24"/>
              </w:rPr>
              <w:t>、Node.js、Postman等开发与测试工具。</w:t>
            </w:r>
          </w:p>
          <w:p w14:paraId="205FC5F5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4. 技术储备：需熟练掌握Flask框架、Vue 3框架以及scikit-learn等技术库的使用方法。</w:t>
            </w:r>
          </w:p>
          <w:p w14:paraId="153A0556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5. 学习资料：阅读有关智慧健康监测、物联网系统架构与大语言模型应用的相关学术论文和技术文献。</w:t>
            </w:r>
          </w:p>
          <w:p w14:paraId="02C8087B" w14:textId="77777777" w:rsidR="00D40698" w:rsidRPr="00FD69FE" w:rsidRDefault="00D40698">
            <w:pPr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</w:tc>
      </w:tr>
      <w:tr w:rsidR="00D40698" w14:paraId="168D81CC" w14:textId="77777777">
        <w:trPr>
          <w:trHeight w:val="2267"/>
          <w:jc w:val="center"/>
        </w:trPr>
        <w:tc>
          <w:tcPr>
            <w:tcW w:w="90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0879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t>六、其他需要说明的事项：</w:t>
            </w:r>
          </w:p>
          <w:p w14:paraId="57690284" w14:textId="3A08847F" w:rsidR="00D40698" w:rsidRDefault="00FD69FE">
            <w:pPr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  <w:r>
              <w:rPr>
                <w:rFonts w:ascii="仿宋_GB2312" w:eastAsia="仿宋_GB2312" w:hAnsi="Arial" w:cs="Arial" w:hint="eastAsia"/>
                <w:sz w:val="24"/>
                <w:szCs w:val="18"/>
              </w:rPr>
              <w:t>无</w:t>
            </w:r>
          </w:p>
          <w:p w14:paraId="729265C1" w14:textId="77777777" w:rsidR="00D40698" w:rsidRDefault="00D40698">
            <w:pPr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  <w:p w14:paraId="75569B37" w14:textId="77777777" w:rsidR="00D40698" w:rsidRDefault="00D40698">
            <w:pPr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</w:tc>
      </w:tr>
    </w:tbl>
    <w:p w14:paraId="4DB9297A" w14:textId="77777777" w:rsidR="00D40698" w:rsidRDefault="00D40698">
      <w:pPr>
        <w:ind w:firstLineChars="200" w:firstLine="480"/>
        <w:jc w:val="center"/>
        <w:rPr>
          <w:rFonts w:ascii="仿宋_GB2312" w:eastAsia="仿宋_GB2312" w:hAnsi="Arial" w:cs="Arial"/>
          <w:sz w:val="24"/>
          <w:szCs w:val="18"/>
        </w:rPr>
      </w:pPr>
    </w:p>
    <w:p w14:paraId="53791A44" w14:textId="77777777" w:rsidR="00886116" w:rsidRDefault="00000000">
      <w:pPr>
        <w:jc w:val="left"/>
      </w:pPr>
      <w:r>
        <w:rPr>
          <w:rFonts w:ascii="仿宋_GB2312" w:eastAsia="仿宋_GB2312" w:hAnsi="Arial" w:cs="Arial" w:hint="eastAsia"/>
          <w:sz w:val="24"/>
          <w:szCs w:val="18"/>
        </w:rPr>
        <w:br w:type="page"/>
      </w:r>
    </w:p>
    <w:sectPr w:rsidR="00886116">
      <w:footerReference w:type="default" r:id="rId7"/>
      <w:pgSz w:w="11906" w:h="16838"/>
      <w:pgMar w:top="1418" w:right="1588" w:bottom="1418" w:left="1531" w:header="851" w:footer="90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5CF87" w14:textId="77777777" w:rsidR="00F13FAF" w:rsidRDefault="00F13FAF">
      <w:r>
        <w:separator/>
      </w:r>
    </w:p>
  </w:endnote>
  <w:endnote w:type="continuationSeparator" w:id="0">
    <w:p w14:paraId="73FAF62C" w14:textId="77777777" w:rsidR="00F13FAF" w:rsidRDefault="00F1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BBFA" w14:textId="77777777" w:rsidR="00D40698" w:rsidRDefault="00000000">
    <w:pPr>
      <w:pStyle w:val="a7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20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5C4CA" w14:textId="77777777" w:rsidR="00F13FAF" w:rsidRDefault="00F13FAF">
      <w:r>
        <w:separator/>
      </w:r>
    </w:p>
  </w:footnote>
  <w:footnote w:type="continuationSeparator" w:id="0">
    <w:p w14:paraId="29447D3B" w14:textId="77777777" w:rsidR="00F13FAF" w:rsidRDefault="00F13F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YzODFlYWM3NjNiZmIyMzg5YWNlNTliODc4YmYyYmEifQ=="/>
  </w:docVars>
  <w:rsids>
    <w:rsidRoot w:val="00ED49FD"/>
    <w:rsid w:val="000011F9"/>
    <w:rsid w:val="00027F9C"/>
    <w:rsid w:val="00040907"/>
    <w:rsid w:val="000453EB"/>
    <w:rsid w:val="000546AC"/>
    <w:rsid w:val="000548C7"/>
    <w:rsid w:val="0006630C"/>
    <w:rsid w:val="000665B7"/>
    <w:rsid w:val="00081BC4"/>
    <w:rsid w:val="00081CB8"/>
    <w:rsid w:val="00090F54"/>
    <w:rsid w:val="000A529C"/>
    <w:rsid w:val="000B598A"/>
    <w:rsid w:val="000C74D9"/>
    <w:rsid w:val="000D258B"/>
    <w:rsid w:val="000E59EB"/>
    <w:rsid w:val="000F352C"/>
    <w:rsid w:val="000F768C"/>
    <w:rsid w:val="00105F5E"/>
    <w:rsid w:val="00121F64"/>
    <w:rsid w:val="001242EE"/>
    <w:rsid w:val="00124C4E"/>
    <w:rsid w:val="00136381"/>
    <w:rsid w:val="00144DCB"/>
    <w:rsid w:val="001B0829"/>
    <w:rsid w:val="001B1754"/>
    <w:rsid w:val="001B7D24"/>
    <w:rsid w:val="001D0FD2"/>
    <w:rsid w:val="001E3C71"/>
    <w:rsid w:val="001E4F32"/>
    <w:rsid w:val="001F3462"/>
    <w:rsid w:val="00216625"/>
    <w:rsid w:val="00240E76"/>
    <w:rsid w:val="002470EE"/>
    <w:rsid w:val="00251227"/>
    <w:rsid w:val="00256F0E"/>
    <w:rsid w:val="002647E2"/>
    <w:rsid w:val="00265BE0"/>
    <w:rsid w:val="002720C5"/>
    <w:rsid w:val="00272524"/>
    <w:rsid w:val="00277CDD"/>
    <w:rsid w:val="00281DE1"/>
    <w:rsid w:val="002914DF"/>
    <w:rsid w:val="002A68A1"/>
    <w:rsid w:val="002B5DED"/>
    <w:rsid w:val="002B6DDF"/>
    <w:rsid w:val="002C2D46"/>
    <w:rsid w:val="002D6ABA"/>
    <w:rsid w:val="002E6ABC"/>
    <w:rsid w:val="00312997"/>
    <w:rsid w:val="00317FEF"/>
    <w:rsid w:val="00333D3E"/>
    <w:rsid w:val="0033416F"/>
    <w:rsid w:val="003405C0"/>
    <w:rsid w:val="00350EA0"/>
    <w:rsid w:val="00367E32"/>
    <w:rsid w:val="00391664"/>
    <w:rsid w:val="003A4A9A"/>
    <w:rsid w:val="003B287B"/>
    <w:rsid w:val="003B588C"/>
    <w:rsid w:val="003C5852"/>
    <w:rsid w:val="003D22CF"/>
    <w:rsid w:val="003D6305"/>
    <w:rsid w:val="003F5DBE"/>
    <w:rsid w:val="003F68BA"/>
    <w:rsid w:val="003F7910"/>
    <w:rsid w:val="00417918"/>
    <w:rsid w:val="00432585"/>
    <w:rsid w:val="00435A8C"/>
    <w:rsid w:val="004416D2"/>
    <w:rsid w:val="004455A9"/>
    <w:rsid w:val="0044642A"/>
    <w:rsid w:val="00453688"/>
    <w:rsid w:val="00474A9C"/>
    <w:rsid w:val="00474E83"/>
    <w:rsid w:val="004951CF"/>
    <w:rsid w:val="004B2DB2"/>
    <w:rsid w:val="00511987"/>
    <w:rsid w:val="00532C56"/>
    <w:rsid w:val="00551398"/>
    <w:rsid w:val="00590ECC"/>
    <w:rsid w:val="005B4C56"/>
    <w:rsid w:val="005B57E7"/>
    <w:rsid w:val="005C0E09"/>
    <w:rsid w:val="005C4BFA"/>
    <w:rsid w:val="005D2810"/>
    <w:rsid w:val="005E0B18"/>
    <w:rsid w:val="005E1EE6"/>
    <w:rsid w:val="005F410D"/>
    <w:rsid w:val="00602DF8"/>
    <w:rsid w:val="00605840"/>
    <w:rsid w:val="006126F3"/>
    <w:rsid w:val="00614D05"/>
    <w:rsid w:val="006243EB"/>
    <w:rsid w:val="006256B2"/>
    <w:rsid w:val="00625B34"/>
    <w:rsid w:val="00641C4F"/>
    <w:rsid w:val="006547A4"/>
    <w:rsid w:val="00673CA0"/>
    <w:rsid w:val="006F3008"/>
    <w:rsid w:val="0070465B"/>
    <w:rsid w:val="007302B3"/>
    <w:rsid w:val="00736D28"/>
    <w:rsid w:val="00741AC6"/>
    <w:rsid w:val="00747860"/>
    <w:rsid w:val="00753D39"/>
    <w:rsid w:val="007550CC"/>
    <w:rsid w:val="00760997"/>
    <w:rsid w:val="00761D8D"/>
    <w:rsid w:val="007729BE"/>
    <w:rsid w:val="0077435B"/>
    <w:rsid w:val="00780992"/>
    <w:rsid w:val="00793CD0"/>
    <w:rsid w:val="00795F77"/>
    <w:rsid w:val="00797E30"/>
    <w:rsid w:val="007B0F19"/>
    <w:rsid w:val="007C24D5"/>
    <w:rsid w:val="007C5068"/>
    <w:rsid w:val="007E44E5"/>
    <w:rsid w:val="007E74AD"/>
    <w:rsid w:val="007F351E"/>
    <w:rsid w:val="008155B3"/>
    <w:rsid w:val="008174C7"/>
    <w:rsid w:val="008310B9"/>
    <w:rsid w:val="00844BF1"/>
    <w:rsid w:val="00845522"/>
    <w:rsid w:val="00854885"/>
    <w:rsid w:val="00863BC4"/>
    <w:rsid w:val="008722AC"/>
    <w:rsid w:val="008728EA"/>
    <w:rsid w:val="00886116"/>
    <w:rsid w:val="00886500"/>
    <w:rsid w:val="00886A86"/>
    <w:rsid w:val="00892AE5"/>
    <w:rsid w:val="008A5D5D"/>
    <w:rsid w:val="008A6309"/>
    <w:rsid w:val="008B7D66"/>
    <w:rsid w:val="008C19F9"/>
    <w:rsid w:val="008C4053"/>
    <w:rsid w:val="008D586A"/>
    <w:rsid w:val="008D6786"/>
    <w:rsid w:val="008E1EE4"/>
    <w:rsid w:val="008E742D"/>
    <w:rsid w:val="008F3F97"/>
    <w:rsid w:val="009219A1"/>
    <w:rsid w:val="00923CE8"/>
    <w:rsid w:val="00924533"/>
    <w:rsid w:val="0092792F"/>
    <w:rsid w:val="0093036D"/>
    <w:rsid w:val="00944B31"/>
    <w:rsid w:val="0094624B"/>
    <w:rsid w:val="0097026F"/>
    <w:rsid w:val="009704AE"/>
    <w:rsid w:val="00983744"/>
    <w:rsid w:val="00991F3B"/>
    <w:rsid w:val="009A3307"/>
    <w:rsid w:val="009B3160"/>
    <w:rsid w:val="009B3A55"/>
    <w:rsid w:val="009B5419"/>
    <w:rsid w:val="009C09AF"/>
    <w:rsid w:val="009C0A62"/>
    <w:rsid w:val="009C4B27"/>
    <w:rsid w:val="009C63EE"/>
    <w:rsid w:val="009D3DE6"/>
    <w:rsid w:val="009D44F8"/>
    <w:rsid w:val="009D68B3"/>
    <w:rsid w:val="009E601B"/>
    <w:rsid w:val="00A10402"/>
    <w:rsid w:val="00A11280"/>
    <w:rsid w:val="00A12189"/>
    <w:rsid w:val="00A2133B"/>
    <w:rsid w:val="00A24706"/>
    <w:rsid w:val="00A24F21"/>
    <w:rsid w:val="00A37E28"/>
    <w:rsid w:val="00A42C2F"/>
    <w:rsid w:val="00A56267"/>
    <w:rsid w:val="00A56AD4"/>
    <w:rsid w:val="00A64649"/>
    <w:rsid w:val="00A71964"/>
    <w:rsid w:val="00A854CB"/>
    <w:rsid w:val="00A93D26"/>
    <w:rsid w:val="00A96848"/>
    <w:rsid w:val="00AC0977"/>
    <w:rsid w:val="00AC35A0"/>
    <w:rsid w:val="00AC7CB1"/>
    <w:rsid w:val="00AD17F5"/>
    <w:rsid w:val="00AE163B"/>
    <w:rsid w:val="00AF72E5"/>
    <w:rsid w:val="00B1616A"/>
    <w:rsid w:val="00B17070"/>
    <w:rsid w:val="00B215FE"/>
    <w:rsid w:val="00B22227"/>
    <w:rsid w:val="00B24E59"/>
    <w:rsid w:val="00B326C4"/>
    <w:rsid w:val="00B345E6"/>
    <w:rsid w:val="00B36095"/>
    <w:rsid w:val="00B41F00"/>
    <w:rsid w:val="00B453CF"/>
    <w:rsid w:val="00B55621"/>
    <w:rsid w:val="00B67019"/>
    <w:rsid w:val="00B77C96"/>
    <w:rsid w:val="00B83D44"/>
    <w:rsid w:val="00B90E73"/>
    <w:rsid w:val="00BB4D00"/>
    <w:rsid w:val="00BC4B49"/>
    <w:rsid w:val="00BC4FE3"/>
    <w:rsid w:val="00BC724E"/>
    <w:rsid w:val="00BD04FB"/>
    <w:rsid w:val="00BE2C92"/>
    <w:rsid w:val="00BE66C0"/>
    <w:rsid w:val="00BF21C7"/>
    <w:rsid w:val="00BF48CA"/>
    <w:rsid w:val="00BF5D9E"/>
    <w:rsid w:val="00C02D77"/>
    <w:rsid w:val="00C1273E"/>
    <w:rsid w:val="00C14925"/>
    <w:rsid w:val="00C32634"/>
    <w:rsid w:val="00C36ABB"/>
    <w:rsid w:val="00C75939"/>
    <w:rsid w:val="00C903B6"/>
    <w:rsid w:val="00C95586"/>
    <w:rsid w:val="00C96F74"/>
    <w:rsid w:val="00CA6A9D"/>
    <w:rsid w:val="00CB227B"/>
    <w:rsid w:val="00CC16D2"/>
    <w:rsid w:val="00CE6D64"/>
    <w:rsid w:val="00CF6190"/>
    <w:rsid w:val="00D01688"/>
    <w:rsid w:val="00D1027E"/>
    <w:rsid w:val="00D12C8F"/>
    <w:rsid w:val="00D3029D"/>
    <w:rsid w:val="00D31654"/>
    <w:rsid w:val="00D40698"/>
    <w:rsid w:val="00D408BA"/>
    <w:rsid w:val="00D57085"/>
    <w:rsid w:val="00D60691"/>
    <w:rsid w:val="00D70C0E"/>
    <w:rsid w:val="00D8725A"/>
    <w:rsid w:val="00DA033F"/>
    <w:rsid w:val="00DB1B4C"/>
    <w:rsid w:val="00DB521E"/>
    <w:rsid w:val="00DD609B"/>
    <w:rsid w:val="00DF02E3"/>
    <w:rsid w:val="00E00E9A"/>
    <w:rsid w:val="00E01EEE"/>
    <w:rsid w:val="00E200E4"/>
    <w:rsid w:val="00E20D37"/>
    <w:rsid w:val="00E6290F"/>
    <w:rsid w:val="00E657FD"/>
    <w:rsid w:val="00E7238D"/>
    <w:rsid w:val="00E760DF"/>
    <w:rsid w:val="00E96091"/>
    <w:rsid w:val="00EA6464"/>
    <w:rsid w:val="00EB05B0"/>
    <w:rsid w:val="00EB3338"/>
    <w:rsid w:val="00EC6494"/>
    <w:rsid w:val="00EC64BA"/>
    <w:rsid w:val="00ED2790"/>
    <w:rsid w:val="00ED4234"/>
    <w:rsid w:val="00ED49FD"/>
    <w:rsid w:val="00EF3F47"/>
    <w:rsid w:val="00EF7BB1"/>
    <w:rsid w:val="00F0185F"/>
    <w:rsid w:val="00F10673"/>
    <w:rsid w:val="00F13FAF"/>
    <w:rsid w:val="00F34F45"/>
    <w:rsid w:val="00F37D11"/>
    <w:rsid w:val="00F57DB2"/>
    <w:rsid w:val="00F704ED"/>
    <w:rsid w:val="00F73F8E"/>
    <w:rsid w:val="00F811C6"/>
    <w:rsid w:val="00F85C1D"/>
    <w:rsid w:val="00F86D07"/>
    <w:rsid w:val="00F900B1"/>
    <w:rsid w:val="00F954D2"/>
    <w:rsid w:val="00F958F5"/>
    <w:rsid w:val="00FA13E6"/>
    <w:rsid w:val="00FB26BC"/>
    <w:rsid w:val="00FB455F"/>
    <w:rsid w:val="00FD23F4"/>
    <w:rsid w:val="00FD69FE"/>
    <w:rsid w:val="00FF2527"/>
    <w:rsid w:val="036A0A86"/>
    <w:rsid w:val="05526670"/>
    <w:rsid w:val="05731D6F"/>
    <w:rsid w:val="07FF6608"/>
    <w:rsid w:val="0B9B5C73"/>
    <w:rsid w:val="15C21FD7"/>
    <w:rsid w:val="187451F7"/>
    <w:rsid w:val="189C3B36"/>
    <w:rsid w:val="26E1123A"/>
    <w:rsid w:val="2BB37649"/>
    <w:rsid w:val="2FB44E15"/>
    <w:rsid w:val="39287A9D"/>
    <w:rsid w:val="3F5C204E"/>
    <w:rsid w:val="3F654AC4"/>
    <w:rsid w:val="4DB53A6F"/>
    <w:rsid w:val="4F6F3D26"/>
    <w:rsid w:val="52977207"/>
    <w:rsid w:val="6279041A"/>
    <w:rsid w:val="6340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89F70"/>
  <w15:chartTrackingRefBased/>
  <w15:docId w15:val="{85F4676A-87B2-4E8E-B7C2-B5DD1CDB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400" w:lineRule="exact"/>
      <w:ind w:firstLineChars="200" w:firstLine="560"/>
    </w:pPr>
    <w:rPr>
      <w:rFonts w:ascii="仿宋_GB2312" w:eastAsia="仿宋_GB2312"/>
      <w:sz w:val="28"/>
      <w:szCs w:val="20"/>
    </w:rPr>
  </w:style>
  <w:style w:type="paragraph" w:styleId="a4">
    <w:name w:val="Body Text"/>
    <w:basedOn w:val="a"/>
    <w:rPr>
      <w:sz w:val="44"/>
    </w:rPr>
  </w:style>
  <w:style w:type="paragraph" w:styleId="a5">
    <w:name w:val="Body Text Indent"/>
    <w:basedOn w:val="a"/>
    <w:pPr>
      <w:widowControl/>
      <w:ind w:firstLine="480"/>
      <w:jc w:val="left"/>
    </w:pPr>
    <w:rPr>
      <w:kern w:val="0"/>
      <w:sz w:val="24"/>
      <w:szCs w:val="20"/>
    </w:rPr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2"/>
    <w:basedOn w:val="a"/>
    <w:rPr>
      <w:color w:val="FF0000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rPr>
      <w:color w:val="0000FF"/>
      <w:u w:val="single"/>
    </w:rPr>
  </w:style>
  <w:style w:type="paragraph" w:customStyle="1" w:styleId="xl22">
    <w:name w:val="xl22"/>
    <w:basedOn w:val="a"/>
    <w:pPr>
      <w:widowControl/>
      <w:spacing w:before="100" w:beforeAutospacing="1" w:after="100" w:afterAutospacing="1"/>
      <w:jc w:val="center"/>
    </w:pPr>
    <w:rPr>
      <w:rFonts w:ascii="宋体" w:hAnsi="宋体" w:hint="eastAsia"/>
      <w:kern w:val="0"/>
      <w:sz w:val="20"/>
      <w:szCs w:val="20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sz w:val="24"/>
      <w:szCs w:val="24"/>
    </w:rPr>
  </w:style>
  <w:style w:type="paragraph" w:customStyle="1" w:styleId="Char1">
    <w:name w:val="Char1"/>
    <w:basedOn w:val="a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CM30">
    <w:name w:val="CM30"/>
    <w:basedOn w:val="Default"/>
    <w:next w:val="Default"/>
    <w:rPr>
      <w:rFonts w:ascii="仿宋_GB2312" w:eastAsia="仿宋_GB2312" w:hAnsi="Calibri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1103</Words>
  <Characters>1225</Characters>
  <Application>Microsoft Office Word</Application>
  <DocSecurity>0</DocSecurity>
  <Lines>72</Lines>
  <Paragraphs>66</Paragraphs>
  <ScaleCrop>false</ScaleCrop>
  <Company>Company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苏州工业职业技术学院</dc:title>
  <dc:subject/>
  <dc:creator>user</dc:creator>
  <cp:keywords/>
  <cp:lastModifiedBy>ro P</cp:lastModifiedBy>
  <cp:revision>2</cp:revision>
  <cp:lastPrinted>2014-05-26T03:13:00Z</cp:lastPrinted>
  <dcterms:created xsi:type="dcterms:W3CDTF">2026-04-28T10:47:00Z</dcterms:created>
  <dcterms:modified xsi:type="dcterms:W3CDTF">2026-04-28T10:47:00Z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07C8B446F6414B25999411ADD143BA3A_13</vt:lpwstr>
  </property>
  <property fmtid="{D5CDD505-2E9C-101B-9397-08002B2CF9AE}" pid="4" name="KSOTemplateDocerSaveRecord">
    <vt:lpwstr>eyJoZGlkIjoiN2JjYzM1ODBjNWZjOTVmNGEzZDI5Y2JlMjFkYmEzMGEiLCJ1c2VySWQiOiI1NDc4NTUxNTAifQ==</vt:lpwstr>
  </property>
</Properties>
</file>