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C0AB3" w14:textId="72E0835E" w:rsidR="00B50301" w:rsidRPr="00625632" w:rsidRDefault="00B50301" w:rsidP="00B50301">
      <w:pPr>
        <w:rPr>
          <w:rFonts w:cstheme="minorHAnsi"/>
          <w:b/>
          <w:bCs/>
          <w:sz w:val="40"/>
          <w:szCs w:val="40"/>
          <w:u w:val="single"/>
          <w:lang w:val="en-US"/>
        </w:rPr>
      </w:pPr>
      <w:r>
        <w:rPr>
          <w:rFonts w:cstheme="minorHAnsi"/>
          <w:b/>
          <w:bCs/>
          <w:sz w:val="40"/>
          <w:szCs w:val="40"/>
          <w:u w:val="single"/>
          <w:lang w:val="en-US"/>
        </w:rPr>
        <w:t xml:space="preserve">Documentation of the </w:t>
      </w:r>
      <w:proofErr w:type="spellStart"/>
      <w:r w:rsidR="0019048F">
        <w:rPr>
          <w:rFonts w:cstheme="minorHAnsi"/>
          <w:b/>
          <w:bCs/>
          <w:sz w:val="40"/>
          <w:szCs w:val="40"/>
          <w:u w:val="single"/>
          <w:lang w:val="en-US"/>
        </w:rPr>
        <w:t>Search</w:t>
      </w:r>
      <w:r w:rsidRPr="00625632">
        <w:rPr>
          <w:rFonts w:cstheme="minorHAnsi"/>
          <w:b/>
          <w:bCs/>
          <w:sz w:val="40"/>
          <w:szCs w:val="40"/>
          <w:u w:val="single"/>
          <w:lang w:val="en-US"/>
        </w:rPr>
        <w:t>Page</w:t>
      </w:r>
      <w:proofErr w:type="spellEnd"/>
      <w:r>
        <w:rPr>
          <w:rFonts w:cstheme="minorHAnsi"/>
          <w:b/>
          <w:bCs/>
          <w:sz w:val="40"/>
          <w:szCs w:val="40"/>
          <w:u w:val="single"/>
          <w:lang w:val="en-US"/>
        </w:rPr>
        <w:t xml:space="preserve"> design</w:t>
      </w:r>
    </w:p>
    <w:p w14:paraId="27534BDF" w14:textId="77777777" w:rsidR="00B50301" w:rsidRPr="00625632" w:rsidRDefault="00B50301" w:rsidP="00B50301">
      <w:pPr>
        <w:rPr>
          <w:rFonts w:cstheme="minorHAnsi"/>
          <w:b/>
          <w:bCs/>
          <w:sz w:val="28"/>
          <w:szCs w:val="28"/>
          <w:u w:val="single"/>
          <w:lang w:val="en-US"/>
        </w:rPr>
      </w:pPr>
      <w:r w:rsidRPr="00625632">
        <w:rPr>
          <w:rFonts w:cstheme="minorHAnsi"/>
          <w:b/>
          <w:bCs/>
          <w:sz w:val="28"/>
          <w:szCs w:val="28"/>
          <w:u w:val="single"/>
          <w:lang w:val="en-US"/>
        </w:rPr>
        <w:t>General information:</w:t>
      </w:r>
    </w:p>
    <w:p w14:paraId="4192717E" w14:textId="77777777" w:rsidR="00B50301" w:rsidRPr="00625632" w:rsidRDefault="00B50301" w:rsidP="00B50301">
      <w:pPr>
        <w:rPr>
          <w:rFonts w:eastAsia="Arial" w:cstheme="minorHAnsi"/>
          <w:sz w:val="24"/>
          <w:szCs w:val="24"/>
          <w:lang w:val="en-US" w:eastAsia="zh-CN"/>
        </w:rPr>
      </w:pPr>
      <w:r w:rsidRPr="00625632">
        <w:rPr>
          <w:rFonts w:cstheme="minorHAnsi"/>
          <w:sz w:val="24"/>
          <w:szCs w:val="24"/>
          <w:lang w:val="en-US"/>
        </w:rPr>
        <w:t>Background color:</w:t>
      </w:r>
      <w:r w:rsidRPr="00625632">
        <w:rPr>
          <w:rFonts w:cstheme="minorHAnsi"/>
          <w:sz w:val="24"/>
          <w:szCs w:val="24"/>
          <w:lang w:val="en-US"/>
        </w:rPr>
        <w:tab/>
      </w:r>
      <w:r w:rsidRPr="00625632">
        <w:rPr>
          <w:rFonts w:cstheme="minorHAnsi"/>
          <w:sz w:val="24"/>
          <w:szCs w:val="24"/>
          <w:lang w:val="en-US"/>
        </w:rPr>
        <w:tab/>
      </w:r>
      <w:r w:rsidRPr="00625632">
        <w:rPr>
          <w:rFonts w:cstheme="minorHAnsi"/>
          <w:sz w:val="24"/>
          <w:szCs w:val="24"/>
          <w:lang w:val="en-US"/>
        </w:rPr>
        <w:tab/>
      </w:r>
      <w:r w:rsidRPr="00625632">
        <w:rPr>
          <w:rFonts w:ascii="Arial" w:hAnsi="Arial" w:cs="Arial"/>
          <w:color w:val="163E3D"/>
          <w:sz w:val="24"/>
          <w:szCs w:val="24"/>
          <w:lang w:val="en-US" w:eastAsia="zh-CN"/>
        </w:rPr>
        <w:t>█</w:t>
      </w:r>
      <w:r w:rsidRPr="00625632">
        <w:rPr>
          <w:rFonts w:cstheme="minorHAnsi"/>
          <w:color w:val="163E3D"/>
          <w:sz w:val="24"/>
          <w:szCs w:val="24"/>
          <w:lang w:val="en-US" w:eastAsia="zh-CN"/>
        </w:rPr>
        <w:t xml:space="preserve"> </w:t>
      </w:r>
      <w:r w:rsidRPr="00625632">
        <w:rPr>
          <w:rFonts w:cstheme="minorHAnsi"/>
          <w:sz w:val="24"/>
          <w:szCs w:val="24"/>
          <w:lang w:val="en-US"/>
        </w:rPr>
        <w:t xml:space="preserve">163E3D </w:t>
      </w:r>
    </w:p>
    <w:p w14:paraId="2A18D38E" w14:textId="77777777" w:rsidR="00B50301" w:rsidRPr="00625632" w:rsidRDefault="00B50301" w:rsidP="00B50301">
      <w:pPr>
        <w:rPr>
          <w:rFonts w:cstheme="minorHAnsi"/>
          <w:sz w:val="24"/>
          <w:szCs w:val="24"/>
          <w:lang w:val="en-US" w:eastAsia="zh-CN"/>
        </w:rPr>
      </w:pPr>
      <w:r w:rsidRPr="00625632">
        <w:rPr>
          <w:rFonts w:cstheme="minorHAnsi"/>
          <w:sz w:val="24"/>
          <w:szCs w:val="24"/>
          <w:lang w:val="en-US"/>
        </w:rPr>
        <w:t>Text color:</w:t>
      </w:r>
      <w:r w:rsidRPr="00625632">
        <w:rPr>
          <w:rFonts w:cstheme="minorHAnsi"/>
          <w:sz w:val="24"/>
          <w:szCs w:val="24"/>
          <w:lang w:val="en-US"/>
        </w:rPr>
        <w:tab/>
      </w:r>
      <w:r w:rsidRPr="00625632">
        <w:rPr>
          <w:rFonts w:cstheme="minorHAnsi"/>
          <w:sz w:val="24"/>
          <w:szCs w:val="24"/>
          <w:lang w:val="en-US"/>
        </w:rPr>
        <w:tab/>
      </w:r>
      <w:r w:rsidRPr="00625632">
        <w:rPr>
          <w:rFonts w:cstheme="minorHAnsi"/>
          <w:sz w:val="24"/>
          <w:szCs w:val="24"/>
          <w:lang w:val="en-US"/>
        </w:rPr>
        <w:tab/>
      </w:r>
      <w:r w:rsidRPr="00625632">
        <w:rPr>
          <w:rFonts w:cstheme="minorHAnsi"/>
          <w:sz w:val="24"/>
          <w:szCs w:val="24"/>
          <w:lang w:val="en-US"/>
        </w:rPr>
        <w:tab/>
      </w:r>
      <w:r w:rsidRPr="00625632">
        <w:rPr>
          <w:rFonts w:ascii="Arial" w:hAnsi="Arial" w:cs="Arial"/>
          <w:sz w:val="24"/>
          <w:szCs w:val="24"/>
          <w:lang w:val="en-US" w:eastAsia="zh-CN"/>
        </w:rPr>
        <w:t>█</w:t>
      </w:r>
      <w:r w:rsidRPr="00625632">
        <w:rPr>
          <w:rFonts w:cstheme="minorHAnsi"/>
          <w:sz w:val="24"/>
          <w:szCs w:val="24"/>
          <w:lang w:val="en-US" w:eastAsia="zh-CN"/>
        </w:rPr>
        <w:t xml:space="preserve"> </w:t>
      </w:r>
      <w:r w:rsidRPr="00625632">
        <w:rPr>
          <w:rFonts w:cstheme="minorHAnsi"/>
          <w:sz w:val="24"/>
          <w:szCs w:val="24"/>
          <w:lang w:val="en-US"/>
        </w:rPr>
        <w:t xml:space="preserve">000000 </w:t>
      </w:r>
    </w:p>
    <w:p w14:paraId="1578ADD4" w14:textId="77777777" w:rsidR="00B50301" w:rsidRPr="00625632" w:rsidRDefault="00B50301" w:rsidP="00B50301">
      <w:pPr>
        <w:rPr>
          <w:rFonts w:cstheme="minorHAnsi"/>
          <w:sz w:val="24"/>
          <w:szCs w:val="24"/>
          <w:lang w:val="en-US"/>
        </w:rPr>
      </w:pPr>
      <w:r w:rsidRPr="00625632">
        <w:rPr>
          <w:rFonts w:cstheme="minorHAnsi"/>
          <w:sz w:val="24"/>
          <w:szCs w:val="24"/>
          <w:lang w:val="en-US"/>
        </w:rPr>
        <w:t>Highlighted text color :</w:t>
      </w:r>
      <w:r w:rsidRPr="00625632">
        <w:rPr>
          <w:rFonts w:cstheme="minorHAnsi"/>
          <w:sz w:val="24"/>
          <w:szCs w:val="24"/>
          <w:lang w:val="en-US"/>
        </w:rPr>
        <w:tab/>
      </w:r>
      <w:r w:rsidRPr="00625632">
        <w:rPr>
          <w:rFonts w:cstheme="minorHAnsi"/>
          <w:sz w:val="24"/>
          <w:szCs w:val="24"/>
          <w:lang w:val="en-US"/>
        </w:rPr>
        <w:tab/>
      </w:r>
      <w:r w:rsidRPr="00625632">
        <w:rPr>
          <w:rFonts w:cstheme="minorHAnsi"/>
          <w:sz w:val="24"/>
          <w:szCs w:val="24"/>
          <w:lang w:val="en-US"/>
        </w:rPr>
        <w:tab/>
      </w:r>
      <w:r w:rsidRPr="00625632">
        <w:rPr>
          <w:rFonts w:ascii="Arial" w:hAnsi="Arial" w:cs="Arial"/>
          <w:color w:val="F50A0A"/>
          <w:sz w:val="24"/>
          <w:szCs w:val="24"/>
          <w:lang w:val="en-US" w:eastAsia="zh-CN"/>
        </w:rPr>
        <w:t>█</w:t>
      </w:r>
      <w:r w:rsidRPr="00625632">
        <w:rPr>
          <w:rFonts w:cstheme="minorHAnsi"/>
          <w:sz w:val="24"/>
          <w:szCs w:val="24"/>
          <w:lang w:val="en-US" w:eastAsia="zh-CN"/>
        </w:rPr>
        <w:t xml:space="preserve"> </w:t>
      </w:r>
      <w:r w:rsidRPr="00625632">
        <w:rPr>
          <w:rFonts w:cstheme="minorHAnsi"/>
          <w:sz w:val="24"/>
          <w:szCs w:val="24"/>
          <w:lang w:val="en-US"/>
        </w:rPr>
        <w:t>F50A0A</w:t>
      </w:r>
    </w:p>
    <w:p w14:paraId="51B15D2E" w14:textId="77777777" w:rsidR="00B50301" w:rsidRPr="00625632" w:rsidRDefault="00B50301" w:rsidP="00B50301">
      <w:pPr>
        <w:rPr>
          <w:rFonts w:cstheme="minorHAnsi"/>
          <w:sz w:val="24"/>
          <w:szCs w:val="24"/>
          <w:lang w:val="en-US" w:eastAsia="zh-CN"/>
        </w:rPr>
      </w:pPr>
      <w:r w:rsidRPr="00625632">
        <w:rPr>
          <w:rFonts w:cstheme="minorHAnsi"/>
          <w:sz w:val="24"/>
          <w:szCs w:val="24"/>
          <w:lang w:val="en-US"/>
        </w:rPr>
        <w:t>Date and time underlining in links.</w:t>
      </w:r>
      <w:r w:rsidRPr="00625632">
        <w:rPr>
          <w:rFonts w:cstheme="minorHAnsi"/>
          <w:sz w:val="24"/>
          <w:szCs w:val="24"/>
          <w:lang w:val="en-US"/>
        </w:rPr>
        <w:tab/>
      </w:r>
      <w:r w:rsidRPr="00625632">
        <w:rPr>
          <w:rFonts w:cstheme="minorHAnsi"/>
          <w:sz w:val="24"/>
          <w:szCs w:val="24"/>
          <w:lang w:val="en-US"/>
        </w:rPr>
        <w:tab/>
      </w:r>
      <w:r w:rsidRPr="00625632">
        <w:rPr>
          <w:rFonts w:ascii="Arial" w:hAnsi="Arial" w:cs="Arial"/>
          <w:color w:val="F5A200"/>
          <w:sz w:val="24"/>
          <w:szCs w:val="24"/>
          <w:lang w:val="en-US" w:eastAsia="zh-CN"/>
        </w:rPr>
        <w:t>█</w:t>
      </w:r>
      <w:r w:rsidRPr="00625632">
        <w:rPr>
          <w:rFonts w:cstheme="minorHAnsi"/>
          <w:color w:val="F5A200"/>
          <w:sz w:val="24"/>
          <w:szCs w:val="24"/>
          <w:lang w:val="en-US" w:eastAsia="zh-CN"/>
        </w:rPr>
        <w:t xml:space="preserve"> </w:t>
      </w:r>
      <w:r w:rsidRPr="00625632">
        <w:rPr>
          <w:rFonts w:cstheme="minorHAnsi"/>
          <w:color w:val="000000" w:themeColor="text1"/>
          <w:sz w:val="24"/>
          <w:szCs w:val="24"/>
          <w:lang w:val="en-US" w:eastAsia="zh-CN"/>
        </w:rPr>
        <w:t>F5A200</w:t>
      </w:r>
    </w:p>
    <w:p w14:paraId="1C508C46" w14:textId="77777777" w:rsidR="00B50301" w:rsidRPr="00625632" w:rsidRDefault="00B50301" w:rsidP="00B50301">
      <w:pPr>
        <w:rPr>
          <w:rFonts w:cstheme="minorHAnsi"/>
          <w:sz w:val="24"/>
          <w:szCs w:val="24"/>
          <w:lang w:val="en-US"/>
        </w:rPr>
      </w:pPr>
      <w:r w:rsidRPr="00625632">
        <w:rPr>
          <w:rFonts w:cstheme="minorHAnsi"/>
          <w:sz w:val="24"/>
          <w:szCs w:val="24"/>
          <w:lang w:val="en-US"/>
        </w:rPr>
        <w:t>Text color in green background:</w:t>
      </w:r>
      <w:r w:rsidRPr="00625632">
        <w:rPr>
          <w:rFonts w:cstheme="minorHAnsi"/>
          <w:sz w:val="24"/>
          <w:szCs w:val="24"/>
          <w:lang w:val="en-US"/>
        </w:rPr>
        <w:tab/>
      </w:r>
      <w:r w:rsidRPr="00625632">
        <w:rPr>
          <w:rFonts w:cstheme="minorHAnsi"/>
          <w:sz w:val="24"/>
          <w:szCs w:val="24"/>
          <w:lang w:val="en-US"/>
        </w:rPr>
        <w:tab/>
      </w:r>
      <w:r w:rsidRPr="00625632">
        <w:rPr>
          <w:rFonts w:ascii="Segoe UI Symbol" w:hAnsi="Segoe UI Symbol" w:cs="Segoe UI Symbol"/>
          <w:sz w:val="24"/>
          <w:szCs w:val="24"/>
          <w:lang w:val="en-US"/>
        </w:rPr>
        <w:t>☐</w:t>
      </w:r>
      <w:r w:rsidRPr="00625632">
        <w:rPr>
          <w:rFonts w:cstheme="minorHAnsi"/>
          <w:sz w:val="24"/>
          <w:szCs w:val="24"/>
          <w:lang w:val="en-US"/>
        </w:rPr>
        <w:t xml:space="preserve"> FFFFFF</w:t>
      </w:r>
      <w:r w:rsidRPr="00625632">
        <w:rPr>
          <w:rFonts w:cstheme="minorHAnsi"/>
          <w:sz w:val="24"/>
          <w:szCs w:val="24"/>
          <w:lang w:val="en-US"/>
        </w:rPr>
        <w:tab/>
      </w:r>
    </w:p>
    <w:p w14:paraId="592215BF" w14:textId="77777777" w:rsidR="00B50301" w:rsidRPr="00625632" w:rsidRDefault="00B50301" w:rsidP="00B50301">
      <w:pPr>
        <w:rPr>
          <w:rFonts w:cstheme="minorHAnsi"/>
          <w:color w:val="000000" w:themeColor="text1"/>
          <w:sz w:val="24"/>
          <w:szCs w:val="24"/>
          <w:lang w:val="en-US" w:eastAsia="zh-CN"/>
        </w:rPr>
      </w:pPr>
      <w:r w:rsidRPr="00625632">
        <w:rPr>
          <w:rFonts w:cstheme="minorHAnsi"/>
          <w:sz w:val="24"/>
          <w:szCs w:val="24"/>
          <w:lang w:val="en-US"/>
        </w:rPr>
        <w:t>Borders of the links and navigation bar:</w:t>
      </w:r>
      <w:r w:rsidRPr="00625632">
        <w:rPr>
          <w:rFonts w:cstheme="minorHAnsi"/>
          <w:sz w:val="24"/>
          <w:szCs w:val="24"/>
          <w:lang w:val="en-US"/>
        </w:rPr>
        <w:tab/>
      </w:r>
      <w:r w:rsidRPr="00625632">
        <w:rPr>
          <w:rFonts w:cstheme="minorHAnsi"/>
          <w:sz w:val="24"/>
          <w:szCs w:val="24"/>
          <w:lang w:val="en-US"/>
        </w:rPr>
        <w:tab/>
      </w:r>
      <w:r w:rsidRPr="00625632">
        <w:rPr>
          <w:rFonts w:ascii="Arial" w:hAnsi="Arial" w:cs="Arial"/>
          <w:color w:val="7BC7AB"/>
          <w:sz w:val="24"/>
          <w:szCs w:val="24"/>
          <w:lang w:val="en-US" w:eastAsia="zh-CN"/>
        </w:rPr>
        <w:t>█</w:t>
      </w:r>
      <w:r w:rsidRPr="00625632">
        <w:rPr>
          <w:rFonts w:cstheme="minorHAnsi"/>
          <w:color w:val="F50A0A"/>
          <w:sz w:val="24"/>
          <w:szCs w:val="24"/>
          <w:lang w:val="en-US" w:eastAsia="zh-CN"/>
        </w:rPr>
        <w:t xml:space="preserve"> </w:t>
      </w:r>
      <w:r w:rsidRPr="00625632">
        <w:rPr>
          <w:rFonts w:cstheme="minorHAnsi"/>
          <w:color w:val="000000" w:themeColor="text1"/>
          <w:sz w:val="24"/>
          <w:szCs w:val="24"/>
          <w:lang w:val="en-US" w:eastAsia="zh-CN"/>
        </w:rPr>
        <w:t>7BC7AB</w:t>
      </w:r>
    </w:p>
    <w:p w14:paraId="0BA922B2" w14:textId="77777777" w:rsidR="00B50301" w:rsidRPr="00625632" w:rsidRDefault="00B50301" w:rsidP="00B50301">
      <w:pPr>
        <w:rPr>
          <w:rFonts w:cstheme="minorHAnsi"/>
          <w:sz w:val="24"/>
          <w:szCs w:val="24"/>
          <w:lang w:val="en-US"/>
        </w:rPr>
      </w:pPr>
      <w:r w:rsidRPr="00625632">
        <w:rPr>
          <w:rFonts w:cstheme="minorHAnsi"/>
          <w:color w:val="000000" w:themeColor="text1"/>
          <w:sz w:val="24"/>
          <w:szCs w:val="24"/>
          <w:lang w:val="en-US" w:eastAsia="zh-CN"/>
        </w:rPr>
        <w:t>Colors of the icons in navigation bar:</w:t>
      </w:r>
      <w:r w:rsidRPr="00625632">
        <w:rPr>
          <w:rFonts w:cstheme="minorHAnsi"/>
          <w:color w:val="000000" w:themeColor="text1"/>
          <w:sz w:val="24"/>
          <w:szCs w:val="24"/>
          <w:lang w:val="en-US" w:eastAsia="zh-CN"/>
        </w:rPr>
        <w:tab/>
      </w:r>
      <w:r w:rsidRPr="00625632">
        <w:rPr>
          <w:rFonts w:cstheme="minorHAnsi"/>
          <w:color w:val="000000" w:themeColor="text1"/>
          <w:sz w:val="24"/>
          <w:szCs w:val="24"/>
          <w:lang w:val="en-US" w:eastAsia="zh-CN"/>
        </w:rPr>
        <w:tab/>
      </w:r>
      <w:r w:rsidRPr="00625632">
        <w:rPr>
          <w:rFonts w:ascii="Segoe UI Symbol" w:hAnsi="Segoe UI Symbol" w:cs="Segoe UI Symbol"/>
          <w:sz w:val="24"/>
          <w:szCs w:val="24"/>
          <w:lang w:val="en-US"/>
        </w:rPr>
        <w:t>☐</w:t>
      </w:r>
      <w:r w:rsidRPr="00625632">
        <w:rPr>
          <w:rFonts w:cstheme="minorHAnsi"/>
          <w:sz w:val="24"/>
          <w:szCs w:val="24"/>
          <w:lang w:val="en-US"/>
        </w:rPr>
        <w:t xml:space="preserve"> FFFFFF</w:t>
      </w:r>
      <w:r w:rsidRPr="00625632">
        <w:rPr>
          <w:rFonts w:cstheme="minorHAnsi"/>
          <w:sz w:val="24"/>
          <w:szCs w:val="24"/>
          <w:lang w:val="en-US"/>
        </w:rPr>
        <w:tab/>
      </w:r>
    </w:p>
    <w:p w14:paraId="72A4C620" w14:textId="77777777" w:rsidR="00B50301" w:rsidRPr="00625632" w:rsidRDefault="00B50301" w:rsidP="00B50301">
      <w:pPr>
        <w:rPr>
          <w:rFonts w:cstheme="minorHAnsi"/>
          <w:sz w:val="24"/>
          <w:szCs w:val="24"/>
          <w:lang w:val="en-US"/>
        </w:rPr>
      </w:pPr>
      <w:r w:rsidRPr="00625632">
        <w:rPr>
          <w:rFonts w:cstheme="minorHAnsi"/>
          <w:sz w:val="24"/>
          <w:szCs w:val="24"/>
          <w:lang w:val="en-US"/>
        </w:rPr>
        <w:t>Main font:</w:t>
      </w:r>
      <w:r w:rsidRPr="00625632">
        <w:rPr>
          <w:rFonts w:cstheme="minorHAnsi"/>
          <w:sz w:val="24"/>
          <w:szCs w:val="24"/>
          <w:lang w:val="en-US"/>
        </w:rPr>
        <w:tab/>
      </w:r>
      <w:r w:rsidRPr="00625632">
        <w:rPr>
          <w:rFonts w:cstheme="minorHAnsi"/>
          <w:sz w:val="24"/>
          <w:szCs w:val="24"/>
          <w:lang w:val="en-US"/>
        </w:rPr>
        <w:tab/>
      </w:r>
      <w:r w:rsidRPr="00625632">
        <w:rPr>
          <w:rFonts w:cstheme="minorHAnsi"/>
          <w:sz w:val="24"/>
          <w:szCs w:val="24"/>
          <w:lang w:val="en-US"/>
        </w:rPr>
        <w:tab/>
      </w:r>
      <w:r w:rsidRPr="00625632">
        <w:rPr>
          <w:rFonts w:cstheme="minorHAnsi"/>
          <w:sz w:val="24"/>
          <w:szCs w:val="24"/>
          <w:lang w:val="en-US"/>
        </w:rPr>
        <w:tab/>
        <w:t>Open Sans</w:t>
      </w:r>
      <w:r w:rsidRPr="00625632">
        <w:rPr>
          <w:rFonts w:cstheme="minorHAnsi"/>
          <w:sz w:val="24"/>
          <w:szCs w:val="24"/>
          <w:lang w:val="en-US"/>
        </w:rPr>
        <w:tab/>
      </w:r>
    </w:p>
    <w:p w14:paraId="5E527BEE" w14:textId="77777777" w:rsidR="00B50301" w:rsidRPr="0019048F" w:rsidRDefault="00B50301">
      <w:pPr>
        <w:rPr>
          <w:lang w:val="en-US"/>
        </w:rPr>
      </w:pPr>
    </w:p>
    <w:p w14:paraId="2F2C6E3E" w14:textId="77777777" w:rsidR="00483C8B" w:rsidRPr="00625632" w:rsidRDefault="00483C8B" w:rsidP="00483C8B">
      <w:pPr>
        <w:rPr>
          <w:rFonts w:cstheme="minorHAnsi"/>
          <w:b/>
          <w:bCs/>
          <w:sz w:val="28"/>
          <w:szCs w:val="28"/>
          <w:u w:val="single"/>
          <w:lang w:val="en-US"/>
        </w:rPr>
      </w:pPr>
      <w:bookmarkStart w:id="0" w:name="_Hlk133497768"/>
      <w:r w:rsidRPr="00625632">
        <w:rPr>
          <w:rFonts w:cstheme="minorHAnsi"/>
          <w:b/>
          <w:bCs/>
          <w:sz w:val="28"/>
          <w:szCs w:val="28"/>
          <w:u w:val="single"/>
          <w:lang w:val="en-US"/>
        </w:rPr>
        <w:t>Navigation bar:</w:t>
      </w:r>
    </w:p>
    <w:bookmarkEnd w:id="0"/>
    <w:p w14:paraId="568E17BE" w14:textId="77777777" w:rsidR="00483C8B" w:rsidRPr="00625632" w:rsidRDefault="00483C8B" w:rsidP="00483C8B">
      <w:pPr>
        <w:rPr>
          <w:rFonts w:cstheme="minorHAnsi"/>
          <w:lang w:val="en-US"/>
        </w:rPr>
      </w:pPr>
      <w:r w:rsidRPr="00625632">
        <w:rPr>
          <w:rFonts w:cstheme="minorHAnsi"/>
          <w:noProof/>
          <w:lang w:val="en-US"/>
        </w:rPr>
        <w:drawing>
          <wp:inline distT="0" distB="0" distL="0" distR="0" wp14:anchorId="3599FBF6" wp14:editId="6F63C9BB">
            <wp:extent cx="4442845" cy="762066"/>
            <wp:effectExtent l="0" t="0" r="0" b="0"/>
            <wp:docPr id="21" name="Kuva 21" descr="Kuva, joka sisältää kohteen log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uva 21" descr="Kuva, joka sisältää kohteen logo&#10;&#10;Kuvaus luotu automaattisesti"/>
                    <pic:cNvPicPr/>
                  </pic:nvPicPr>
                  <pic:blipFill>
                    <a:blip r:embed="rId7">
                      <a:extLst>
                        <a:ext uri="{28A0092B-C50C-407E-A947-70E740481C1C}">
                          <a14:useLocalDpi xmlns:a14="http://schemas.microsoft.com/office/drawing/2010/main" val="0"/>
                        </a:ext>
                      </a:extLst>
                    </a:blip>
                    <a:stretch>
                      <a:fillRect/>
                    </a:stretch>
                  </pic:blipFill>
                  <pic:spPr>
                    <a:xfrm>
                      <a:off x="0" y="0"/>
                      <a:ext cx="4442845" cy="762066"/>
                    </a:xfrm>
                    <a:prstGeom prst="rect">
                      <a:avLst/>
                    </a:prstGeom>
                  </pic:spPr>
                </pic:pic>
              </a:graphicData>
            </a:graphic>
          </wp:inline>
        </w:drawing>
      </w:r>
    </w:p>
    <w:p w14:paraId="2431AEFD" w14:textId="77777777" w:rsidR="00483C8B" w:rsidRPr="00625632" w:rsidRDefault="00483C8B" w:rsidP="00483C8B">
      <w:pPr>
        <w:pStyle w:val="Luettelokappale"/>
        <w:numPr>
          <w:ilvl w:val="0"/>
          <w:numId w:val="1"/>
        </w:numPr>
        <w:rPr>
          <w:rFonts w:cstheme="minorHAnsi"/>
          <w:lang w:val="en-US"/>
        </w:rPr>
      </w:pPr>
      <w:r w:rsidRPr="00625632">
        <w:rPr>
          <w:rFonts w:cstheme="minorHAnsi"/>
          <w:lang w:val="en-US"/>
        </w:rPr>
        <w:t>The icon in the upper left corner opens the navigation menu.</w:t>
      </w:r>
    </w:p>
    <w:p w14:paraId="2112E705" w14:textId="77777777" w:rsidR="00483C8B" w:rsidRPr="00625632" w:rsidRDefault="00483C8B" w:rsidP="00483C8B">
      <w:pPr>
        <w:pStyle w:val="Luettelokappale"/>
        <w:numPr>
          <w:ilvl w:val="0"/>
          <w:numId w:val="1"/>
        </w:numPr>
        <w:rPr>
          <w:rFonts w:cstheme="minorHAnsi"/>
          <w:lang w:val="en-US"/>
        </w:rPr>
      </w:pPr>
      <w:r w:rsidRPr="00625632">
        <w:rPr>
          <w:rFonts w:cstheme="minorHAnsi"/>
          <w:lang w:val="en-US"/>
        </w:rPr>
        <w:t>In the middle is the Geocache.fi logo</w:t>
      </w:r>
    </w:p>
    <w:p w14:paraId="6D356CC0" w14:textId="77777777" w:rsidR="00483C8B" w:rsidRPr="00625632" w:rsidRDefault="00483C8B" w:rsidP="00483C8B">
      <w:pPr>
        <w:pStyle w:val="Luettelokappale"/>
        <w:numPr>
          <w:ilvl w:val="0"/>
          <w:numId w:val="1"/>
        </w:numPr>
        <w:rPr>
          <w:rFonts w:cstheme="minorHAnsi"/>
          <w:lang w:val="en-US"/>
        </w:rPr>
      </w:pPr>
      <w:r w:rsidRPr="00625632">
        <w:rPr>
          <w:rFonts w:cstheme="minorHAnsi"/>
          <w:lang w:val="en-US"/>
        </w:rPr>
        <w:t>The icon in the upper right corner opens the login/registration page or, if you are already logged in, a view of your account information.</w:t>
      </w:r>
    </w:p>
    <w:p w14:paraId="51D27BED" w14:textId="77777777" w:rsidR="00483C8B" w:rsidRDefault="00483C8B">
      <w:pPr>
        <w:rPr>
          <w:lang w:val="en-US"/>
        </w:rPr>
      </w:pPr>
    </w:p>
    <w:p w14:paraId="0CFB7AD2" w14:textId="77777777" w:rsidR="00B178FE" w:rsidRDefault="00B178FE">
      <w:pPr>
        <w:rPr>
          <w:lang w:val="en-US"/>
        </w:rPr>
      </w:pPr>
    </w:p>
    <w:p w14:paraId="6B1F22B9" w14:textId="77777777" w:rsidR="00B178FE" w:rsidRDefault="00B178FE">
      <w:pPr>
        <w:rPr>
          <w:lang w:val="en-US"/>
        </w:rPr>
      </w:pPr>
    </w:p>
    <w:p w14:paraId="7887E4B8" w14:textId="77777777" w:rsidR="00B178FE" w:rsidRDefault="00B178FE">
      <w:pPr>
        <w:rPr>
          <w:lang w:val="en-US"/>
        </w:rPr>
      </w:pPr>
    </w:p>
    <w:p w14:paraId="11CC1BDD" w14:textId="77777777" w:rsidR="00B178FE" w:rsidRDefault="00B178FE">
      <w:pPr>
        <w:rPr>
          <w:lang w:val="en-US"/>
        </w:rPr>
      </w:pPr>
    </w:p>
    <w:p w14:paraId="17ABB781" w14:textId="77777777" w:rsidR="00B178FE" w:rsidRDefault="00B178FE">
      <w:pPr>
        <w:rPr>
          <w:lang w:val="en-US"/>
        </w:rPr>
      </w:pPr>
    </w:p>
    <w:p w14:paraId="1CFCC538" w14:textId="77777777" w:rsidR="00B178FE" w:rsidRDefault="00B178FE">
      <w:pPr>
        <w:rPr>
          <w:lang w:val="en-US"/>
        </w:rPr>
      </w:pPr>
    </w:p>
    <w:p w14:paraId="6EF368C7" w14:textId="77777777" w:rsidR="00B178FE" w:rsidRDefault="00B178FE">
      <w:pPr>
        <w:rPr>
          <w:lang w:val="en-US"/>
        </w:rPr>
      </w:pPr>
    </w:p>
    <w:p w14:paraId="3A12D619" w14:textId="77777777" w:rsidR="00B178FE" w:rsidRDefault="00B178FE">
      <w:pPr>
        <w:rPr>
          <w:lang w:val="en-US"/>
        </w:rPr>
      </w:pPr>
    </w:p>
    <w:p w14:paraId="123905C7" w14:textId="77777777" w:rsidR="00B178FE" w:rsidRDefault="00B178FE">
      <w:pPr>
        <w:rPr>
          <w:lang w:val="en-US"/>
        </w:rPr>
      </w:pPr>
    </w:p>
    <w:p w14:paraId="6F90AA0A" w14:textId="77777777" w:rsidR="00B178FE" w:rsidRDefault="00B178FE">
      <w:pPr>
        <w:rPr>
          <w:lang w:val="en-US"/>
        </w:rPr>
      </w:pPr>
    </w:p>
    <w:p w14:paraId="72AA8ECE" w14:textId="07860C04" w:rsidR="00D43BE5" w:rsidRPr="00D43BE5" w:rsidRDefault="00D43BE5">
      <w:pPr>
        <w:rPr>
          <w:rFonts w:cstheme="minorHAnsi"/>
          <w:b/>
          <w:bCs/>
          <w:sz w:val="28"/>
          <w:szCs w:val="28"/>
          <w:u w:val="single"/>
          <w:lang w:val="en-US"/>
        </w:rPr>
      </w:pPr>
      <w:r>
        <w:rPr>
          <w:rFonts w:cstheme="minorHAnsi"/>
          <w:b/>
          <w:bCs/>
          <w:sz w:val="28"/>
          <w:szCs w:val="28"/>
          <w:u w:val="single"/>
          <w:lang w:val="en-US"/>
        </w:rPr>
        <w:lastRenderedPageBreak/>
        <w:t>Search</w:t>
      </w:r>
      <w:r w:rsidRPr="00625632">
        <w:rPr>
          <w:rFonts w:cstheme="minorHAnsi"/>
          <w:b/>
          <w:bCs/>
          <w:sz w:val="28"/>
          <w:szCs w:val="28"/>
          <w:u w:val="single"/>
          <w:lang w:val="en-US"/>
        </w:rPr>
        <w:t xml:space="preserve"> bar</w:t>
      </w:r>
      <w:r>
        <w:rPr>
          <w:rFonts w:cstheme="minorHAnsi"/>
          <w:b/>
          <w:bCs/>
          <w:sz w:val="28"/>
          <w:szCs w:val="28"/>
          <w:u w:val="single"/>
          <w:lang w:val="en-US"/>
        </w:rPr>
        <w:t xml:space="preserve"> with filters</w:t>
      </w:r>
      <w:r w:rsidRPr="00625632">
        <w:rPr>
          <w:rFonts w:cstheme="minorHAnsi"/>
          <w:b/>
          <w:bCs/>
          <w:sz w:val="28"/>
          <w:szCs w:val="28"/>
          <w:u w:val="single"/>
          <w:lang w:val="en-US"/>
        </w:rPr>
        <w:t>:</w:t>
      </w:r>
    </w:p>
    <w:p w14:paraId="62AF68C1" w14:textId="3D6059A0" w:rsidR="00D43BE5" w:rsidRDefault="00D43BE5">
      <w:pPr>
        <w:rPr>
          <w:lang w:val="en-US"/>
        </w:rPr>
      </w:pPr>
      <w:r w:rsidRPr="00D43BE5">
        <w:rPr>
          <w:noProof/>
          <w:lang w:val="en-US"/>
        </w:rPr>
        <w:drawing>
          <wp:inline distT="0" distB="0" distL="0" distR="0" wp14:anchorId="345B140F" wp14:editId="251D617C">
            <wp:extent cx="3414056" cy="1661304"/>
            <wp:effectExtent l="0" t="0" r="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4056" cy="1661304"/>
                    </a:xfrm>
                    <a:prstGeom prst="rect">
                      <a:avLst/>
                    </a:prstGeom>
                  </pic:spPr>
                </pic:pic>
              </a:graphicData>
            </a:graphic>
          </wp:inline>
        </w:drawing>
      </w:r>
    </w:p>
    <w:p w14:paraId="7D2FDB95" w14:textId="01D0EAAF" w:rsidR="00D43BE5" w:rsidRDefault="00D43BE5" w:rsidP="00D43BE5">
      <w:pPr>
        <w:rPr>
          <w:rFonts w:cstheme="minorHAnsi"/>
          <w:sz w:val="24"/>
          <w:szCs w:val="24"/>
          <w:lang w:val="en-US"/>
        </w:rPr>
      </w:pPr>
      <w:r w:rsidRPr="00625632">
        <w:rPr>
          <w:rFonts w:cstheme="minorHAnsi"/>
          <w:sz w:val="24"/>
          <w:szCs w:val="24"/>
          <w:lang w:val="en-US"/>
        </w:rPr>
        <w:t>Background color:</w:t>
      </w:r>
      <w:r w:rsidRPr="00625632">
        <w:rPr>
          <w:rFonts w:cstheme="minorHAnsi"/>
          <w:sz w:val="24"/>
          <w:szCs w:val="24"/>
          <w:lang w:val="en-US"/>
        </w:rPr>
        <w:tab/>
      </w:r>
      <w:r w:rsidRPr="00625632">
        <w:rPr>
          <w:rFonts w:cstheme="minorHAnsi"/>
          <w:sz w:val="24"/>
          <w:szCs w:val="24"/>
          <w:lang w:val="en-US"/>
        </w:rPr>
        <w:tab/>
      </w:r>
      <w:r w:rsidRPr="00625632">
        <w:rPr>
          <w:rFonts w:cstheme="minorHAnsi"/>
          <w:sz w:val="24"/>
          <w:szCs w:val="24"/>
          <w:lang w:val="en-US"/>
        </w:rPr>
        <w:tab/>
      </w:r>
      <w:r w:rsidRPr="00D43BE5">
        <w:rPr>
          <w:rFonts w:ascii="Arial" w:hAnsi="Arial" w:cs="Arial"/>
          <w:color w:val="234E4D"/>
          <w:sz w:val="24"/>
          <w:szCs w:val="24"/>
          <w:lang w:val="en-US" w:eastAsia="zh-CN"/>
        </w:rPr>
        <w:t>█</w:t>
      </w:r>
      <w:r w:rsidRPr="00625632">
        <w:rPr>
          <w:rFonts w:cstheme="minorHAnsi"/>
          <w:color w:val="163E3D"/>
          <w:sz w:val="24"/>
          <w:szCs w:val="24"/>
          <w:lang w:val="en-US" w:eastAsia="zh-CN"/>
        </w:rPr>
        <w:t xml:space="preserve"> </w:t>
      </w:r>
      <w:r w:rsidRPr="00D43BE5">
        <w:rPr>
          <w:rFonts w:cstheme="minorHAnsi"/>
          <w:sz w:val="24"/>
          <w:szCs w:val="24"/>
          <w:lang w:val="en-US"/>
        </w:rPr>
        <w:t>234E4D</w:t>
      </w:r>
    </w:p>
    <w:p w14:paraId="06A98EE9" w14:textId="1866DCE7" w:rsidR="00D43BE5" w:rsidRDefault="00D43BE5" w:rsidP="00D43BE5">
      <w:pPr>
        <w:rPr>
          <w:rFonts w:cstheme="minorHAnsi"/>
          <w:sz w:val="24"/>
          <w:szCs w:val="24"/>
          <w:lang w:val="en-US"/>
        </w:rPr>
      </w:pPr>
      <w:r w:rsidRPr="00625632">
        <w:rPr>
          <w:rFonts w:cstheme="minorHAnsi"/>
          <w:sz w:val="24"/>
          <w:szCs w:val="24"/>
          <w:lang w:val="en-US"/>
        </w:rPr>
        <w:t>Text color:</w:t>
      </w:r>
      <w:r w:rsidRPr="00625632">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r>
      <w:r w:rsidRPr="00625632">
        <w:rPr>
          <w:rFonts w:ascii="Segoe UI Symbol" w:hAnsi="Segoe UI Symbol" w:cs="Segoe UI Symbol"/>
          <w:sz w:val="24"/>
          <w:szCs w:val="24"/>
          <w:lang w:val="en-US"/>
        </w:rPr>
        <w:t>☐</w:t>
      </w:r>
      <w:r w:rsidRPr="00625632">
        <w:rPr>
          <w:rFonts w:cstheme="minorHAnsi"/>
          <w:sz w:val="24"/>
          <w:szCs w:val="24"/>
          <w:lang w:val="en-US"/>
        </w:rPr>
        <w:t xml:space="preserve"> </w:t>
      </w:r>
    </w:p>
    <w:p w14:paraId="03B040C2" w14:textId="3A34DB69" w:rsidR="00A0375D" w:rsidRPr="00625632" w:rsidRDefault="00A0375D" w:rsidP="00D43BE5">
      <w:pPr>
        <w:rPr>
          <w:rFonts w:eastAsia="Arial" w:cstheme="minorHAnsi"/>
          <w:sz w:val="24"/>
          <w:szCs w:val="24"/>
          <w:lang w:val="en-US" w:eastAsia="zh-CN"/>
        </w:rPr>
      </w:pPr>
      <w:r>
        <w:rPr>
          <w:rFonts w:cstheme="minorHAnsi"/>
          <w:sz w:val="24"/>
          <w:szCs w:val="24"/>
          <w:lang w:val="en-US"/>
        </w:rPr>
        <w:t xml:space="preserve">Text </w:t>
      </w:r>
      <w:r w:rsidRPr="00625632">
        <w:rPr>
          <w:rFonts w:cstheme="minorHAnsi"/>
          <w:sz w:val="24"/>
          <w:szCs w:val="24"/>
          <w:lang w:val="en-US"/>
        </w:rPr>
        <w:t>font:</w:t>
      </w:r>
      <w:r w:rsidRPr="00625632">
        <w:rPr>
          <w:rFonts w:cstheme="minorHAnsi"/>
          <w:sz w:val="24"/>
          <w:szCs w:val="24"/>
          <w:lang w:val="en-US"/>
        </w:rPr>
        <w:tab/>
      </w:r>
      <w:r w:rsidRPr="00625632">
        <w:rPr>
          <w:rFonts w:cstheme="minorHAnsi"/>
          <w:sz w:val="24"/>
          <w:szCs w:val="24"/>
          <w:lang w:val="en-US"/>
        </w:rPr>
        <w:tab/>
      </w:r>
      <w:r w:rsidRPr="00625632">
        <w:rPr>
          <w:rFonts w:cstheme="minorHAnsi"/>
          <w:sz w:val="24"/>
          <w:szCs w:val="24"/>
          <w:lang w:val="en-US"/>
        </w:rPr>
        <w:tab/>
      </w:r>
      <w:r w:rsidRPr="00625632">
        <w:rPr>
          <w:rFonts w:cstheme="minorHAnsi"/>
          <w:sz w:val="24"/>
          <w:szCs w:val="24"/>
          <w:lang w:val="en-US"/>
        </w:rPr>
        <w:tab/>
        <w:t>Open Sans</w:t>
      </w:r>
    </w:p>
    <w:p w14:paraId="3B23873D" w14:textId="0266FB3E" w:rsidR="00D43BE5" w:rsidRDefault="00B178FE" w:rsidP="00B178FE">
      <w:pPr>
        <w:pStyle w:val="Luettelokappale"/>
        <w:numPr>
          <w:ilvl w:val="0"/>
          <w:numId w:val="1"/>
        </w:numPr>
        <w:rPr>
          <w:lang w:val="en-US"/>
        </w:rPr>
      </w:pPr>
      <w:r w:rsidRPr="00B178FE">
        <w:rPr>
          <w:lang w:val="en-US"/>
        </w:rPr>
        <w:t>Search page with results will open when the user complete first search from the main menu.</w:t>
      </w:r>
    </w:p>
    <w:p w14:paraId="6EF6385E" w14:textId="25975CF8" w:rsidR="00B178FE" w:rsidRDefault="00B178FE" w:rsidP="00B178FE">
      <w:pPr>
        <w:pStyle w:val="Luettelokappale"/>
        <w:numPr>
          <w:ilvl w:val="0"/>
          <w:numId w:val="1"/>
        </w:numPr>
        <w:rPr>
          <w:lang w:val="en-US"/>
        </w:rPr>
      </w:pPr>
      <w:r w:rsidRPr="00B178FE">
        <w:rPr>
          <w:lang w:val="en-US"/>
        </w:rPr>
        <w:t>Search will start by pressing the "enter" key on keyboard.</w:t>
      </w:r>
    </w:p>
    <w:p w14:paraId="1091BA0B" w14:textId="7E0545FD" w:rsidR="00A0375D" w:rsidRPr="00086353" w:rsidRDefault="00A0375D" w:rsidP="00B178FE">
      <w:pPr>
        <w:pStyle w:val="Luettelokappale"/>
        <w:numPr>
          <w:ilvl w:val="0"/>
          <w:numId w:val="1"/>
        </w:numPr>
        <w:rPr>
          <w:lang w:val="en-US"/>
        </w:rPr>
      </w:pPr>
      <w:r w:rsidRPr="00A0375D">
        <w:rPr>
          <w:lang w:val="en-US"/>
        </w:rPr>
        <w:t>There are two search attributes</w:t>
      </w:r>
      <w:r>
        <w:rPr>
          <w:lang w:val="en-US"/>
        </w:rPr>
        <w:t xml:space="preserve"> “Kätköt” ja “Kätköilijät” (C</w:t>
      </w:r>
      <w:r w:rsidRPr="00A0375D">
        <w:rPr>
          <w:lang w:val="en-US"/>
        </w:rPr>
        <w:t xml:space="preserve">aches and </w:t>
      </w:r>
      <w:r>
        <w:rPr>
          <w:lang w:val="en-US"/>
        </w:rPr>
        <w:t>C</w:t>
      </w:r>
      <w:r w:rsidRPr="00A0375D">
        <w:rPr>
          <w:lang w:val="en-US"/>
        </w:rPr>
        <w:t>achers</w:t>
      </w:r>
      <w:r>
        <w:rPr>
          <w:lang w:val="en-US"/>
        </w:rPr>
        <w:t xml:space="preserve">) which </w:t>
      </w:r>
      <w:r w:rsidRPr="00A0375D">
        <w:rPr>
          <w:rFonts w:ascii="Arial" w:hAnsi="Arial" w:cs="Arial"/>
          <w:sz w:val="20"/>
          <w:szCs w:val="20"/>
          <w:shd w:val="clear" w:color="auto" w:fill="FFFFFF"/>
          <w:lang w:val="en-US"/>
        </w:rPr>
        <w:t xml:space="preserve">you can choose from which areas to </w:t>
      </w:r>
      <w:r>
        <w:rPr>
          <w:rFonts w:ascii="Arial" w:hAnsi="Arial" w:cs="Arial"/>
          <w:sz w:val="20"/>
          <w:szCs w:val="20"/>
          <w:shd w:val="clear" w:color="auto" w:fill="FFFFFF"/>
          <w:lang w:val="en-US"/>
        </w:rPr>
        <w:t>search from</w:t>
      </w:r>
      <w:r w:rsidRPr="00A0375D">
        <w:rPr>
          <w:rFonts w:ascii="Arial" w:hAnsi="Arial" w:cs="Arial"/>
          <w:sz w:val="20"/>
          <w:szCs w:val="20"/>
          <w:shd w:val="clear" w:color="auto" w:fill="FFFFFF"/>
          <w:lang w:val="en-US"/>
        </w:rPr>
        <w:t>, if n</w:t>
      </w:r>
      <w:r>
        <w:rPr>
          <w:rFonts w:ascii="Arial" w:hAnsi="Arial" w:cs="Arial"/>
          <w:sz w:val="20"/>
          <w:szCs w:val="20"/>
          <w:shd w:val="clear" w:color="auto" w:fill="FFFFFF"/>
          <w:lang w:val="en-US"/>
        </w:rPr>
        <w:t>either</w:t>
      </w:r>
      <w:r w:rsidRPr="00A0375D">
        <w:rPr>
          <w:rFonts w:ascii="Arial" w:hAnsi="Arial" w:cs="Arial"/>
          <w:sz w:val="20"/>
          <w:szCs w:val="20"/>
          <w:shd w:val="clear" w:color="auto" w:fill="FFFFFF"/>
          <w:lang w:val="en-US"/>
        </w:rPr>
        <w:t xml:space="preserve"> is selected, </w:t>
      </w:r>
      <w:r>
        <w:rPr>
          <w:rFonts w:ascii="Arial" w:hAnsi="Arial" w:cs="Arial"/>
          <w:sz w:val="20"/>
          <w:szCs w:val="20"/>
          <w:shd w:val="clear" w:color="auto" w:fill="FFFFFF"/>
          <w:lang w:val="en-US"/>
        </w:rPr>
        <w:t>both</w:t>
      </w:r>
      <w:r w:rsidRPr="00A0375D">
        <w:rPr>
          <w:rFonts w:ascii="Arial" w:hAnsi="Arial" w:cs="Arial"/>
          <w:sz w:val="20"/>
          <w:szCs w:val="20"/>
          <w:shd w:val="clear" w:color="auto" w:fill="FFFFFF"/>
          <w:lang w:val="en-US"/>
        </w:rPr>
        <w:t xml:space="preserve"> areas will be </w:t>
      </w:r>
      <w:r>
        <w:rPr>
          <w:rFonts w:ascii="Arial" w:hAnsi="Arial" w:cs="Arial"/>
          <w:sz w:val="20"/>
          <w:szCs w:val="20"/>
          <w:shd w:val="clear" w:color="auto" w:fill="FFFFFF"/>
          <w:lang w:val="en-US"/>
        </w:rPr>
        <w:t>included.</w:t>
      </w:r>
    </w:p>
    <w:p w14:paraId="57F82D97" w14:textId="1CB3B559" w:rsidR="00A0375D" w:rsidRPr="000157E6" w:rsidRDefault="00086353" w:rsidP="000157E6">
      <w:pPr>
        <w:pStyle w:val="Luettelokappale"/>
        <w:numPr>
          <w:ilvl w:val="0"/>
          <w:numId w:val="1"/>
        </w:numPr>
        <w:rPr>
          <w:lang w:val="en-US"/>
        </w:rPr>
      </w:pPr>
      <w:r w:rsidRPr="00086353">
        <w:rPr>
          <w:lang w:val="en-US"/>
        </w:rPr>
        <w:t>When you start typing in the search field, predictive text input suggests possible search words</w:t>
      </w:r>
      <w:r>
        <w:rPr>
          <w:lang w:val="en-US"/>
        </w:rPr>
        <w:t>.</w:t>
      </w:r>
    </w:p>
    <w:p w14:paraId="5028FE08" w14:textId="77777777" w:rsidR="00D43BE5" w:rsidRDefault="00D43BE5">
      <w:pPr>
        <w:rPr>
          <w:lang w:val="en-US"/>
        </w:rPr>
      </w:pPr>
    </w:p>
    <w:p w14:paraId="7EC04572" w14:textId="77777777" w:rsidR="00D43BE5" w:rsidRPr="00AB65D9" w:rsidRDefault="00D43BE5" w:rsidP="00D43BE5">
      <w:pPr>
        <w:rPr>
          <w:rFonts w:cstheme="minorHAnsi"/>
          <w:b/>
          <w:bCs/>
          <w:sz w:val="28"/>
          <w:szCs w:val="28"/>
          <w:u w:val="single"/>
          <w:lang w:val="en-US"/>
        </w:rPr>
      </w:pPr>
      <w:r w:rsidRPr="00AB65D9">
        <w:rPr>
          <w:rFonts w:cstheme="minorHAnsi"/>
          <w:b/>
          <w:bCs/>
          <w:sz w:val="28"/>
          <w:szCs w:val="28"/>
          <w:u w:val="single"/>
          <w:lang w:val="en-US"/>
        </w:rPr>
        <w:t>Body of the website:</w:t>
      </w:r>
    </w:p>
    <w:p w14:paraId="31351336" w14:textId="77777777" w:rsidR="00D43BE5" w:rsidRPr="00D96ED2" w:rsidRDefault="00D43BE5" w:rsidP="00D43BE5">
      <w:pPr>
        <w:rPr>
          <w:rFonts w:cstheme="minorHAnsi"/>
          <w:b/>
          <w:bCs/>
          <w:sz w:val="24"/>
          <w:szCs w:val="24"/>
          <w:lang w:val="en-US"/>
        </w:rPr>
      </w:pPr>
      <w:r w:rsidRPr="00D96ED2">
        <w:rPr>
          <w:rFonts w:cstheme="minorHAnsi"/>
          <w:b/>
          <w:bCs/>
          <w:sz w:val="24"/>
          <w:szCs w:val="24"/>
          <w:u w:val="single"/>
          <w:lang w:val="en-US"/>
        </w:rPr>
        <w:t>Links</w:t>
      </w:r>
      <w:r w:rsidRPr="00D96ED2">
        <w:rPr>
          <w:rFonts w:cstheme="minorHAnsi"/>
          <w:b/>
          <w:bCs/>
          <w:sz w:val="24"/>
          <w:szCs w:val="24"/>
          <w:lang w:val="en-US"/>
        </w:rPr>
        <w:t>:</w:t>
      </w:r>
    </w:p>
    <w:p w14:paraId="5C2ECE90" w14:textId="77777777" w:rsidR="00D43BE5" w:rsidRPr="00D96ED2" w:rsidRDefault="00D43BE5" w:rsidP="00D43BE5">
      <w:pPr>
        <w:rPr>
          <w:rFonts w:cstheme="minorHAnsi"/>
          <w:sz w:val="24"/>
          <w:szCs w:val="24"/>
          <w:u w:val="single"/>
          <w:lang w:val="en-US"/>
        </w:rPr>
      </w:pPr>
      <w:r w:rsidRPr="00D96ED2">
        <w:rPr>
          <w:rFonts w:cstheme="minorHAnsi"/>
          <w:sz w:val="24"/>
          <w:szCs w:val="24"/>
          <w:u w:val="single"/>
          <w:lang w:val="en-US"/>
        </w:rPr>
        <w:t>Cache</w:t>
      </w:r>
      <w:r>
        <w:rPr>
          <w:rFonts w:cstheme="minorHAnsi"/>
          <w:sz w:val="24"/>
          <w:szCs w:val="24"/>
          <w:u w:val="single"/>
          <w:lang w:val="en-US"/>
        </w:rPr>
        <w:t>:</w:t>
      </w:r>
    </w:p>
    <w:p w14:paraId="0AB76340" w14:textId="77777777" w:rsidR="00D43BE5" w:rsidRDefault="00D43BE5" w:rsidP="00D43BE5">
      <w:pPr>
        <w:rPr>
          <w:rFonts w:cstheme="minorHAnsi"/>
          <w:lang w:val="en-US"/>
        </w:rPr>
      </w:pPr>
      <w:r w:rsidRPr="00AB65D9">
        <w:rPr>
          <w:rFonts w:cstheme="minorHAnsi"/>
          <w:noProof/>
          <w:lang w:val="en-US"/>
        </w:rPr>
        <w:drawing>
          <wp:inline distT="0" distB="0" distL="0" distR="0" wp14:anchorId="10454A0C" wp14:editId="4D3670F8">
            <wp:extent cx="1714649" cy="1386960"/>
            <wp:effectExtent l="0" t="0" r="0" b="3810"/>
            <wp:docPr id="23" name="Kuva 23"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uva 23" descr="Kuva, joka sisältää kohteen teksti&#10;&#10;Kuvaus luotu automaattisesti"/>
                    <pic:cNvPicPr/>
                  </pic:nvPicPr>
                  <pic:blipFill>
                    <a:blip r:embed="rId9"/>
                    <a:stretch>
                      <a:fillRect/>
                    </a:stretch>
                  </pic:blipFill>
                  <pic:spPr>
                    <a:xfrm>
                      <a:off x="0" y="0"/>
                      <a:ext cx="1714649" cy="1386960"/>
                    </a:xfrm>
                    <a:prstGeom prst="rect">
                      <a:avLst/>
                    </a:prstGeom>
                  </pic:spPr>
                </pic:pic>
              </a:graphicData>
            </a:graphic>
          </wp:inline>
        </w:drawing>
      </w:r>
    </w:p>
    <w:p w14:paraId="3867482C" w14:textId="77777777" w:rsidR="00D43BE5" w:rsidRPr="00AB65D9" w:rsidRDefault="00D43BE5" w:rsidP="00D43BE5">
      <w:pPr>
        <w:pStyle w:val="Luettelokappale"/>
        <w:numPr>
          <w:ilvl w:val="0"/>
          <w:numId w:val="2"/>
        </w:numPr>
        <w:rPr>
          <w:rFonts w:cstheme="minorHAnsi"/>
          <w:lang w:val="en-US"/>
        </w:rPr>
      </w:pPr>
      <w:r w:rsidRPr="00AB65D9">
        <w:rPr>
          <w:rFonts w:cstheme="minorHAnsi"/>
          <w:lang w:val="en-US"/>
        </w:rPr>
        <w:t>Cache icon, several different types. By pressing the icon, only the logs of that cache can be selected for display.</w:t>
      </w:r>
    </w:p>
    <w:p w14:paraId="6D48831E" w14:textId="77777777" w:rsidR="00D43BE5" w:rsidRPr="00AB65D9" w:rsidRDefault="00D43BE5" w:rsidP="00D43BE5">
      <w:pPr>
        <w:pStyle w:val="Luettelokappale"/>
        <w:numPr>
          <w:ilvl w:val="0"/>
          <w:numId w:val="1"/>
        </w:numPr>
        <w:rPr>
          <w:rFonts w:cstheme="minorHAnsi"/>
          <w:lang w:val="en-US"/>
        </w:rPr>
      </w:pPr>
      <w:r w:rsidRPr="00AB65D9">
        <w:rPr>
          <w:rFonts w:cstheme="minorHAnsi"/>
          <w:lang w:val="en-US"/>
        </w:rPr>
        <w:t>Time and date, if the cache was added less than an hour ago, the minutes from when the cache was added are displayed highlighted in red. In caches older than this, the date and time are displayed.</w:t>
      </w:r>
    </w:p>
    <w:p w14:paraId="11DB0C83" w14:textId="77777777" w:rsidR="00D43BE5" w:rsidRDefault="00D43BE5" w:rsidP="00D43BE5">
      <w:pPr>
        <w:pStyle w:val="Luettelokappale"/>
        <w:numPr>
          <w:ilvl w:val="0"/>
          <w:numId w:val="1"/>
        </w:numPr>
        <w:rPr>
          <w:rFonts w:cstheme="minorHAnsi"/>
          <w:lang w:val="en-US"/>
        </w:rPr>
      </w:pPr>
      <w:r w:rsidRPr="00D96ED2">
        <w:rPr>
          <w:rFonts w:cstheme="minorHAnsi"/>
          <w:lang w:val="en-US"/>
        </w:rPr>
        <w:t>The name of the cache also serves as a link to the cache's own page with more detailed information.</w:t>
      </w:r>
    </w:p>
    <w:p w14:paraId="1B7BC5C0" w14:textId="77777777" w:rsidR="00D43BE5" w:rsidRDefault="00D43BE5" w:rsidP="00D43BE5">
      <w:pPr>
        <w:pStyle w:val="Luettelokappale"/>
        <w:numPr>
          <w:ilvl w:val="0"/>
          <w:numId w:val="1"/>
        </w:numPr>
        <w:rPr>
          <w:rFonts w:cstheme="minorHAnsi"/>
          <w:lang w:val="en-US"/>
        </w:rPr>
      </w:pPr>
      <w:r w:rsidRPr="00D96ED2">
        <w:rPr>
          <w:rFonts w:cstheme="minorHAnsi"/>
          <w:lang w:val="en-US"/>
        </w:rPr>
        <w:t>The distance of the cache from the starting point defined by the user. If the cache is closer than the limit defined by the user, the distance is highlighted in red.</w:t>
      </w:r>
    </w:p>
    <w:p w14:paraId="765E0727" w14:textId="77777777" w:rsidR="00D43BE5" w:rsidRDefault="00D43BE5" w:rsidP="00D43BE5">
      <w:pPr>
        <w:pStyle w:val="Luettelokappale"/>
        <w:numPr>
          <w:ilvl w:val="0"/>
          <w:numId w:val="1"/>
        </w:numPr>
        <w:rPr>
          <w:rFonts w:cstheme="minorHAnsi"/>
          <w:lang w:val="en-US"/>
        </w:rPr>
      </w:pPr>
      <w:r w:rsidRPr="00D96ED2">
        <w:rPr>
          <w:rFonts w:cstheme="minorHAnsi"/>
          <w:lang w:val="en-US"/>
        </w:rPr>
        <w:t>The municipality in which the cache is located</w:t>
      </w:r>
      <w:r>
        <w:rPr>
          <w:rFonts w:cstheme="minorHAnsi"/>
          <w:lang w:val="en-US"/>
        </w:rPr>
        <w:t>.</w:t>
      </w:r>
    </w:p>
    <w:p w14:paraId="5E23E317" w14:textId="77777777" w:rsidR="00D43BE5" w:rsidRDefault="00D43BE5" w:rsidP="00D43BE5">
      <w:pPr>
        <w:rPr>
          <w:rFonts w:cstheme="minorHAnsi"/>
          <w:lang w:val="en-US"/>
        </w:rPr>
      </w:pPr>
    </w:p>
    <w:p w14:paraId="5B1E87FB" w14:textId="77777777" w:rsidR="00D43BE5" w:rsidRPr="00050D69" w:rsidRDefault="00D43BE5" w:rsidP="00D43BE5">
      <w:pPr>
        <w:rPr>
          <w:rFonts w:cstheme="minorHAnsi"/>
          <w:lang w:val="en-US"/>
        </w:rPr>
      </w:pPr>
      <w:r w:rsidRPr="00050D69">
        <w:rPr>
          <w:rFonts w:cstheme="minorHAnsi"/>
          <w:noProof/>
          <w:lang w:val="en-US"/>
        </w:rPr>
        <w:lastRenderedPageBreak/>
        <w:drawing>
          <wp:anchor distT="0" distB="0" distL="114300" distR="114300" simplePos="0" relativeHeight="251659264" behindDoc="0" locked="0" layoutInCell="1" allowOverlap="1" wp14:anchorId="3F581CFC" wp14:editId="325CC770">
            <wp:simplePos x="720969" y="902677"/>
            <wp:positionH relativeFrom="column">
              <wp:align>left</wp:align>
            </wp:positionH>
            <wp:positionV relativeFrom="paragraph">
              <wp:align>top</wp:align>
            </wp:positionV>
            <wp:extent cx="1607959" cy="838273"/>
            <wp:effectExtent l="0" t="0" r="0" b="0"/>
            <wp:wrapSquare wrapText="bothSides"/>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07959" cy="838273"/>
                    </a:xfrm>
                    <a:prstGeom prst="rect">
                      <a:avLst/>
                    </a:prstGeom>
                  </pic:spPr>
                </pic:pic>
              </a:graphicData>
            </a:graphic>
          </wp:anchor>
        </w:drawing>
      </w:r>
      <w:r w:rsidRPr="00050D69">
        <w:rPr>
          <w:rFonts w:cstheme="minorHAnsi"/>
          <w:lang w:val="en-US"/>
        </w:rPr>
        <w:t>Logo and a link to the www.geocaching.com site</w:t>
      </w:r>
    </w:p>
    <w:p w14:paraId="3D539C3F" w14:textId="77777777" w:rsidR="00D43BE5" w:rsidRPr="00050D69" w:rsidRDefault="00D43BE5" w:rsidP="00D43BE5">
      <w:pPr>
        <w:rPr>
          <w:rFonts w:cstheme="minorHAnsi"/>
          <w:lang w:val="en-US"/>
        </w:rPr>
      </w:pPr>
    </w:p>
    <w:p w14:paraId="4B9E0496" w14:textId="77777777" w:rsidR="00D43BE5" w:rsidRDefault="00D43BE5" w:rsidP="00D43BE5">
      <w:pPr>
        <w:rPr>
          <w:rFonts w:cstheme="minorHAnsi"/>
          <w:lang w:val="en-US"/>
        </w:rPr>
      </w:pPr>
    </w:p>
    <w:p w14:paraId="0822D752" w14:textId="77777777" w:rsidR="00D43BE5" w:rsidRDefault="00D43BE5" w:rsidP="00D43BE5">
      <w:pPr>
        <w:rPr>
          <w:rFonts w:cstheme="minorHAnsi"/>
          <w:lang w:val="en-US"/>
        </w:rPr>
      </w:pPr>
      <w:r w:rsidRPr="00050D69">
        <w:rPr>
          <w:rFonts w:cstheme="minorHAnsi"/>
          <w:lang w:val="en-US"/>
        </w:rPr>
        <w:t xml:space="preserve">Web address of the logo </w:t>
      </w:r>
      <w:hyperlink r:id="rId11" w:history="1">
        <w:r w:rsidRPr="00E6633E">
          <w:rPr>
            <w:rStyle w:val="Hyperlinkki"/>
            <w:rFonts w:cstheme="minorHAnsi"/>
            <w:lang w:val="en-US"/>
          </w:rPr>
          <w:t>https://www.geocache.fi/images/Geocaching_API_Logo_vCOMP2_090716_LRG.png</w:t>
        </w:r>
      </w:hyperlink>
    </w:p>
    <w:p w14:paraId="3BAB1CB0" w14:textId="77777777" w:rsidR="00D43BE5" w:rsidRDefault="00D43BE5" w:rsidP="00D43BE5">
      <w:pPr>
        <w:rPr>
          <w:rFonts w:cstheme="minorHAnsi"/>
          <w:lang w:val="en-US"/>
        </w:rPr>
      </w:pPr>
    </w:p>
    <w:p w14:paraId="2E7852BF" w14:textId="77777777" w:rsidR="00D43BE5" w:rsidRDefault="00D43BE5" w:rsidP="00D43BE5">
      <w:pPr>
        <w:rPr>
          <w:rFonts w:cstheme="minorHAnsi"/>
          <w:lang w:val="en-US"/>
        </w:rPr>
      </w:pPr>
      <w:r w:rsidRPr="00050D69">
        <w:rPr>
          <w:rFonts w:cstheme="minorHAnsi"/>
          <w:noProof/>
          <w:lang w:val="en-US"/>
        </w:rPr>
        <w:drawing>
          <wp:inline distT="0" distB="0" distL="0" distR="0" wp14:anchorId="2C5BF000" wp14:editId="5E130172">
            <wp:extent cx="1905165" cy="1585097"/>
            <wp:effectExtent l="0" t="0" r="0" b="0"/>
            <wp:docPr id="5" name="Kuva 5"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uva 5" descr="Kuva, joka sisältää kohteen teksti&#10;&#10;Kuvaus luotu automaattisesti"/>
                    <pic:cNvPicPr/>
                  </pic:nvPicPr>
                  <pic:blipFill>
                    <a:blip r:embed="rId12"/>
                    <a:stretch>
                      <a:fillRect/>
                    </a:stretch>
                  </pic:blipFill>
                  <pic:spPr>
                    <a:xfrm>
                      <a:off x="0" y="0"/>
                      <a:ext cx="1905165" cy="1585097"/>
                    </a:xfrm>
                    <a:prstGeom prst="rect">
                      <a:avLst/>
                    </a:prstGeom>
                  </pic:spPr>
                </pic:pic>
              </a:graphicData>
            </a:graphic>
          </wp:inline>
        </w:drawing>
      </w:r>
      <w:r>
        <w:rPr>
          <w:rFonts w:cstheme="minorHAnsi"/>
          <w:lang w:val="en-US"/>
        </w:rPr>
        <w:t>Footer</w:t>
      </w:r>
    </w:p>
    <w:p w14:paraId="590B35D0" w14:textId="77777777" w:rsidR="00D43BE5" w:rsidRDefault="00D43BE5" w:rsidP="00D43BE5">
      <w:pPr>
        <w:rPr>
          <w:rFonts w:cstheme="minorHAnsi"/>
          <w:lang w:val="en-US"/>
        </w:rPr>
      </w:pPr>
    </w:p>
    <w:p w14:paraId="1E1C50E5" w14:textId="77777777" w:rsidR="00D43BE5" w:rsidRPr="00D96ED2" w:rsidRDefault="00D43BE5" w:rsidP="00D43BE5">
      <w:pPr>
        <w:rPr>
          <w:rFonts w:cstheme="minorHAnsi"/>
          <w:lang w:val="en-US"/>
        </w:rPr>
      </w:pPr>
      <w:r w:rsidRPr="008B1923">
        <w:rPr>
          <w:rFonts w:cstheme="minorHAnsi"/>
          <w:lang w:val="en-US"/>
        </w:rPr>
        <w:t xml:space="preserve">Attached in the document are the pictures from the front page in </w:t>
      </w:r>
      <w:r>
        <w:rPr>
          <w:rFonts w:cstheme="minorHAnsi"/>
          <w:lang w:val="en-US"/>
        </w:rPr>
        <w:t>whole size</w:t>
      </w:r>
      <w:r w:rsidRPr="008B1923">
        <w:rPr>
          <w:rFonts w:cstheme="minorHAnsi"/>
          <w:lang w:val="en-US"/>
        </w:rPr>
        <w:t xml:space="preserve"> and in screen size</w:t>
      </w:r>
      <w:r>
        <w:rPr>
          <w:rFonts w:cstheme="minorHAnsi"/>
          <w:lang w:val="en-US"/>
        </w:rPr>
        <w:br w:type="textWrapping" w:clear="all"/>
      </w:r>
    </w:p>
    <w:p w14:paraId="67506F6C" w14:textId="77777777" w:rsidR="00D43BE5" w:rsidRPr="00D43BE5" w:rsidRDefault="00D43BE5" w:rsidP="00D43BE5">
      <w:pPr>
        <w:rPr>
          <w:rFonts w:cstheme="minorHAnsi"/>
          <w:lang w:val="en-US"/>
        </w:rPr>
      </w:pPr>
    </w:p>
    <w:p w14:paraId="4C627B94" w14:textId="77777777" w:rsidR="00D43BE5" w:rsidRPr="00483C8B" w:rsidRDefault="00D43BE5">
      <w:pPr>
        <w:rPr>
          <w:lang w:val="en-US"/>
        </w:rPr>
      </w:pPr>
    </w:p>
    <w:p w14:paraId="70A3F0DD" w14:textId="4FA65631" w:rsidR="00333747" w:rsidRDefault="00333747">
      <w:r w:rsidRPr="00333747">
        <w:rPr>
          <w:noProof/>
        </w:rPr>
        <w:lastRenderedPageBreak/>
        <w:drawing>
          <wp:inline distT="0" distB="0" distL="0" distR="0" wp14:anchorId="5C0C18AB" wp14:editId="571B4B49">
            <wp:extent cx="1348857" cy="6111770"/>
            <wp:effectExtent l="0" t="0" r="3810" b="381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48857" cy="6111770"/>
                    </a:xfrm>
                    <a:prstGeom prst="rect">
                      <a:avLst/>
                    </a:prstGeom>
                  </pic:spPr>
                </pic:pic>
              </a:graphicData>
            </a:graphic>
          </wp:inline>
        </w:drawing>
      </w:r>
      <w:r w:rsidRPr="00333747">
        <w:rPr>
          <w:noProof/>
        </w:rPr>
        <w:t xml:space="preserve"> </w:t>
      </w:r>
      <w:r w:rsidRPr="00333747">
        <w:rPr>
          <w:noProof/>
        </w:rPr>
        <w:drawing>
          <wp:inline distT="0" distB="0" distL="0" distR="0" wp14:anchorId="32EA9023" wp14:editId="473DA822">
            <wp:extent cx="3482340" cy="6104845"/>
            <wp:effectExtent l="0" t="0" r="381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8633" cy="6115877"/>
                    </a:xfrm>
                    <a:prstGeom prst="rect">
                      <a:avLst/>
                    </a:prstGeom>
                  </pic:spPr>
                </pic:pic>
              </a:graphicData>
            </a:graphic>
          </wp:inline>
        </w:drawing>
      </w:r>
      <w:r w:rsidR="00D43BE5">
        <w:rPr>
          <w:noProof/>
        </w:rPr>
        <w:t>–</w:t>
      </w:r>
    </w:p>
    <w:sectPr w:rsidR="00333747">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F3C59" w14:textId="77777777" w:rsidR="00C10E06" w:rsidRDefault="00C10E06" w:rsidP="00333747">
      <w:pPr>
        <w:spacing w:after="0" w:line="240" w:lineRule="auto"/>
      </w:pPr>
      <w:r>
        <w:separator/>
      </w:r>
    </w:p>
  </w:endnote>
  <w:endnote w:type="continuationSeparator" w:id="0">
    <w:p w14:paraId="29A2D47E" w14:textId="77777777" w:rsidR="00C10E06" w:rsidRDefault="00C10E06" w:rsidP="00333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D448A" w14:textId="77777777" w:rsidR="00C10E06" w:rsidRDefault="00C10E06" w:rsidP="00333747">
      <w:pPr>
        <w:spacing w:after="0" w:line="240" w:lineRule="auto"/>
      </w:pPr>
      <w:r>
        <w:separator/>
      </w:r>
    </w:p>
  </w:footnote>
  <w:footnote w:type="continuationSeparator" w:id="0">
    <w:p w14:paraId="0F211BF0" w14:textId="77777777" w:rsidR="00C10E06" w:rsidRDefault="00C10E06" w:rsidP="003337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Poimi" style="width:16.8pt;height:12pt;visibility:visible;mso-wrap-style:square" o:bullet="t">
        <v:imagedata r:id="rId1" o:title="Poimi"/>
      </v:shape>
    </w:pict>
  </w:numPicBullet>
  <w:abstractNum w:abstractNumId="0" w15:restartNumberingAfterBreak="0">
    <w:nsid w:val="0AE366D3"/>
    <w:multiLevelType w:val="hybridMultilevel"/>
    <w:tmpl w:val="F37A55AC"/>
    <w:lvl w:ilvl="0" w:tplc="3B163C72">
      <w:start w:val="1"/>
      <w:numFmt w:val="bullet"/>
      <w:lvlText w:val=""/>
      <w:lvlPicBulletId w:val="0"/>
      <w:lvlJc w:val="left"/>
      <w:pPr>
        <w:tabs>
          <w:tab w:val="num" w:pos="720"/>
        </w:tabs>
        <w:ind w:left="720" w:hanging="360"/>
      </w:pPr>
      <w:rPr>
        <w:rFonts w:ascii="Symbol" w:hAnsi="Symbol" w:hint="default"/>
      </w:rPr>
    </w:lvl>
    <w:lvl w:ilvl="1" w:tplc="60D67D46" w:tentative="1">
      <w:start w:val="1"/>
      <w:numFmt w:val="bullet"/>
      <w:lvlText w:val=""/>
      <w:lvlJc w:val="left"/>
      <w:pPr>
        <w:tabs>
          <w:tab w:val="num" w:pos="1440"/>
        </w:tabs>
        <w:ind w:left="1440" w:hanging="360"/>
      </w:pPr>
      <w:rPr>
        <w:rFonts w:ascii="Symbol" w:hAnsi="Symbol" w:hint="default"/>
      </w:rPr>
    </w:lvl>
    <w:lvl w:ilvl="2" w:tplc="5426A3BE" w:tentative="1">
      <w:start w:val="1"/>
      <w:numFmt w:val="bullet"/>
      <w:lvlText w:val=""/>
      <w:lvlJc w:val="left"/>
      <w:pPr>
        <w:tabs>
          <w:tab w:val="num" w:pos="2160"/>
        </w:tabs>
        <w:ind w:left="2160" w:hanging="360"/>
      </w:pPr>
      <w:rPr>
        <w:rFonts w:ascii="Symbol" w:hAnsi="Symbol" w:hint="default"/>
      </w:rPr>
    </w:lvl>
    <w:lvl w:ilvl="3" w:tplc="45B80BBA" w:tentative="1">
      <w:start w:val="1"/>
      <w:numFmt w:val="bullet"/>
      <w:lvlText w:val=""/>
      <w:lvlJc w:val="left"/>
      <w:pPr>
        <w:tabs>
          <w:tab w:val="num" w:pos="2880"/>
        </w:tabs>
        <w:ind w:left="2880" w:hanging="360"/>
      </w:pPr>
      <w:rPr>
        <w:rFonts w:ascii="Symbol" w:hAnsi="Symbol" w:hint="default"/>
      </w:rPr>
    </w:lvl>
    <w:lvl w:ilvl="4" w:tplc="251C18A2" w:tentative="1">
      <w:start w:val="1"/>
      <w:numFmt w:val="bullet"/>
      <w:lvlText w:val=""/>
      <w:lvlJc w:val="left"/>
      <w:pPr>
        <w:tabs>
          <w:tab w:val="num" w:pos="3600"/>
        </w:tabs>
        <w:ind w:left="3600" w:hanging="360"/>
      </w:pPr>
      <w:rPr>
        <w:rFonts w:ascii="Symbol" w:hAnsi="Symbol" w:hint="default"/>
      </w:rPr>
    </w:lvl>
    <w:lvl w:ilvl="5" w:tplc="56F8BCEC" w:tentative="1">
      <w:start w:val="1"/>
      <w:numFmt w:val="bullet"/>
      <w:lvlText w:val=""/>
      <w:lvlJc w:val="left"/>
      <w:pPr>
        <w:tabs>
          <w:tab w:val="num" w:pos="4320"/>
        </w:tabs>
        <w:ind w:left="4320" w:hanging="360"/>
      </w:pPr>
      <w:rPr>
        <w:rFonts w:ascii="Symbol" w:hAnsi="Symbol" w:hint="default"/>
      </w:rPr>
    </w:lvl>
    <w:lvl w:ilvl="6" w:tplc="4E26843A" w:tentative="1">
      <w:start w:val="1"/>
      <w:numFmt w:val="bullet"/>
      <w:lvlText w:val=""/>
      <w:lvlJc w:val="left"/>
      <w:pPr>
        <w:tabs>
          <w:tab w:val="num" w:pos="5040"/>
        </w:tabs>
        <w:ind w:left="5040" w:hanging="360"/>
      </w:pPr>
      <w:rPr>
        <w:rFonts w:ascii="Symbol" w:hAnsi="Symbol" w:hint="default"/>
      </w:rPr>
    </w:lvl>
    <w:lvl w:ilvl="7" w:tplc="394ED018" w:tentative="1">
      <w:start w:val="1"/>
      <w:numFmt w:val="bullet"/>
      <w:lvlText w:val=""/>
      <w:lvlJc w:val="left"/>
      <w:pPr>
        <w:tabs>
          <w:tab w:val="num" w:pos="5760"/>
        </w:tabs>
        <w:ind w:left="5760" w:hanging="360"/>
      </w:pPr>
      <w:rPr>
        <w:rFonts w:ascii="Symbol" w:hAnsi="Symbol" w:hint="default"/>
      </w:rPr>
    </w:lvl>
    <w:lvl w:ilvl="8" w:tplc="A4AE4D2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73361DBA"/>
    <w:multiLevelType w:val="hybridMultilevel"/>
    <w:tmpl w:val="93DE1C8A"/>
    <w:lvl w:ilvl="0" w:tplc="21BEFEC0">
      <w:numFmt w:val="bullet"/>
      <w:lvlText w:val="-"/>
      <w:lvlJc w:val="left"/>
      <w:pPr>
        <w:ind w:left="720" w:hanging="360"/>
      </w:pPr>
      <w:rPr>
        <w:rFonts w:ascii="Calibri" w:eastAsia="SimSun"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648240190">
    <w:abstractNumId w:val="1"/>
  </w:num>
  <w:num w:numId="2" w16cid:durableId="837035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301"/>
    <w:rsid w:val="000157E6"/>
    <w:rsid w:val="00086353"/>
    <w:rsid w:val="0019048F"/>
    <w:rsid w:val="00333747"/>
    <w:rsid w:val="00483C8B"/>
    <w:rsid w:val="005112ED"/>
    <w:rsid w:val="007724B4"/>
    <w:rsid w:val="00A0375D"/>
    <w:rsid w:val="00B178FE"/>
    <w:rsid w:val="00B50301"/>
    <w:rsid w:val="00BC4BAD"/>
    <w:rsid w:val="00C10E06"/>
    <w:rsid w:val="00D43BE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3AF0"/>
  <w15:chartTrackingRefBased/>
  <w15:docId w15:val="{E8278789-E820-4D3C-BBD2-4F1B2359F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B50301"/>
    <w:rPr>
      <w:rFonts w:eastAsia="SimSun"/>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333747"/>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333747"/>
    <w:rPr>
      <w:rFonts w:eastAsia="SimSun"/>
    </w:rPr>
  </w:style>
  <w:style w:type="paragraph" w:styleId="Alatunniste">
    <w:name w:val="footer"/>
    <w:basedOn w:val="Normaali"/>
    <w:link w:val="AlatunnisteChar"/>
    <w:uiPriority w:val="99"/>
    <w:unhideWhenUsed/>
    <w:rsid w:val="00333747"/>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333747"/>
    <w:rPr>
      <w:rFonts w:eastAsia="SimSun"/>
    </w:rPr>
  </w:style>
  <w:style w:type="paragraph" w:styleId="Luettelokappale">
    <w:name w:val="List Paragraph"/>
    <w:basedOn w:val="Normaali"/>
    <w:uiPriority w:val="34"/>
    <w:qFormat/>
    <w:rsid w:val="00483C8B"/>
    <w:pPr>
      <w:ind w:left="720"/>
      <w:contextualSpacing/>
    </w:pPr>
  </w:style>
  <w:style w:type="character" w:styleId="Hyperlinkki">
    <w:name w:val="Hyperlink"/>
    <w:basedOn w:val="Kappaleenoletusfontti"/>
    <w:uiPriority w:val="99"/>
    <w:unhideWhenUsed/>
    <w:rsid w:val="00D43B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ocache.fi/images/Geocaching_API_Logo_vCOMP2_090716_LRG.p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239</Words>
  <Characters>1940</Characters>
  <Application>Microsoft Office Word</Application>
  <DocSecurity>0</DocSecurity>
  <Lines>16</Lines>
  <Paragraphs>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Mikko Kaukonen</dc:creator>
  <cp:keywords/>
  <dc:description/>
  <cp:lastModifiedBy>Mikko Kaukonen</cp:lastModifiedBy>
  <cp:revision>8</cp:revision>
  <cp:lastPrinted>2023-05-02T11:39:00Z</cp:lastPrinted>
  <dcterms:created xsi:type="dcterms:W3CDTF">2023-04-27T10:56:00Z</dcterms:created>
  <dcterms:modified xsi:type="dcterms:W3CDTF">2023-05-02T11:39:00Z</dcterms:modified>
</cp:coreProperties>
</file>