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8247C2" w:rsidP="2F8247C2" w:rsidRDefault="2F8247C2" w14:paraId="711A568E" w14:textId="4C8A6D3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образования и науки Российской Федерации</w:t>
      </w:r>
    </w:p>
    <w:p w:rsidR="2F8247C2" w:rsidP="2F8247C2" w:rsidRDefault="2F8247C2" w14:paraId="2A8C23B0" w14:textId="602DBD90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Федеральное государственное бюджетное образовательное учреждение  </w:t>
      </w:r>
    </w:p>
    <w:p w:rsidR="2F8247C2" w:rsidP="2F8247C2" w:rsidRDefault="2F8247C2" w14:paraId="72C2E6A6" w14:textId="5D13AE48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высшего профессионального образования</w:t>
      </w:r>
    </w:p>
    <w:p w:rsidR="2F8247C2" w:rsidP="2F8247C2" w:rsidRDefault="2F8247C2" w14:paraId="1263CA35" w14:textId="6723942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Московский авиационный институт</w:t>
      </w:r>
    </w:p>
    <w:p w:rsidR="2F8247C2" w:rsidP="2F8247C2" w:rsidRDefault="2F8247C2" w14:paraId="218A03A7" w14:textId="01DE775D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(национальный исследовательский университет)</w:t>
      </w:r>
    </w:p>
    <w:p w:rsidR="2F8247C2" w:rsidP="2F8247C2" w:rsidRDefault="2F8247C2" w14:paraId="158D7CCF" w14:textId="77A01D5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1B679A9D" w14:textId="6A82467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2798C862" w14:textId="1D83046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6FFC70D1" w14:textId="5CC0FA4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62B37C77" w14:textId="732FAB1D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ЛАБОРАТОРНАЯ РАБОТА №2</w:t>
      </w:r>
    </w:p>
    <w:p w:rsidR="2F8247C2" w:rsidP="2F8247C2" w:rsidRDefault="2F8247C2" w14:paraId="3CAAF6B6" w14:textId="085ED91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курсу</w:t>
      </w:r>
    </w:p>
    <w:p w:rsidR="2F8247C2" w:rsidP="2F8247C2" w:rsidRDefault="2F8247C2" w14:paraId="68716FFE" w14:textId="14DEA60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«Операционные системы» </w:t>
      </w:r>
    </w:p>
    <w:p w:rsidR="2F8247C2" w:rsidP="2F8247C2" w:rsidRDefault="2F8247C2" w14:paraId="3ABC87E3" w14:textId="3CBF062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2F8247C2" w:rsidP="2F8247C2" w:rsidRDefault="2F8247C2" w14:paraId="1F6089FF" w14:textId="0384DFC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213817BE" w14:textId="35733C4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79C1EBBC" w14:textId="0848FADC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05AAA0FB" w14:textId="27F90FD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20F8CB25" w14:textId="297103A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114AD279" w14:textId="2065AE3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289D6B41" w14:textId="5C1DB50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7ADE85F4" w14:textId="2AF573A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Студент: </w:t>
      </w:r>
      <w:proofErr w:type="spellStart"/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Эссаулов</w:t>
      </w:r>
      <w:proofErr w:type="spellEnd"/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А.А. (№31)</w:t>
      </w:r>
    </w:p>
    <w:p w:rsidR="2F8247C2" w:rsidP="2F8247C2" w:rsidRDefault="2F8247C2" w14:paraId="5BEC52DE" w14:textId="0B307647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Группа: М80-207Б-18 </w:t>
      </w:r>
    </w:p>
    <w:p w:rsidR="2F8247C2" w:rsidP="2F8247C2" w:rsidRDefault="2F8247C2" w14:paraId="128375EC" w14:textId="239CC50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Преподаватель: Миронов Евгений Сергеевич</w:t>
      </w:r>
    </w:p>
    <w:p w:rsidR="2F8247C2" w:rsidP="2F8247C2" w:rsidRDefault="2F8247C2" w14:paraId="79295EAC" w14:textId="405E9240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Оценка:</w:t>
      </w:r>
    </w:p>
    <w:p w:rsidR="2F8247C2" w:rsidP="2F8247C2" w:rsidRDefault="2F8247C2" w14:paraId="0F7F7FCE" w14:textId="452252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Дата:</w:t>
      </w:r>
    </w:p>
    <w:p w:rsidR="2F8247C2" w:rsidP="2F8247C2" w:rsidRDefault="2F8247C2" w14:paraId="65872E8E" w14:textId="18D25DCA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7FE01A41" w14:textId="6BDC5CD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35B169D3" w14:textId="781AB44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0DF13A6F" w14:textId="20CF5D9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работы:</w:t>
      </w: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RDefault="2F8247C2" w14:paraId="0B7FFC5B" w14:textId="3E03FE9D"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Приобретение практических навыков в:</w:t>
      </w:r>
    </w:p>
    <w:p w:rsidR="2F8247C2" w:rsidRDefault="2F8247C2" w14:paraId="03087FF9" w14:textId="1FC209BD"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</w:t>
      </w:r>
      <w:r>
        <w:tab/>
      </w: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Управление процессами в ОС</w:t>
      </w:r>
    </w:p>
    <w:p w:rsidR="2F8247C2" w:rsidRDefault="2F8247C2" w14:paraId="3C7A0C4B" w14:textId="532B62EC"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⦁</w:t>
      </w:r>
      <w:r>
        <w:tab/>
      </w: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Обеспечение обмена данных между процессами посредством каналов</w:t>
      </w:r>
    </w:p>
    <w:p w:rsidR="2F8247C2" w:rsidP="2F8247C2" w:rsidRDefault="2F8247C2" w14:paraId="2D3514F9" w14:textId="0B28897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15B88A70" w14:textId="0BBA8FA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(вариант №</w:t>
      </w:r>
      <w:r w:rsidRPr="2F8247C2" w:rsidR="2F8247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19</w:t>
      </w:r>
      <w:r w:rsidRPr="2F8247C2" w:rsidR="2F8247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):</w:t>
      </w: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13229AD7" w14:textId="74CEA9B6">
      <w:pPr>
        <w:pStyle w:val="Normal"/>
      </w:pPr>
      <w:r w:rsidRPr="2F8247C2" w:rsidR="2F824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Дочерний процесс представляет собой сервер по работе с бинарным деревом и принимает команды со стороны родительского процесса.</w:t>
      </w:r>
    </w:p>
    <w:p w:rsidR="2F8247C2" w:rsidP="2F8247C2" w:rsidRDefault="2F8247C2" w14:paraId="402541F5" w14:textId="32FE35A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8247C2" w:rsidP="2F8247C2" w:rsidRDefault="2F8247C2" w14:paraId="7070684D" w14:textId="13AACE42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F8247C2" w:rsidR="2F8247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Принцип работы:</w:t>
      </w:r>
      <w:r w:rsidRPr="2F8247C2" w:rsidR="2F8247C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2F8247C2" w:rsidP="2F8247C2" w:rsidRDefault="2F8247C2" w14:paraId="2F7CA4F1" w14:textId="42004C33">
      <w:pPr>
        <w:pStyle w:val="Normal"/>
        <w:jc w:val="center"/>
      </w:pPr>
      <w:r>
        <w:drawing>
          <wp:inline wp14:editId="26197CC4" wp14:anchorId="0BCDD16F">
            <wp:extent cx="3781425" cy="4572000"/>
            <wp:effectExtent l="0" t="0" r="0" b="0"/>
            <wp:docPr id="918862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8ec55da4a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247C2" w:rsidP="2F8247C2" w:rsidRDefault="2F8247C2" w14:paraId="3E341034" w14:textId="1E77E111">
      <w:pPr>
        <w:pStyle w:val="Normal"/>
        <w:jc w:val="center"/>
      </w:pPr>
    </w:p>
    <w:p w:rsidR="2F8247C2" w:rsidP="2F8247C2" w:rsidRDefault="2F8247C2" w14:paraId="0B1B418B" w14:textId="594312A0">
      <w:pPr>
        <w:pStyle w:val="Normal"/>
        <w:jc w:val="center"/>
      </w:pPr>
    </w:p>
    <w:p w:rsidR="2F8247C2" w:rsidP="2F8247C2" w:rsidRDefault="2F8247C2" w14:paraId="184BD3D7" w14:textId="053A784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8247C2" w:rsidP="2F8247C2" w:rsidRDefault="2F8247C2" w14:paraId="5D2F892B" w14:textId="0B0F4E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 xml:space="preserve">Программа работает по принципу клиент-серверного приложения, где клиентом является родительский процесс, а сервером дочерний процесс. Из родительского процесса происходит пользовательский ввод, который разбивается на команду и аргумент для отправки. </w:t>
      </w:r>
    </w:p>
    <w:p w:rsidR="2F8247C2" w:rsidP="2F8247C2" w:rsidRDefault="2F8247C2" w14:paraId="24D3D363" w14:textId="69C51F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 xml:space="preserve">Формат команды - </w:t>
      </w:r>
      <w:r w:rsidRPr="2F8247C2" w:rsidR="2F8247C2">
        <w:rPr>
          <w:rFonts w:ascii="Courier New" w:hAnsi="Courier New" w:eastAsia="Courier New" w:cs="Courier New"/>
          <w:sz w:val="28"/>
          <w:szCs w:val="28"/>
        </w:rPr>
        <w:t>&lt;код операции</w:t>
      </w:r>
      <w:proofErr w:type="gramStart"/>
      <w:r w:rsidRPr="2F8247C2" w:rsidR="2F8247C2">
        <w:rPr>
          <w:rFonts w:ascii="Courier New" w:hAnsi="Courier New" w:eastAsia="Courier New" w:cs="Courier New"/>
          <w:sz w:val="28"/>
          <w:szCs w:val="28"/>
        </w:rPr>
        <w:t>&gt;.&lt;</w:t>
      </w:r>
      <w:proofErr w:type="gramEnd"/>
      <w:r w:rsidRPr="2F8247C2" w:rsidR="2F8247C2">
        <w:rPr>
          <w:rFonts w:ascii="Courier New" w:hAnsi="Courier New" w:eastAsia="Courier New" w:cs="Courier New"/>
          <w:sz w:val="28"/>
          <w:szCs w:val="28"/>
        </w:rPr>
        <w:t>аргумент&gt;</w:t>
      </w:r>
    </w:p>
    <w:p w:rsidR="2F8247C2" w:rsidP="2F8247C2" w:rsidRDefault="2F8247C2" w14:paraId="739EA11D" w14:textId="331AE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>Коды операций:</w:t>
      </w:r>
    </w:p>
    <w:p w:rsidR="2F8247C2" w:rsidP="2F8247C2" w:rsidRDefault="2F8247C2" w14:paraId="17B44F4A" w14:textId="275AB8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>1) Создание корня дерева + аргумент</w:t>
      </w:r>
    </w:p>
    <w:p w:rsidR="2F8247C2" w:rsidP="2F8247C2" w:rsidRDefault="2F8247C2" w14:paraId="2ED1E1D7" w14:textId="792E96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 xml:space="preserve">2) Добавление </w:t>
      </w:r>
      <w:proofErr w:type="spellStart"/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>нода</w:t>
      </w:r>
      <w:proofErr w:type="spellEnd"/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 xml:space="preserve"> в дерево + аргумент</w:t>
      </w:r>
    </w:p>
    <w:p w:rsidR="2F8247C2" w:rsidP="2F8247C2" w:rsidRDefault="2F8247C2" w14:paraId="09CAA367" w14:textId="02F2CE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 xml:space="preserve">3) Удаление </w:t>
      </w:r>
      <w:proofErr w:type="spellStart"/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>нода</w:t>
      </w:r>
      <w:proofErr w:type="spellEnd"/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 xml:space="preserve"> из дерева + аргумент</w:t>
      </w:r>
    </w:p>
    <w:p w:rsidR="2F8247C2" w:rsidP="2F8247C2" w:rsidRDefault="2F8247C2" w14:paraId="2C1AB4BE" w14:textId="43768E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>4) Вывод дерева</w:t>
      </w:r>
    </w:p>
    <w:p w:rsidR="2F8247C2" w:rsidP="2F8247C2" w:rsidRDefault="2F8247C2" w14:paraId="2F41CA32" w14:textId="3DB37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sz w:val="28"/>
          <w:szCs w:val="28"/>
        </w:rPr>
        <w:t>5) Выход</w:t>
      </w:r>
    </w:p>
    <w:p w:rsidR="2F8247C2" w:rsidP="2F8247C2" w:rsidRDefault="2F8247C2" w14:paraId="3D823C01" w14:textId="53B038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8247C2" w:rsidP="2F8247C2" w:rsidRDefault="2F8247C2" w14:paraId="7EAFCB9C" w14:textId="729F2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F8247C2" w:rsidP="2F8247C2" w:rsidRDefault="2F8247C2" w14:paraId="018F3EE3" w14:textId="305FE5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Вывод: </w:t>
      </w:r>
    </w:p>
    <w:p w:rsidR="2F8247C2" w:rsidP="2F8247C2" w:rsidRDefault="2F8247C2" w14:paraId="1A77EE9E" w14:textId="353537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Изначально была предпринята попытка написания программы через анонимные пайпы, но наследование стандартного ввода и вывода работает слишком специфично. Кроме того, анонимный пайп всего лишь обертка на именованным пайпом, а значит использование именованного пайпа дает большей гибкости в работе.</w:t>
      </w:r>
    </w:p>
    <w:p w:rsidR="2F8247C2" w:rsidP="2F8247C2" w:rsidRDefault="2F8247C2" w14:paraId="32C46D76" w14:textId="409B1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Ловля ошибок дело крайне специфичное при работе с ОС. При работе с анонимными пайпами, когда стандартный вывод назначается на вход к родительскому процессу, так как отсутствует возможность сделать вывод в консоль со значениями переменных или номеров ошибок. А если ещё не было настроено клиент-серверное взаимодействие, то приходится использовать различные трюки для определения характера ошибок. Например, для определения заходит ли программа в определенный участок кода, можно поставить там выход из программы и тогда </w:t>
      </w:r>
      <w:proofErr w:type="gramStart"/>
      <w:r w:rsidRPr="2F8247C2" w:rsidR="2F824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через диспетчер</w:t>
      </w:r>
      <w:proofErr w:type="gramEnd"/>
      <w:r w:rsidRPr="2F8247C2" w:rsidR="2F824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процессов, либо </w:t>
      </w:r>
      <w:proofErr w:type="spellStart"/>
      <w:r w:rsidRPr="2F8247C2" w:rsidR="2F824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ProcMon</w:t>
      </w:r>
      <w:proofErr w:type="spellEnd"/>
      <w:r w:rsidRPr="2F8247C2" w:rsidR="2F824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можно увидеть, что программа завершилась. Либо, можно создавать файлы, а в качестве имен передавать значения переменных.</w:t>
      </w:r>
    </w:p>
    <w:p w:rsidR="2F8247C2" w:rsidP="2F8247C2" w:rsidRDefault="2F8247C2" w14:paraId="2AC81815" w14:textId="3C06D2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F8247C2" w:rsidR="2F8247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общем работа с ОС дело крайне креативное и требующее понимания процессов происходящих после вызова каждой комманды.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5EF219"/>
  <w15:docId w15:val="{a5e86e96-904b-4847-9da1-cb843e8af8ae}"/>
  <w:rsids>
    <w:rsidRoot w:val="575EF219"/>
    <w:rsid w:val="2F8247C2"/>
    <w:rsid w:val="575EF2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6a8ec55da4a4a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2019-10-04T05:51:04.6622735Z</dcterms:created>
  <dcterms:modified xsi:type="dcterms:W3CDTF">2019-10-04T06:56:31.8192455Z</dcterms:modified>
  <dc:creator>Андрей Эссаулов</dc:creator>
  <lastModifiedBy>Андрей Эссаулов</lastModifiedBy>
</coreProperties>
</file>