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AFEF7" w14:textId="758682B5" w:rsidR="00B15E5E" w:rsidRDefault="003C5E63" w:rsidP="00900C52">
      <w:pPr>
        <w:pStyle w:val="Titre1"/>
        <w:rPr>
          <w:lang w:val="vi-VN"/>
        </w:rPr>
      </w:pPr>
      <w:r>
        <w:rPr>
          <w:lang w:val="vi-VN"/>
        </w:rPr>
        <w:t>1,  GTFSAnalyser</w:t>
      </w:r>
      <w:r w:rsidR="004A746C">
        <w:rPr>
          <w:lang w:val="vi-VN"/>
        </w:rPr>
        <w:t>.java</w:t>
      </w:r>
    </w:p>
    <w:p w14:paraId="4A05974E" w14:textId="48977EAB" w:rsidR="001F623D" w:rsidRPr="001F623D" w:rsidRDefault="001F623D" w:rsidP="001F623D">
      <w:pPr>
        <w:rPr>
          <w:lang w:val="vi-VN"/>
        </w:rPr>
      </w:pPr>
      <w:r w:rsidRPr="001F623D">
        <w:t>Ce programme permet de lire et d'afficher des informations basiques sur les agences de transport, les routes, les arrêts et les trajets d'un fichier GTFS.</w:t>
      </w:r>
    </w:p>
    <w:p w14:paraId="48903049" w14:textId="28931A51" w:rsidR="00900C52" w:rsidRPr="00900C52" w:rsidRDefault="00900C52" w:rsidP="00626E74">
      <w:pPr>
        <w:pStyle w:val="Paragraphedeliste"/>
        <w:numPr>
          <w:ilvl w:val="0"/>
          <w:numId w:val="2"/>
        </w:numPr>
      </w:pPr>
      <w:r w:rsidRPr="00900C52">
        <w:rPr>
          <w:b/>
          <w:bCs/>
        </w:rPr>
        <w:t>Initialisation du lecteur GTFS</w:t>
      </w:r>
      <w:r w:rsidRPr="00900C52">
        <w:t xml:space="preserve"> :</w:t>
      </w:r>
    </w:p>
    <w:p w14:paraId="5E9930FE" w14:textId="77777777" w:rsidR="00900C52" w:rsidRPr="00900C52" w:rsidRDefault="00900C52" w:rsidP="00900C52">
      <w:pPr>
        <w:ind w:left="708"/>
      </w:pPr>
      <w:r w:rsidRPr="00900C52">
        <w:t xml:space="preserve">Le programme utilise </w:t>
      </w:r>
      <w:proofErr w:type="spellStart"/>
      <w:r w:rsidRPr="00900C52">
        <w:t>GtfsReader</w:t>
      </w:r>
      <w:proofErr w:type="spellEnd"/>
      <w:r w:rsidRPr="00900C52">
        <w:t xml:space="preserve"> pour lire les fichiers GTFS depuis un répertoire local spécifié (tisseo_gtfs_v2).</w:t>
      </w:r>
    </w:p>
    <w:p w14:paraId="35F95D43" w14:textId="4DE1E3FA" w:rsidR="00900C52" w:rsidRPr="00900C52" w:rsidRDefault="00900C52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900C52">
        <w:rPr>
          <w:b/>
          <w:bCs/>
        </w:rPr>
        <w:t xml:space="preserve"> Stockage des entités GTFS :</w:t>
      </w:r>
    </w:p>
    <w:p w14:paraId="3A7B96C7" w14:textId="77777777" w:rsidR="00900C52" w:rsidRPr="00900C52" w:rsidRDefault="00900C52" w:rsidP="00900C52">
      <w:pPr>
        <w:ind w:left="720"/>
      </w:pPr>
      <w:r w:rsidRPr="00900C52">
        <w:t xml:space="preserve">Les entités (agences, routes, arrêts, trajets) sont stockées dans un objet </w:t>
      </w:r>
      <w:proofErr w:type="spellStart"/>
      <w:r w:rsidRPr="00900C52">
        <w:t>GtfsDaoImpl</w:t>
      </w:r>
      <w:proofErr w:type="spellEnd"/>
      <w:r w:rsidRPr="00900C52">
        <w:t>.</w:t>
      </w:r>
    </w:p>
    <w:p w14:paraId="3254160D" w14:textId="78E6E2D5" w:rsidR="00900C52" w:rsidRPr="00900C52" w:rsidRDefault="00900C52" w:rsidP="00626E74">
      <w:pPr>
        <w:pStyle w:val="Paragraphedeliste"/>
        <w:numPr>
          <w:ilvl w:val="0"/>
          <w:numId w:val="2"/>
        </w:numPr>
      </w:pPr>
      <w:r w:rsidRPr="00900C52">
        <w:rPr>
          <w:b/>
          <w:bCs/>
        </w:rPr>
        <w:t>Chargement des données :</w:t>
      </w:r>
    </w:p>
    <w:p w14:paraId="5EDECEAE" w14:textId="77777777" w:rsidR="00900C52" w:rsidRPr="00900C52" w:rsidRDefault="00900C52" w:rsidP="00900C52">
      <w:pPr>
        <w:ind w:left="720"/>
      </w:pPr>
      <w:r w:rsidRPr="00900C52">
        <w:t xml:space="preserve">Les fichiers GTFS sont lus et chargés dans </w:t>
      </w:r>
      <w:proofErr w:type="spellStart"/>
      <w:r w:rsidRPr="00900C52">
        <w:t>GtfsDaoImpl</w:t>
      </w:r>
      <w:proofErr w:type="spellEnd"/>
      <w:r w:rsidRPr="00900C52">
        <w:t xml:space="preserve"> via la méthode </w:t>
      </w:r>
      <w:proofErr w:type="spellStart"/>
      <w:r w:rsidRPr="00900C52">
        <w:t>reader.run</w:t>
      </w:r>
      <w:proofErr w:type="spellEnd"/>
      <w:r w:rsidRPr="00900C52">
        <w:t>().</w:t>
      </w:r>
    </w:p>
    <w:p w14:paraId="24ABE0E0" w14:textId="65033D02" w:rsidR="00900C52" w:rsidRPr="00900C52" w:rsidRDefault="00900C52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900C52">
        <w:rPr>
          <w:b/>
          <w:bCs/>
        </w:rPr>
        <w:t xml:space="preserve">  Accès aux données :</w:t>
      </w:r>
    </w:p>
    <w:p w14:paraId="70DEA7EC" w14:textId="77777777" w:rsidR="00900C52" w:rsidRPr="00900C52" w:rsidRDefault="00900C52" w:rsidP="00900C52">
      <w:pPr>
        <w:ind w:left="708"/>
      </w:pPr>
      <w:r w:rsidRPr="00900C52">
        <w:t xml:space="preserve">Les différentes entités GTFS, telles que les agences, les routes, les arrêts et les trajets, sont récupérées depuis </w:t>
      </w:r>
      <w:proofErr w:type="spellStart"/>
      <w:r w:rsidRPr="00900C52">
        <w:t>GtfsDaoImpl</w:t>
      </w:r>
      <w:proofErr w:type="spellEnd"/>
      <w:r w:rsidRPr="00900C52">
        <w:t>.</w:t>
      </w:r>
    </w:p>
    <w:p w14:paraId="28DCEB91" w14:textId="56C4ED17" w:rsidR="00900C52" w:rsidRPr="00900C52" w:rsidRDefault="00900C52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900C52">
        <w:rPr>
          <w:b/>
          <w:bCs/>
        </w:rPr>
        <w:t>Affichage des données :</w:t>
      </w:r>
    </w:p>
    <w:p w14:paraId="3E45E3A1" w14:textId="77777777" w:rsidR="00900C52" w:rsidRPr="00900C52" w:rsidRDefault="00900C52" w:rsidP="00900C52">
      <w:pPr>
        <w:ind w:left="720"/>
      </w:pPr>
      <w:r w:rsidRPr="00900C52">
        <w:t>Le programme affiche les informations suivantes dans la console :</w:t>
      </w:r>
    </w:p>
    <w:p w14:paraId="1A3A7C0B" w14:textId="77777777" w:rsidR="00900C52" w:rsidRPr="00900C52" w:rsidRDefault="00900C52" w:rsidP="00626E74">
      <w:pPr>
        <w:numPr>
          <w:ilvl w:val="1"/>
          <w:numId w:val="1"/>
        </w:numPr>
      </w:pPr>
      <w:r w:rsidRPr="00900C52">
        <w:t>Les agences (ID et nom)</w:t>
      </w:r>
    </w:p>
    <w:p w14:paraId="50B582B1" w14:textId="77777777" w:rsidR="00900C52" w:rsidRPr="00900C52" w:rsidRDefault="00900C52" w:rsidP="00626E74">
      <w:pPr>
        <w:numPr>
          <w:ilvl w:val="1"/>
          <w:numId w:val="1"/>
        </w:numPr>
      </w:pPr>
      <w:r w:rsidRPr="00900C52">
        <w:t>Les routes (ID et nom)</w:t>
      </w:r>
    </w:p>
    <w:p w14:paraId="5E63B231" w14:textId="77777777" w:rsidR="00900C52" w:rsidRPr="00900C52" w:rsidRDefault="00900C52" w:rsidP="00626E74">
      <w:pPr>
        <w:numPr>
          <w:ilvl w:val="1"/>
          <w:numId w:val="1"/>
        </w:numPr>
      </w:pPr>
      <w:r w:rsidRPr="00900C52">
        <w:t>Les arrêts (ID et nom)</w:t>
      </w:r>
    </w:p>
    <w:p w14:paraId="31B7DF3D" w14:textId="77777777" w:rsidR="00900C52" w:rsidRPr="00900C52" w:rsidRDefault="00900C52" w:rsidP="00626E74">
      <w:pPr>
        <w:numPr>
          <w:ilvl w:val="1"/>
          <w:numId w:val="1"/>
        </w:numPr>
      </w:pPr>
      <w:r w:rsidRPr="00900C52">
        <w:t>Les trajets (ID et ID de la route associée)</w:t>
      </w:r>
    </w:p>
    <w:p w14:paraId="75FBEE0A" w14:textId="3F7E48C1" w:rsidR="00900C52" w:rsidRPr="00900C52" w:rsidRDefault="00900C52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900C52">
        <w:rPr>
          <w:b/>
          <w:bCs/>
        </w:rPr>
        <w:t>Gestion des exceptions :</w:t>
      </w:r>
    </w:p>
    <w:p w14:paraId="5CE7EF64" w14:textId="77777777" w:rsidR="00900C52" w:rsidRPr="00900C52" w:rsidRDefault="00900C52" w:rsidP="00F622AF">
      <w:pPr>
        <w:ind w:left="720"/>
      </w:pPr>
      <w:r w:rsidRPr="00900C52">
        <w:t xml:space="preserve">En cas d'erreur lors de la lecture des fichiers, une exception est capturée et affichée via </w:t>
      </w:r>
      <w:proofErr w:type="spellStart"/>
      <w:r w:rsidRPr="00900C52">
        <w:t>e.printStackTrace</w:t>
      </w:r>
      <w:proofErr w:type="spellEnd"/>
      <w:r w:rsidRPr="00900C52">
        <w:t>().</w:t>
      </w:r>
    </w:p>
    <w:p w14:paraId="33AB6E5E" w14:textId="726C8A29" w:rsidR="00900C52" w:rsidRDefault="004A746C" w:rsidP="004A746C">
      <w:pPr>
        <w:pStyle w:val="Titre1"/>
        <w:rPr>
          <w:lang w:val="vi-VN"/>
        </w:rPr>
      </w:pPr>
      <w:r>
        <w:rPr>
          <w:lang w:val="vi-VN"/>
        </w:rPr>
        <w:t>2.GTFSAnalyser_vers1.java</w:t>
      </w:r>
    </w:p>
    <w:p w14:paraId="0299DC5D" w14:textId="0F28B0CF" w:rsidR="00BC502A" w:rsidRPr="00BC502A" w:rsidRDefault="00BC502A" w:rsidP="00626E74">
      <w:pPr>
        <w:pStyle w:val="Paragraphedeliste"/>
        <w:numPr>
          <w:ilvl w:val="0"/>
          <w:numId w:val="2"/>
        </w:numPr>
      </w:pPr>
      <w:r w:rsidRPr="00BC502A">
        <w:rPr>
          <w:b/>
          <w:bCs/>
        </w:rPr>
        <w:t>Lecture des fichiers GTFS</w:t>
      </w:r>
      <w:r w:rsidRPr="00BC502A">
        <w:t xml:space="preserve"> :</w:t>
      </w:r>
    </w:p>
    <w:p w14:paraId="63A78B4A" w14:textId="77777777" w:rsidR="00BC502A" w:rsidRPr="00BC502A" w:rsidRDefault="00BC502A" w:rsidP="00BC502A">
      <w:pPr>
        <w:ind w:left="720"/>
      </w:pPr>
      <w:r w:rsidRPr="00BC502A">
        <w:t xml:space="preserve">Le programme utilise </w:t>
      </w:r>
      <w:proofErr w:type="spellStart"/>
      <w:r w:rsidRPr="00BC502A">
        <w:t>GtfsReader</w:t>
      </w:r>
      <w:proofErr w:type="spellEnd"/>
      <w:r w:rsidRPr="00BC502A">
        <w:t xml:space="preserve"> pour lire des fichiers GTFS depuis un répertoire spécifié (</w:t>
      </w:r>
      <w:proofErr w:type="spellStart"/>
      <w:r w:rsidRPr="00BC502A">
        <w:t>hanoi_gtfs_pm</w:t>
      </w:r>
      <w:proofErr w:type="spellEnd"/>
      <w:r w:rsidRPr="00BC502A">
        <w:t xml:space="preserve">) et stocke les entités dans </w:t>
      </w:r>
      <w:proofErr w:type="spellStart"/>
      <w:r w:rsidRPr="00BC502A">
        <w:t>GtfsDaoImpl</w:t>
      </w:r>
      <w:proofErr w:type="spellEnd"/>
      <w:r w:rsidRPr="00BC502A">
        <w:t>.</w:t>
      </w:r>
    </w:p>
    <w:p w14:paraId="2D9775DF" w14:textId="2DA18FF0" w:rsidR="00BC502A" w:rsidRPr="00BC502A" w:rsidRDefault="00BC502A" w:rsidP="00626E74">
      <w:pPr>
        <w:pStyle w:val="Paragraphedeliste"/>
        <w:numPr>
          <w:ilvl w:val="0"/>
          <w:numId w:val="2"/>
        </w:numPr>
      </w:pPr>
      <w:r w:rsidRPr="00A62EBE">
        <w:rPr>
          <w:b/>
          <w:bCs/>
        </w:rPr>
        <w:t>Affichage des entités GTFS :</w:t>
      </w:r>
    </w:p>
    <w:p w14:paraId="2691AA47" w14:textId="77777777" w:rsidR="00BC502A" w:rsidRPr="00BC502A" w:rsidRDefault="00BC502A" w:rsidP="00A62EBE">
      <w:pPr>
        <w:ind w:left="720"/>
      </w:pPr>
      <w:r w:rsidRPr="00BC502A">
        <w:t>Le programme affiche les informations des agences, des routes, des arrêts et des trajets à partir des données GTFS chargées.</w:t>
      </w:r>
    </w:p>
    <w:p w14:paraId="3D3E3D76" w14:textId="262836C6" w:rsidR="00BC502A" w:rsidRPr="00BC502A" w:rsidRDefault="00BC502A" w:rsidP="00626E74">
      <w:pPr>
        <w:pStyle w:val="Paragraphedeliste"/>
        <w:numPr>
          <w:ilvl w:val="0"/>
          <w:numId w:val="2"/>
        </w:numPr>
      </w:pPr>
      <w:r w:rsidRPr="00A62EBE">
        <w:rPr>
          <w:b/>
          <w:bCs/>
        </w:rPr>
        <w:t>Affichage des trajets et arrêts</w:t>
      </w:r>
      <w:r w:rsidRPr="00BC502A">
        <w:t xml:space="preserve"> :</w:t>
      </w:r>
    </w:p>
    <w:p w14:paraId="17C89F47" w14:textId="77777777" w:rsidR="00BC502A" w:rsidRPr="00BC502A" w:rsidRDefault="00BC502A" w:rsidP="00A62EBE">
      <w:pPr>
        <w:ind w:left="720"/>
      </w:pPr>
      <w:r w:rsidRPr="00BC502A">
        <w:lastRenderedPageBreak/>
        <w:t xml:space="preserve">Pour chaque trajet, les arrêts correspondants sont récupérés via </w:t>
      </w:r>
      <w:proofErr w:type="spellStart"/>
      <w:r w:rsidRPr="00BC502A">
        <w:t>getStopTimesForTrip</w:t>
      </w:r>
      <w:proofErr w:type="spellEnd"/>
      <w:r w:rsidRPr="00BC502A">
        <w:t xml:space="preserve">(). Le programme affiche les noms des arrêts ainsi que les heures d'arrivée et de départ, formatées via </w:t>
      </w:r>
      <w:proofErr w:type="spellStart"/>
      <w:r w:rsidRPr="00BC502A">
        <w:t>formatTime</w:t>
      </w:r>
      <w:proofErr w:type="spellEnd"/>
      <w:r w:rsidRPr="00BC502A">
        <w:t>().</w:t>
      </w:r>
    </w:p>
    <w:p w14:paraId="06931E3E" w14:textId="12E289CE" w:rsidR="00BC502A" w:rsidRPr="00BC502A" w:rsidRDefault="00BC502A" w:rsidP="00626E74">
      <w:pPr>
        <w:pStyle w:val="Paragraphedeliste"/>
        <w:numPr>
          <w:ilvl w:val="0"/>
          <w:numId w:val="2"/>
        </w:numPr>
      </w:pPr>
      <w:r w:rsidRPr="00A62EBE">
        <w:rPr>
          <w:b/>
          <w:bCs/>
        </w:rPr>
        <w:t>Calcul de la durée des trajets</w:t>
      </w:r>
      <w:r w:rsidRPr="00BC502A">
        <w:t xml:space="preserve"> :</w:t>
      </w:r>
    </w:p>
    <w:p w14:paraId="54FBF3E2" w14:textId="77777777" w:rsidR="00BC502A" w:rsidRPr="00BC502A" w:rsidRDefault="00BC502A" w:rsidP="00A62EBE">
      <w:pPr>
        <w:ind w:left="720"/>
      </w:pPr>
      <w:r w:rsidRPr="00BC502A">
        <w:t>La durée de chaque trajet est calculée à partir des heures d'arrivée et de départ du premier et dernier arrêt du trajet.</w:t>
      </w:r>
    </w:p>
    <w:p w14:paraId="60C80A41" w14:textId="5C68507A" w:rsidR="00BC502A" w:rsidRPr="00BC502A" w:rsidRDefault="00BC502A" w:rsidP="00626E74">
      <w:pPr>
        <w:pStyle w:val="Paragraphedeliste"/>
        <w:numPr>
          <w:ilvl w:val="0"/>
          <w:numId w:val="2"/>
        </w:numPr>
      </w:pPr>
      <w:r w:rsidRPr="00A62EBE">
        <w:rPr>
          <w:b/>
          <w:bCs/>
        </w:rPr>
        <w:t>Génération d'un graphique</w:t>
      </w:r>
      <w:r w:rsidRPr="00BC502A">
        <w:t xml:space="preserve"> :</w:t>
      </w:r>
    </w:p>
    <w:p w14:paraId="753E41B1" w14:textId="77777777" w:rsidR="00BC502A" w:rsidRPr="00BC502A" w:rsidRDefault="00BC502A" w:rsidP="00A62EBE">
      <w:pPr>
        <w:ind w:left="720"/>
      </w:pPr>
      <w:r w:rsidRPr="00BC502A">
        <w:t xml:space="preserve">Un graphique à barres est généré pour afficher le nombre de trajets par route. Ce graphique est créé avec la bibliothèque </w:t>
      </w:r>
      <w:proofErr w:type="spellStart"/>
      <w:r w:rsidRPr="00BC502A">
        <w:t>JFreeChart</w:t>
      </w:r>
      <w:proofErr w:type="spellEnd"/>
      <w:r w:rsidRPr="00BC502A">
        <w:t xml:space="preserve"> et affiché dans une fenêtre Swing (</w:t>
      </w:r>
      <w:proofErr w:type="spellStart"/>
      <w:r w:rsidRPr="00BC502A">
        <w:t>JFrame</w:t>
      </w:r>
      <w:proofErr w:type="spellEnd"/>
      <w:r w:rsidRPr="00BC502A">
        <w:t>).</w:t>
      </w:r>
    </w:p>
    <w:p w14:paraId="706B1A96" w14:textId="34B65BB7" w:rsidR="00BC502A" w:rsidRPr="00BC502A" w:rsidRDefault="00BC502A" w:rsidP="00626E74">
      <w:pPr>
        <w:pStyle w:val="Paragraphedeliste"/>
        <w:numPr>
          <w:ilvl w:val="0"/>
          <w:numId w:val="2"/>
        </w:numPr>
      </w:pPr>
      <w:r w:rsidRPr="00A62EBE">
        <w:rPr>
          <w:b/>
          <w:bCs/>
        </w:rPr>
        <w:t>Fonctions utilitaires</w:t>
      </w:r>
      <w:r w:rsidRPr="00BC502A">
        <w:t xml:space="preserve"> :</w:t>
      </w:r>
    </w:p>
    <w:p w14:paraId="57E7CCEC" w14:textId="77777777" w:rsidR="00BC502A" w:rsidRPr="00BC502A" w:rsidRDefault="00BC502A" w:rsidP="00626E74">
      <w:pPr>
        <w:pStyle w:val="Paragraphedeliste"/>
        <w:numPr>
          <w:ilvl w:val="0"/>
          <w:numId w:val="3"/>
        </w:numPr>
      </w:pPr>
      <w:proofErr w:type="spellStart"/>
      <w:r w:rsidRPr="00BC502A">
        <w:t>formatTime</w:t>
      </w:r>
      <w:proofErr w:type="spellEnd"/>
      <w:r w:rsidRPr="00BC502A">
        <w:t xml:space="preserve">() : Convertit le temps en secondes en format </w:t>
      </w:r>
      <w:proofErr w:type="spellStart"/>
      <w:r w:rsidRPr="00BC502A">
        <w:t>hh:mm:ss</w:t>
      </w:r>
      <w:proofErr w:type="spellEnd"/>
      <w:r w:rsidRPr="00BC502A">
        <w:t>.</w:t>
      </w:r>
    </w:p>
    <w:p w14:paraId="72AD713E" w14:textId="77777777" w:rsidR="00BC502A" w:rsidRPr="007E3E79" w:rsidRDefault="00BC502A" w:rsidP="00626E74">
      <w:pPr>
        <w:pStyle w:val="Paragraphedeliste"/>
        <w:numPr>
          <w:ilvl w:val="0"/>
          <w:numId w:val="3"/>
        </w:numPr>
      </w:pPr>
      <w:proofErr w:type="spellStart"/>
      <w:r w:rsidRPr="00BC502A">
        <w:t>getStopTimesForTrip</w:t>
      </w:r>
      <w:proofErr w:type="spellEnd"/>
      <w:r w:rsidRPr="00BC502A">
        <w:t xml:space="preserve">() : Filtre les arrêts pour un trajet spécifique à partir de la collection de </w:t>
      </w:r>
      <w:proofErr w:type="spellStart"/>
      <w:r w:rsidRPr="00BC502A">
        <w:t>StopTime</w:t>
      </w:r>
      <w:proofErr w:type="spellEnd"/>
      <w:r w:rsidRPr="00BC502A">
        <w:t>.</w:t>
      </w:r>
    </w:p>
    <w:p w14:paraId="596E795A" w14:textId="5EDE2E05" w:rsidR="007E3E79" w:rsidRDefault="007E3E79" w:rsidP="00995D40">
      <w:pPr>
        <w:pStyle w:val="Titre1"/>
        <w:rPr>
          <w:lang w:val="vi-VN"/>
        </w:rPr>
      </w:pPr>
      <w:r>
        <w:rPr>
          <w:lang w:val="vi-VN"/>
        </w:rPr>
        <w:t>3. Coordonn</w:t>
      </w:r>
      <w:r w:rsidR="00995D40">
        <w:rPr>
          <w:lang w:val="vi-VN"/>
        </w:rPr>
        <w:t>ees_arret.java</w:t>
      </w:r>
    </w:p>
    <w:p w14:paraId="56AC2F16" w14:textId="40B2FBEC" w:rsidR="001A00C5" w:rsidRPr="001A00C5" w:rsidRDefault="001A00C5" w:rsidP="001A00C5">
      <w:pPr>
        <w:rPr>
          <w:lang w:val="vi-VN"/>
        </w:rPr>
      </w:pPr>
      <w:r w:rsidRPr="001A00C5">
        <w:t>Ce code permet d'explorer les données GTFS pour obtenir des informations détaillées sur les trajets et les arrêts, ainsi que les horaires et coordonnées géographiques des arrêts.</w:t>
      </w:r>
    </w:p>
    <w:p w14:paraId="0DEEF2C6" w14:textId="241669F9" w:rsidR="00995D40" w:rsidRPr="00995D40" w:rsidRDefault="00995D40" w:rsidP="00626E74">
      <w:pPr>
        <w:pStyle w:val="Paragraphedeliste"/>
        <w:numPr>
          <w:ilvl w:val="0"/>
          <w:numId w:val="2"/>
        </w:numPr>
      </w:pPr>
      <w:r w:rsidRPr="00995D40">
        <w:rPr>
          <w:b/>
          <w:bCs/>
        </w:rPr>
        <w:t>Lecture des fichiers GTFS</w:t>
      </w:r>
      <w:r w:rsidRPr="00995D40">
        <w:t xml:space="preserve"> :</w:t>
      </w:r>
    </w:p>
    <w:p w14:paraId="22E4553F" w14:textId="77777777" w:rsidR="00995D40" w:rsidRPr="00995D40" w:rsidRDefault="00995D40" w:rsidP="00626E74">
      <w:pPr>
        <w:pStyle w:val="Paragraphedeliste"/>
        <w:numPr>
          <w:ilvl w:val="0"/>
          <w:numId w:val="4"/>
        </w:numPr>
      </w:pPr>
      <w:r w:rsidRPr="00995D40">
        <w:t xml:space="preserve">Le programme utilise </w:t>
      </w:r>
      <w:proofErr w:type="spellStart"/>
      <w:r w:rsidRPr="00995D40">
        <w:t>GtfsReader</w:t>
      </w:r>
      <w:proofErr w:type="spellEnd"/>
      <w:r w:rsidRPr="00995D40">
        <w:t xml:space="preserve"> pour lire les fichiers GTFS depuis un répertoire spécifié (tisseo_gtfs_v2).</w:t>
      </w:r>
    </w:p>
    <w:p w14:paraId="2CA71805" w14:textId="77777777" w:rsidR="00995D40" w:rsidRPr="00DB4E1E" w:rsidRDefault="00995D40" w:rsidP="00626E74">
      <w:pPr>
        <w:pStyle w:val="Paragraphedeliste"/>
        <w:numPr>
          <w:ilvl w:val="0"/>
          <w:numId w:val="4"/>
        </w:numPr>
      </w:pPr>
      <w:r w:rsidRPr="00995D40">
        <w:t xml:space="preserve">Les entités lues sont stockées dans </w:t>
      </w:r>
      <w:proofErr w:type="spellStart"/>
      <w:r w:rsidRPr="00995D40">
        <w:t>GtfsDaoImpl</w:t>
      </w:r>
      <w:proofErr w:type="spellEnd"/>
      <w:r w:rsidRPr="00995D40">
        <w:t>.</w:t>
      </w:r>
    </w:p>
    <w:p w14:paraId="1B48D3A2" w14:textId="77777777" w:rsidR="00DB4E1E" w:rsidRPr="00995D40" w:rsidRDefault="00DB4E1E" w:rsidP="00DB4E1E">
      <w:pPr>
        <w:pStyle w:val="Paragraphedeliste"/>
        <w:ind w:left="1080"/>
      </w:pPr>
    </w:p>
    <w:p w14:paraId="21515242" w14:textId="7447354F" w:rsidR="00995D40" w:rsidRPr="00995D40" w:rsidRDefault="00995D40" w:rsidP="00626E74">
      <w:pPr>
        <w:pStyle w:val="Paragraphedeliste"/>
        <w:numPr>
          <w:ilvl w:val="0"/>
          <w:numId w:val="2"/>
        </w:numPr>
      </w:pPr>
      <w:r w:rsidRPr="00DB4E1E">
        <w:rPr>
          <w:b/>
          <w:bCs/>
        </w:rPr>
        <w:t>Affichage des trajets avec leurs arrêts et horaires</w:t>
      </w:r>
      <w:r w:rsidRPr="00995D40">
        <w:t xml:space="preserve"> :</w:t>
      </w:r>
    </w:p>
    <w:p w14:paraId="39DA759E" w14:textId="77777777" w:rsidR="00DB4E1E" w:rsidRPr="00DB4E1E" w:rsidRDefault="00995D40" w:rsidP="00626E74">
      <w:pPr>
        <w:pStyle w:val="Paragraphedeliste"/>
        <w:numPr>
          <w:ilvl w:val="0"/>
          <w:numId w:val="5"/>
        </w:numPr>
      </w:pPr>
      <w:r w:rsidRPr="00995D40">
        <w:t>Pour chaque trajet (Trip), le programme parcourt les arrêts (Stop) associés en récupérant les temps d'arrivée et de départ (</w:t>
      </w:r>
      <w:proofErr w:type="spellStart"/>
      <w:r w:rsidRPr="00995D40">
        <w:t>StopTime</w:t>
      </w:r>
      <w:proofErr w:type="spellEnd"/>
      <w:r w:rsidRPr="00995D40">
        <w:t>).</w:t>
      </w:r>
    </w:p>
    <w:p w14:paraId="4C699581" w14:textId="792022A6" w:rsidR="00995D40" w:rsidRPr="00EF4623" w:rsidRDefault="00995D40" w:rsidP="00626E74">
      <w:pPr>
        <w:pStyle w:val="Paragraphedeliste"/>
        <w:numPr>
          <w:ilvl w:val="0"/>
          <w:numId w:val="5"/>
        </w:numPr>
      </w:pPr>
      <w:r w:rsidRPr="00995D40">
        <w:t xml:space="preserve">Pour chaque arrêt, le nom, la latitude, la longitude, ainsi que les horaires d'arrivée et de départ (en format </w:t>
      </w:r>
      <w:proofErr w:type="spellStart"/>
      <w:r w:rsidRPr="00995D40">
        <w:t>HH:mm</w:t>
      </w:r>
      <w:proofErr w:type="spellEnd"/>
      <w:r w:rsidRPr="00995D40">
        <w:t>) sont affichés.</w:t>
      </w:r>
    </w:p>
    <w:p w14:paraId="722DAAA5" w14:textId="77777777" w:rsidR="00EF4623" w:rsidRPr="00995D40" w:rsidRDefault="00EF4623" w:rsidP="00EF4623">
      <w:pPr>
        <w:pStyle w:val="Paragraphedeliste"/>
        <w:ind w:left="1080"/>
      </w:pPr>
    </w:p>
    <w:p w14:paraId="09994BCF" w14:textId="3CE2B59D" w:rsidR="00995D40" w:rsidRPr="00995D40" w:rsidRDefault="00995D40" w:rsidP="00626E74">
      <w:pPr>
        <w:pStyle w:val="Paragraphedeliste"/>
        <w:numPr>
          <w:ilvl w:val="0"/>
          <w:numId w:val="2"/>
        </w:numPr>
      </w:pPr>
      <w:r w:rsidRPr="00EF4623">
        <w:rPr>
          <w:b/>
          <w:bCs/>
        </w:rPr>
        <w:t>Méthode utilitaire pour le formatage du temps</w:t>
      </w:r>
      <w:r w:rsidRPr="00995D40">
        <w:t xml:space="preserve"> :</w:t>
      </w:r>
    </w:p>
    <w:p w14:paraId="58FE04C9" w14:textId="77777777" w:rsidR="00995D40" w:rsidRPr="00484995" w:rsidRDefault="00995D40" w:rsidP="00626E74">
      <w:pPr>
        <w:pStyle w:val="Paragraphedeliste"/>
        <w:numPr>
          <w:ilvl w:val="0"/>
          <w:numId w:val="6"/>
        </w:numPr>
      </w:pPr>
      <w:r w:rsidRPr="00995D40">
        <w:t xml:space="preserve">La méthode </w:t>
      </w:r>
      <w:proofErr w:type="spellStart"/>
      <w:r w:rsidRPr="00995D40">
        <w:t>convertSecondsToHHMMSS</w:t>
      </w:r>
      <w:proofErr w:type="spellEnd"/>
      <w:r w:rsidRPr="00995D40">
        <w:t xml:space="preserve"> convertit le temps en secondes en un format lisible (heures, minutes, secondes).</w:t>
      </w:r>
    </w:p>
    <w:p w14:paraId="74C19EB1" w14:textId="77777777" w:rsidR="00484995" w:rsidRPr="00995D40" w:rsidRDefault="00484995" w:rsidP="00484995">
      <w:pPr>
        <w:pStyle w:val="Paragraphedeliste"/>
        <w:ind w:left="1080"/>
      </w:pPr>
    </w:p>
    <w:p w14:paraId="240A82E4" w14:textId="02736AA2" w:rsidR="00995D40" w:rsidRPr="00995D40" w:rsidRDefault="00995D40" w:rsidP="00626E74">
      <w:pPr>
        <w:pStyle w:val="Paragraphedeliste"/>
        <w:numPr>
          <w:ilvl w:val="0"/>
          <w:numId w:val="2"/>
        </w:numPr>
      </w:pPr>
      <w:r w:rsidRPr="00484995">
        <w:rPr>
          <w:b/>
          <w:bCs/>
        </w:rPr>
        <w:t>Gestion des erreurs</w:t>
      </w:r>
      <w:r w:rsidRPr="00995D40">
        <w:t xml:space="preserve"> :</w:t>
      </w:r>
    </w:p>
    <w:p w14:paraId="424C1F92" w14:textId="77777777" w:rsidR="00995D40" w:rsidRPr="00995D40" w:rsidRDefault="00995D40" w:rsidP="00626E74">
      <w:pPr>
        <w:pStyle w:val="Paragraphedeliste"/>
        <w:numPr>
          <w:ilvl w:val="0"/>
          <w:numId w:val="6"/>
        </w:numPr>
      </w:pPr>
      <w:r w:rsidRPr="00995D40">
        <w:t>Le programme vérifie si le répertoire GTFS existe et s'il est valide avant de procéder au traitement. Si une erreur se produit, elle est affichée dans la console.</w:t>
      </w:r>
    </w:p>
    <w:p w14:paraId="7EC68135" w14:textId="77777777" w:rsidR="00995D40" w:rsidRPr="00995D40" w:rsidRDefault="00995D40" w:rsidP="00995D40"/>
    <w:p w14:paraId="07B2CD05" w14:textId="6ED0D0E6" w:rsidR="00BC502A" w:rsidRDefault="00C177EA" w:rsidP="00C177EA">
      <w:pPr>
        <w:pStyle w:val="Titre1"/>
        <w:rPr>
          <w:lang w:val="vi-VN"/>
        </w:rPr>
      </w:pPr>
      <w:r>
        <w:rPr>
          <w:lang w:val="vi-VN"/>
        </w:rPr>
        <w:t>4. Liste_Arret.java</w:t>
      </w:r>
    </w:p>
    <w:p w14:paraId="585206B9" w14:textId="012BF69C" w:rsidR="003C5E63" w:rsidRDefault="00B3671D">
      <w:pPr>
        <w:rPr>
          <w:lang w:val="vi-VN"/>
        </w:rPr>
      </w:pPr>
      <w:r w:rsidRPr="00B3671D">
        <w:t>Ce programme permet de visualiser les informations géographiques entre deux arrêts d'un trajet dans les données GTFS, en affichant les points de tracé ainsi que les arrêts associés.</w:t>
      </w:r>
    </w:p>
    <w:p w14:paraId="78BA214E" w14:textId="304E03FB" w:rsidR="00B3671D" w:rsidRPr="00B3671D" w:rsidRDefault="00B3671D" w:rsidP="00626E74">
      <w:pPr>
        <w:pStyle w:val="Paragraphedeliste"/>
        <w:numPr>
          <w:ilvl w:val="0"/>
          <w:numId w:val="2"/>
        </w:numPr>
      </w:pPr>
      <w:r w:rsidRPr="00B3671D">
        <w:rPr>
          <w:b/>
          <w:bCs/>
        </w:rPr>
        <w:lastRenderedPageBreak/>
        <w:t>Chargement des données GTFS</w:t>
      </w:r>
      <w:r w:rsidRPr="00B3671D">
        <w:t xml:space="preserve"> :</w:t>
      </w:r>
    </w:p>
    <w:p w14:paraId="179C9E2E" w14:textId="77777777" w:rsidR="00B3671D" w:rsidRPr="00B3671D" w:rsidRDefault="00B3671D" w:rsidP="00626E74">
      <w:pPr>
        <w:pStyle w:val="Paragraphedeliste"/>
        <w:numPr>
          <w:ilvl w:val="0"/>
          <w:numId w:val="6"/>
        </w:numPr>
      </w:pPr>
      <w:r w:rsidRPr="00B3671D">
        <w:t xml:space="preserve">Le programme utilise </w:t>
      </w:r>
      <w:proofErr w:type="spellStart"/>
      <w:r w:rsidRPr="00B3671D">
        <w:t>GtfsReader</w:t>
      </w:r>
      <w:proofErr w:type="spellEnd"/>
      <w:r w:rsidRPr="00B3671D">
        <w:t xml:space="preserve"> pour lire les fichiers GTFS depuis un répertoire spécifié.</w:t>
      </w:r>
    </w:p>
    <w:p w14:paraId="6E6D1377" w14:textId="77777777" w:rsidR="00B3671D" w:rsidRPr="007F4509" w:rsidRDefault="00B3671D" w:rsidP="00626E74">
      <w:pPr>
        <w:pStyle w:val="Paragraphedeliste"/>
        <w:numPr>
          <w:ilvl w:val="0"/>
          <w:numId w:val="6"/>
        </w:numPr>
      </w:pPr>
      <w:r w:rsidRPr="00B3671D">
        <w:t xml:space="preserve">Les données lues sont stockées dans un objet </w:t>
      </w:r>
      <w:proofErr w:type="spellStart"/>
      <w:r w:rsidRPr="00B3671D">
        <w:t>GtfsDaoImpl</w:t>
      </w:r>
      <w:proofErr w:type="spellEnd"/>
      <w:r w:rsidRPr="00B3671D">
        <w:t>.</w:t>
      </w:r>
    </w:p>
    <w:p w14:paraId="3C13CE04" w14:textId="77777777" w:rsidR="007F4509" w:rsidRPr="00B3671D" w:rsidRDefault="007F4509" w:rsidP="007F4509">
      <w:pPr>
        <w:pStyle w:val="Paragraphedeliste"/>
        <w:ind w:left="1080"/>
      </w:pPr>
    </w:p>
    <w:p w14:paraId="6990A461" w14:textId="1EE34BE2" w:rsidR="00B3671D" w:rsidRPr="00B3671D" w:rsidRDefault="00B3671D" w:rsidP="00626E74">
      <w:pPr>
        <w:pStyle w:val="Paragraphedeliste"/>
        <w:numPr>
          <w:ilvl w:val="0"/>
          <w:numId w:val="2"/>
        </w:numPr>
      </w:pPr>
      <w:r w:rsidRPr="007F4509">
        <w:rPr>
          <w:b/>
          <w:bCs/>
        </w:rPr>
        <w:t>Affichage des points de tracé entre deux arrêts</w:t>
      </w:r>
      <w:r w:rsidRPr="00B3671D">
        <w:t xml:space="preserve"> :</w:t>
      </w:r>
    </w:p>
    <w:p w14:paraId="6CFF09A8" w14:textId="77777777" w:rsidR="00B3671D" w:rsidRPr="00B3671D" w:rsidRDefault="00B3671D" w:rsidP="00626E74">
      <w:pPr>
        <w:pStyle w:val="Paragraphedeliste"/>
        <w:numPr>
          <w:ilvl w:val="0"/>
          <w:numId w:val="7"/>
        </w:numPr>
      </w:pPr>
      <w:r w:rsidRPr="00B3671D">
        <w:t>Le programme prend en entrée un ID de trajet (</w:t>
      </w:r>
      <w:proofErr w:type="spellStart"/>
      <w:r w:rsidRPr="00B3671D">
        <w:t>tripId</w:t>
      </w:r>
      <w:proofErr w:type="spellEnd"/>
      <w:r w:rsidRPr="00B3671D">
        <w:t>), ainsi que les noms des arrêts de départ et d'arrivée.</w:t>
      </w:r>
    </w:p>
    <w:p w14:paraId="0F226BDE" w14:textId="77777777" w:rsidR="00B3671D" w:rsidRPr="00ED300B" w:rsidRDefault="00B3671D" w:rsidP="00626E74">
      <w:pPr>
        <w:pStyle w:val="Paragraphedeliste"/>
        <w:numPr>
          <w:ilvl w:val="0"/>
          <w:numId w:val="7"/>
        </w:numPr>
      </w:pPr>
      <w:r w:rsidRPr="00B3671D">
        <w:t xml:space="preserve">Il récupère les </w:t>
      </w:r>
      <w:proofErr w:type="spellStart"/>
      <w:r w:rsidRPr="00B3671D">
        <w:t>StopTimes</w:t>
      </w:r>
      <w:proofErr w:type="spellEnd"/>
      <w:r w:rsidRPr="00B3671D">
        <w:t xml:space="preserve"> correspondant à ces arrêts pour ce trajet et filtre les points de tracé (</w:t>
      </w:r>
      <w:proofErr w:type="spellStart"/>
      <w:r w:rsidRPr="00B3671D">
        <w:t>shape</w:t>
      </w:r>
      <w:proofErr w:type="spellEnd"/>
      <w:r w:rsidRPr="00B3671D">
        <w:t xml:space="preserve"> points) associés entre ces deux arrêts.</w:t>
      </w:r>
    </w:p>
    <w:p w14:paraId="0E86E596" w14:textId="77777777" w:rsidR="00ED300B" w:rsidRPr="00B3671D" w:rsidRDefault="00ED300B" w:rsidP="00ED300B">
      <w:pPr>
        <w:pStyle w:val="Paragraphedeliste"/>
        <w:ind w:left="1080"/>
      </w:pPr>
    </w:p>
    <w:p w14:paraId="3690E49D" w14:textId="63EF18DD" w:rsidR="00B3671D" w:rsidRPr="00B3671D" w:rsidRDefault="00B3671D" w:rsidP="00626E74">
      <w:pPr>
        <w:pStyle w:val="Paragraphedeliste"/>
        <w:numPr>
          <w:ilvl w:val="0"/>
          <w:numId w:val="2"/>
        </w:numPr>
      </w:pPr>
      <w:r w:rsidRPr="00ED300B">
        <w:rPr>
          <w:b/>
          <w:bCs/>
        </w:rPr>
        <w:t>Affichage des informations de tracé</w:t>
      </w:r>
      <w:r w:rsidRPr="00B3671D">
        <w:t xml:space="preserve"> :</w:t>
      </w:r>
    </w:p>
    <w:p w14:paraId="6F9F2104" w14:textId="77777777" w:rsidR="00B3671D" w:rsidRPr="00B3671D" w:rsidRDefault="00B3671D" w:rsidP="00626E74">
      <w:pPr>
        <w:pStyle w:val="Paragraphedeliste"/>
        <w:numPr>
          <w:ilvl w:val="0"/>
          <w:numId w:val="8"/>
        </w:numPr>
      </w:pPr>
      <w:r w:rsidRPr="00B3671D">
        <w:t>Pour chaque point de tracé, le programme affiche la latitude, la longitude, la séquence, et éventuellement le nom de l'arrêt correspondant s'il existe.</w:t>
      </w:r>
    </w:p>
    <w:p w14:paraId="46C28951" w14:textId="77777777" w:rsidR="00B3671D" w:rsidRPr="00D56EA6" w:rsidRDefault="00B3671D" w:rsidP="00626E74">
      <w:pPr>
        <w:pStyle w:val="Paragraphedeliste"/>
        <w:numPr>
          <w:ilvl w:val="0"/>
          <w:numId w:val="8"/>
        </w:numPr>
      </w:pPr>
      <w:r w:rsidRPr="00B3671D">
        <w:t>Si aucun arrêt ne correspond à un point de tracé spécifique, seule la latitude et la longitude sont affichées.</w:t>
      </w:r>
    </w:p>
    <w:p w14:paraId="1C41A4F1" w14:textId="77777777" w:rsidR="00D56EA6" w:rsidRPr="00B3671D" w:rsidRDefault="00D56EA6" w:rsidP="00D56EA6">
      <w:pPr>
        <w:pStyle w:val="Paragraphedeliste"/>
        <w:ind w:left="1080"/>
      </w:pPr>
    </w:p>
    <w:p w14:paraId="301AD3CD" w14:textId="69F2AD67" w:rsidR="00B3671D" w:rsidRPr="00B3671D" w:rsidRDefault="00B3671D" w:rsidP="00626E74">
      <w:pPr>
        <w:pStyle w:val="Paragraphedeliste"/>
        <w:numPr>
          <w:ilvl w:val="0"/>
          <w:numId w:val="2"/>
        </w:numPr>
      </w:pPr>
      <w:r w:rsidRPr="00D56EA6">
        <w:rPr>
          <w:b/>
          <w:bCs/>
        </w:rPr>
        <w:t>Gestion des erreurs</w:t>
      </w:r>
      <w:r w:rsidRPr="00B3671D">
        <w:t xml:space="preserve"> :</w:t>
      </w:r>
    </w:p>
    <w:p w14:paraId="103C1E1E" w14:textId="77777777" w:rsidR="00B3671D" w:rsidRPr="00565FCA" w:rsidRDefault="00B3671D" w:rsidP="00626E74">
      <w:pPr>
        <w:pStyle w:val="Paragraphedeliste"/>
        <w:numPr>
          <w:ilvl w:val="0"/>
          <w:numId w:val="9"/>
        </w:numPr>
      </w:pPr>
      <w:r w:rsidRPr="00B3671D">
        <w:t>Si le répertoire GTFS spécifié est invalide ou si les arrêts ou le trajet ne sont pas trouvés, des messages d'erreur appropriés sont affichés.</w:t>
      </w:r>
    </w:p>
    <w:p w14:paraId="6F55AAF8" w14:textId="448CE64D" w:rsidR="00565FCA" w:rsidRDefault="00565FCA" w:rsidP="00565FCA">
      <w:pPr>
        <w:pStyle w:val="Titre1"/>
        <w:rPr>
          <w:lang w:val="vi-VN"/>
        </w:rPr>
      </w:pPr>
      <w:r>
        <w:rPr>
          <w:lang w:val="vi-VN"/>
        </w:rPr>
        <w:t>5. LesPointsEntreArret.java</w:t>
      </w:r>
    </w:p>
    <w:p w14:paraId="531AAA6B" w14:textId="77777777" w:rsidR="00565FCA" w:rsidRPr="00565FCA" w:rsidRDefault="00565FCA" w:rsidP="00565FCA">
      <w:r w:rsidRPr="00565FCA">
        <w:t>Ce programme est utile pour visualiser les informations géographiques entre deux arrêts sur un trajet donné, en affichant les points de tracé correspondants.</w:t>
      </w:r>
    </w:p>
    <w:p w14:paraId="2A8DB60B" w14:textId="5195A1E2" w:rsidR="008F5691" w:rsidRPr="008F5691" w:rsidRDefault="008F5691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8F5691">
        <w:rPr>
          <w:b/>
          <w:bCs/>
        </w:rPr>
        <w:t>Chargement des données GTFS :</w:t>
      </w:r>
    </w:p>
    <w:p w14:paraId="198D86B0" w14:textId="77777777" w:rsidR="008F5691" w:rsidRPr="008F5691" w:rsidRDefault="008F5691" w:rsidP="00626E74">
      <w:pPr>
        <w:pStyle w:val="Paragraphedeliste"/>
        <w:numPr>
          <w:ilvl w:val="0"/>
          <w:numId w:val="9"/>
        </w:numPr>
      </w:pPr>
      <w:r w:rsidRPr="008F5691">
        <w:t xml:space="preserve">Le programme utilise </w:t>
      </w:r>
      <w:proofErr w:type="spellStart"/>
      <w:r w:rsidRPr="008F5691">
        <w:t>GtfsReader</w:t>
      </w:r>
      <w:proofErr w:type="spellEnd"/>
      <w:r w:rsidRPr="008F5691">
        <w:t xml:space="preserve"> pour lire les fichiers GTFS d'un répertoire et stocke les données dans un objet </w:t>
      </w:r>
      <w:proofErr w:type="spellStart"/>
      <w:r w:rsidRPr="008F5691">
        <w:t>GtfsDaoImpl</w:t>
      </w:r>
      <w:proofErr w:type="spellEnd"/>
      <w:r w:rsidRPr="008F5691">
        <w:t>.</w:t>
      </w:r>
    </w:p>
    <w:p w14:paraId="6574BFE0" w14:textId="6F99F442" w:rsidR="008F5691" w:rsidRPr="008F5691" w:rsidRDefault="008F5691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8F5691">
        <w:rPr>
          <w:b/>
          <w:bCs/>
        </w:rPr>
        <w:t>Sélection d'un trajet :</w:t>
      </w:r>
    </w:p>
    <w:p w14:paraId="4AF1E3D5" w14:textId="77777777" w:rsidR="008F5691" w:rsidRPr="008F5691" w:rsidRDefault="008F5691" w:rsidP="00626E74">
      <w:pPr>
        <w:pStyle w:val="Paragraphedeliste"/>
        <w:numPr>
          <w:ilvl w:val="0"/>
          <w:numId w:val="9"/>
        </w:numPr>
      </w:pPr>
      <w:r w:rsidRPr="008F5691">
        <w:t xml:space="preserve">Un </w:t>
      </w:r>
      <w:proofErr w:type="spellStart"/>
      <w:r w:rsidRPr="008F5691">
        <w:t>tripId</w:t>
      </w:r>
      <w:proofErr w:type="spellEnd"/>
      <w:r w:rsidRPr="008F5691">
        <w:t xml:space="preserve"> est défini pour identifier le trajet à analyser (dans cet exemple, "1965630").</w:t>
      </w:r>
    </w:p>
    <w:p w14:paraId="2E8E071D" w14:textId="77777777" w:rsidR="008F5691" w:rsidRPr="008F5691" w:rsidRDefault="008F5691" w:rsidP="008F5691">
      <w:pPr>
        <w:pStyle w:val="Paragraphedeliste"/>
        <w:ind w:left="1080"/>
        <w:rPr>
          <w:b/>
          <w:bCs/>
        </w:rPr>
      </w:pPr>
    </w:p>
    <w:p w14:paraId="3CBE304E" w14:textId="29EC6775" w:rsidR="008F5691" w:rsidRPr="008F5691" w:rsidRDefault="008F5691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8F5691">
        <w:rPr>
          <w:b/>
          <w:bCs/>
        </w:rPr>
        <w:t>Récupération du Shape ID :</w:t>
      </w:r>
    </w:p>
    <w:p w14:paraId="674FF694" w14:textId="77777777" w:rsidR="008F5691" w:rsidRPr="008F5691" w:rsidRDefault="008F5691" w:rsidP="00626E74">
      <w:pPr>
        <w:pStyle w:val="Paragraphedeliste"/>
        <w:numPr>
          <w:ilvl w:val="0"/>
          <w:numId w:val="9"/>
        </w:numPr>
      </w:pPr>
      <w:r w:rsidRPr="008F5691">
        <w:t xml:space="preserve">Le programme trouve le trajet correspondant à cet </w:t>
      </w:r>
      <w:proofErr w:type="spellStart"/>
      <w:r w:rsidRPr="008F5691">
        <w:t>tripId</w:t>
      </w:r>
      <w:proofErr w:type="spellEnd"/>
      <w:r w:rsidRPr="008F5691">
        <w:t xml:space="preserve"> et récupère l'identifiant de la forme géographique associée à ce trajet (Shape ID).</w:t>
      </w:r>
    </w:p>
    <w:p w14:paraId="01B3683B" w14:textId="6610396D" w:rsidR="008F5691" w:rsidRPr="008F5691" w:rsidRDefault="008F5691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8F5691">
        <w:rPr>
          <w:b/>
          <w:bCs/>
        </w:rPr>
        <w:t>Récupération des points de tracé :</w:t>
      </w:r>
    </w:p>
    <w:p w14:paraId="5AB25874" w14:textId="77777777" w:rsidR="008F5691" w:rsidRPr="008F5691" w:rsidRDefault="008F5691" w:rsidP="00626E74">
      <w:pPr>
        <w:pStyle w:val="Paragraphedeliste"/>
        <w:numPr>
          <w:ilvl w:val="0"/>
          <w:numId w:val="9"/>
        </w:numPr>
      </w:pPr>
      <w:r w:rsidRPr="008F5691">
        <w:t>Les points de tracé (</w:t>
      </w:r>
      <w:proofErr w:type="spellStart"/>
      <w:r w:rsidRPr="008F5691">
        <w:t>ShapePoints</w:t>
      </w:r>
      <w:proofErr w:type="spellEnd"/>
      <w:r w:rsidRPr="008F5691">
        <w:t>) sont ensuite filtrés et triés selon leur séquence.</w:t>
      </w:r>
    </w:p>
    <w:p w14:paraId="28524A1F" w14:textId="77777777" w:rsidR="008F5691" w:rsidRPr="008F5691" w:rsidRDefault="008F5691" w:rsidP="008F5691">
      <w:pPr>
        <w:pStyle w:val="Paragraphedeliste"/>
        <w:ind w:left="1080"/>
      </w:pPr>
    </w:p>
    <w:p w14:paraId="06F83CC1" w14:textId="398D49FF" w:rsidR="008F5691" w:rsidRPr="008F5691" w:rsidRDefault="008F5691" w:rsidP="00626E74">
      <w:pPr>
        <w:pStyle w:val="Paragraphedeliste"/>
        <w:numPr>
          <w:ilvl w:val="0"/>
          <w:numId w:val="2"/>
        </w:numPr>
        <w:rPr>
          <w:b/>
          <w:bCs/>
        </w:rPr>
      </w:pPr>
      <w:r w:rsidRPr="008F5691">
        <w:rPr>
          <w:b/>
          <w:bCs/>
        </w:rPr>
        <w:t>Affichage des points de tracé :</w:t>
      </w:r>
    </w:p>
    <w:p w14:paraId="7C3F5DB9" w14:textId="77777777" w:rsidR="008F5691" w:rsidRPr="008F5691" w:rsidRDefault="008F5691" w:rsidP="00626E74">
      <w:pPr>
        <w:pStyle w:val="Paragraphedeliste"/>
        <w:numPr>
          <w:ilvl w:val="0"/>
          <w:numId w:val="9"/>
        </w:numPr>
      </w:pPr>
      <w:r w:rsidRPr="008F5691">
        <w:t>Le programme affiche la latitude, la longitude et la séquence des points de tracé associés au trajet.</w:t>
      </w:r>
    </w:p>
    <w:p w14:paraId="4108B558" w14:textId="07416C79" w:rsidR="00565FCA" w:rsidRPr="00565FCA" w:rsidRDefault="00565FCA" w:rsidP="00565FCA"/>
    <w:p w14:paraId="05A3F92B" w14:textId="132987BA" w:rsidR="00565FCA" w:rsidRPr="00915CC9" w:rsidRDefault="00915CC9" w:rsidP="00915CC9">
      <w:pPr>
        <w:pStyle w:val="Titre1"/>
        <w:rPr>
          <w:lang w:val="vi-VN"/>
        </w:rPr>
      </w:pPr>
      <w:r w:rsidRPr="00915CC9">
        <w:rPr>
          <w:lang w:val="vi-VN"/>
        </w:rPr>
        <w:t>6.  TrajetEntreArrets.java</w:t>
      </w:r>
    </w:p>
    <w:p w14:paraId="7464E726" w14:textId="4ED8E02E" w:rsidR="00915CC9" w:rsidRDefault="00915CC9" w:rsidP="00565FCA">
      <w:r>
        <w:t xml:space="preserve">Ce code en Java permet de trouver un trajet entre deux arrêts spécifiques dans un réseau de transport en commun en utilisant des données GTFS (General Transit </w:t>
      </w:r>
      <w:proofErr w:type="spellStart"/>
      <w:r>
        <w:t>Feed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). Voici un résumé de ses principales fonctionnalités :</w:t>
      </w:r>
    </w:p>
    <w:p w14:paraId="726B6AEA" w14:textId="573A2DED" w:rsidR="00252399" w:rsidRDefault="00252399" w:rsidP="00626E74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b/>
          <w:bCs/>
          <w:kern w:val="0"/>
          <w:lang w:eastAsia="fr-FR"/>
          <w14:ligatures w14:val="none"/>
        </w:rPr>
        <w:lastRenderedPageBreak/>
        <w:t>Chargement des données GTFS</w:t>
      </w:r>
      <w:r w:rsidRPr="00252399">
        <w:rPr>
          <w:rFonts w:eastAsia="Times New Roman" w:cstheme="minorHAnsi"/>
          <w:kern w:val="0"/>
          <w:lang w:eastAsia="fr-FR"/>
          <w14:ligatures w14:val="none"/>
        </w:rPr>
        <w:t xml:space="preserve"> : Le programme charge les données GTFS d'un répertoire local spécifié contenant des fichiers GTFS, comme des informations sur les arrêts, les horaires, les trajets, etc.</w:t>
      </w:r>
    </w:p>
    <w:p w14:paraId="6E00BEA7" w14:textId="77777777" w:rsidR="00252399" w:rsidRPr="00252399" w:rsidRDefault="00252399" w:rsidP="00252399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1DF197C8" w14:textId="77777777" w:rsidR="00252399" w:rsidRPr="00252399" w:rsidRDefault="00252399" w:rsidP="00626E74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b/>
          <w:bCs/>
          <w:kern w:val="0"/>
          <w:lang w:eastAsia="fr-FR"/>
          <w14:ligatures w14:val="none"/>
        </w:rPr>
        <w:t>Recherche de trajets entre deux arrêts</w:t>
      </w:r>
      <w:r w:rsidRPr="00252399">
        <w:rPr>
          <w:rFonts w:eastAsia="Times New Roman" w:cstheme="minorHAnsi"/>
          <w:kern w:val="0"/>
          <w:lang w:eastAsia="fr-FR"/>
          <w14:ligatures w14:val="none"/>
        </w:rPr>
        <w:t xml:space="preserve"> :</w:t>
      </w:r>
    </w:p>
    <w:p w14:paraId="5858A866" w14:textId="77777777" w:rsidR="00252399" w:rsidRPr="00252399" w:rsidRDefault="00252399" w:rsidP="00626E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kern w:val="0"/>
          <w:lang w:eastAsia="fr-FR"/>
          <w14:ligatures w14:val="none"/>
        </w:rPr>
        <w:t>L'utilisateur spécifie deux arrêts avec leurs identifiants (</w:t>
      </w:r>
      <w:proofErr w:type="spellStart"/>
      <w:r w:rsidRPr="00252399">
        <w:rPr>
          <w:rFonts w:eastAsia="Times New Roman" w:cstheme="minorHAnsi"/>
          <w:kern w:val="0"/>
          <w:lang w:eastAsia="fr-FR"/>
          <w14:ligatures w14:val="none"/>
        </w:rPr>
        <w:t>stopA</w:t>
      </w:r>
      <w:proofErr w:type="spellEnd"/>
      <w:r w:rsidRPr="00252399">
        <w:rPr>
          <w:rFonts w:eastAsia="Times New Roman" w:cstheme="minorHAnsi"/>
          <w:kern w:val="0"/>
          <w:lang w:eastAsia="fr-FR"/>
          <w14:ligatures w14:val="none"/>
        </w:rPr>
        <w:t xml:space="preserve"> et </w:t>
      </w:r>
      <w:proofErr w:type="spellStart"/>
      <w:r w:rsidRPr="00252399">
        <w:rPr>
          <w:rFonts w:eastAsia="Times New Roman" w:cstheme="minorHAnsi"/>
          <w:kern w:val="0"/>
          <w:lang w:eastAsia="fr-FR"/>
          <w14:ligatures w14:val="none"/>
        </w:rPr>
        <w:t>stopB</w:t>
      </w:r>
      <w:proofErr w:type="spellEnd"/>
      <w:r w:rsidRPr="00252399">
        <w:rPr>
          <w:rFonts w:eastAsia="Times New Roman" w:cstheme="minorHAnsi"/>
          <w:kern w:val="0"/>
          <w:lang w:eastAsia="fr-FR"/>
          <w14:ligatures w14:val="none"/>
        </w:rPr>
        <w:t>).</w:t>
      </w:r>
    </w:p>
    <w:p w14:paraId="5C413B9A" w14:textId="77777777" w:rsidR="00252399" w:rsidRPr="00252399" w:rsidRDefault="00252399" w:rsidP="00626E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kern w:val="0"/>
          <w:lang w:eastAsia="fr-FR"/>
          <w14:ligatures w14:val="none"/>
        </w:rPr>
        <w:t>Le programme recherche tous les trajets (Trip) qui passent par ces deux arrêts en se basant sur les séquences des arrêts dans chaque trajet.</w:t>
      </w:r>
    </w:p>
    <w:p w14:paraId="4D986806" w14:textId="2D9EF98A" w:rsidR="00252399" w:rsidRDefault="00252399" w:rsidP="00626E7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kern w:val="0"/>
          <w:lang w:eastAsia="fr-FR"/>
          <w14:ligatures w14:val="none"/>
        </w:rPr>
        <w:t>Pour chaque trajet passant par les deux arrêts, il vérifie si l'arrêt A apparaît avant l'arrêt B dans la séquence du trajet.</w:t>
      </w:r>
    </w:p>
    <w:p w14:paraId="46D7FA20" w14:textId="77777777" w:rsidR="00252399" w:rsidRPr="00252399" w:rsidRDefault="00252399" w:rsidP="00252399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fr-FR"/>
          <w14:ligatures w14:val="none"/>
        </w:rPr>
      </w:pPr>
    </w:p>
    <w:p w14:paraId="6ADB894A" w14:textId="33646354" w:rsidR="00252399" w:rsidRDefault="00252399" w:rsidP="00626E74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b/>
          <w:bCs/>
          <w:kern w:val="0"/>
          <w:lang w:eastAsia="fr-FR"/>
          <w14:ligatures w14:val="none"/>
        </w:rPr>
        <w:t>Affichage des résultats</w:t>
      </w:r>
      <w:r w:rsidRPr="00252399">
        <w:rPr>
          <w:rFonts w:eastAsia="Times New Roman" w:cstheme="minorHAnsi"/>
          <w:kern w:val="0"/>
          <w:lang w:eastAsia="fr-FR"/>
          <w14:ligatures w14:val="none"/>
        </w:rPr>
        <w:t xml:space="preserve"> : Si un trajet valide est trouvé (c'est-à-dire que l'arrêt A précède l'arrêt B dans la séquence du trajet), le programme affiche l'ID du trajet correspondant. Si aucun trajet n'est trouvé, un message indiquant l'absence de trajet entre les arrêts est affiché.</w:t>
      </w:r>
    </w:p>
    <w:p w14:paraId="2D436C3A" w14:textId="77777777" w:rsidR="00D85CAE" w:rsidRPr="00252399" w:rsidRDefault="00D85CAE" w:rsidP="00D85CAE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</w:p>
    <w:p w14:paraId="032ED74B" w14:textId="77777777" w:rsidR="00252399" w:rsidRPr="00D85CAE" w:rsidRDefault="00252399" w:rsidP="00626E74">
      <w:pPr>
        <w:pStyle w:val="Paragraphedeliste"/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D85CAE">
        <w:rPr>
          <w:rFonts w:eastAsia="Times New Roman" w:cstheme="minorHAnsi"/>
          <w:b/>
          <w:bCs/>
          <w:kern w:val="0"/>
          <w:lang w:eastAsia="fr-FR"/>
          <w14:ligatures w14:val="none"/>
        </w:rPr>
        <w:t>Fonctionnalités clés</w:t>
      </w:r>
      <w:r w:rsidRPr="00D85CAE">
        <w:rPr>
          <w:rFonts w:eastAsia="Times New Roman" w:cstheme="minorHAnsi"/>
          <w:kern w:val="0"/>
          <w:lang w:eastAsia="fr-FR"/>
          <w14:ligatures w14:val="none"/>
        </w:rPr>
        <w:t xml:space="preserve"> :</w:t>
      </w:r>
    </w:p>
    <w:p w14:paraId="37061204" w14:textId="77777777" w:rsidR="00252399" w:rsidRPr="00D85CAE" w:rsidRDefault="00252399" w:rsidP="00626E74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D85CAE">
        <w:rPr>
          <w:rFonts w:eastAsia="Times New Roman" w:cstheme="minorHAnsi"/>
          <w:b/>
          <w:bCs/>
          <w:kern w:val="0"/>
          <w:lang w:eastAsia="fr-FR"/>
          <w14:ligatures w14:val="none"/>
        </w:rPr>
        <w:t>Chargement des fichiers GTFS</w:t>
      </w:r>
      <w:r w:rsidRPr="00D85CAE">
        <w:rPr>
          <w:rFonts w:eastAsia="Times New Roman" w:cstheme="minorHAnsi"/>
          <w:kern w:val="0"/>
          <w:lang w:eastAsia="fr-FR"/>
          <w14:ligatures w14:val="none"/>
        </w:rPr>
        <w:t xml:space="preserve"> avec la bibliothèque </w:t>
      </w:r>
      <w:proofErr w:type="spellStart"/>
      <w:r w:rsidRPr="00D85CAE">
        <w:rPr>
          <w:rFonts w:eastAsia="Times New Roman" w:cstheme="minorHAnsi"/>
          <w:kern w:val="0"/>
          <w:lang w:eastAsia="fr-FR"/>
          <w14:ligatures w14:val="none"/>
        </w:rPr>
        <w:t>onebusaway-gtfs</w:t>
      </w:r>
      <w:proofErr w:type="spellEnd"/>
      <w:r w:rsidRPr="00D85CAE">
        <w:rPr>
          <w:rFonts w:eastAsia="Times New Roman" w:cstheme="minorHAnsi"/>
          <w:kern w:val="0"/>
          <w:lang w:eastAsia="fr-FR"/>
          <w14:ligatures w14:val="none"/>
        </w:rPr>
        <w:t>.</w:t>
      </w:r>
    </w:p>
    <w:p w14:paraId="7EEDFF04" w14:textId="77777777" w:rsidR="00252399" w:rsidRPr="00D85CAE" w:rsidRDefault="00252399" w:rsidP="00626E74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D85CAE">
        <w:rPr>
          <w:rFonts w:eastAsia="Times New Roman" w:cstheme="minorHAnsi"/>
          <w:b/>
          <w:bCs/>
          <w:kern w:val="0"/>
          <w:lang w:eastAsia="fr-FR"/>
          <w14:ligatures w14:val="none"/>
        </w:rPr>
        <w:t>Recherche des trajets communs</w:t>
      </w:r>
      <w:r w:rsidRPr="00D85CAE">
        <w:rPr>
          <w:rFonts w:eastAsia="Times New Roman" w:cstheme="minorHAnsi"/>
          <w:kern w:val="0"/>
          <w:lang w:eastAsia="fr-FR"/>
          <w14:ligatures w14:val="none"/>
        </w:rPr>
        <w:t xml:space="preserve"> entre deux arrêts donnés.</w:t>
      </w:r>
    </w:p>
    <w:p w14:paraId="0B5D2BF3" w14:textId="77777777" w:rsidR="00252399" w:rsidRPr="00FE3245" w:rsidRDefault="00252399" w:rsidP="00626E74">
      <w:pPr>
        <w:pStyle w:val="Paragraphedeliste"/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FE3245">
        <w:rPr>
          <w:rFonts w:eastAsia="Times New Roman" w:cstheme="minorHAnsi"/>
          <w:b/>
          <w:bCs/>
          <w:kern w:val="0"/>
          <w:lang w:eastAsia="fr-FR"/>
          <w14:ligatures w14:val="none"/>
        </w:rPr>
        <w:t>Validation de la séquence des arrêts</w:t>
      </w:r>
      <w:r w:rsidRPr="00FE3245">
        <w:rPr>
          <w:rFonts w:eastAsia="Times New Roman" w:cstheme="minorHAnsi"/>
          <w:kern w:val="0"/>
          <w:lang w:eastAsia="fr-FR"/>
          <w14:ligatures w14:val="none"/>
        </w:rPr>
        <w:t xml:space="preserve"> pour s'assurer que le premier arrêt apparaît avant le second dans un trajet.</w:t>
      </w:r>
    </w:p>
    <w:p w14:paraId="106BC78C" w14:textId="33435EC9" w:rsidR="00252399" w:rsidRDefault="00252399" w:rsidP="0025239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fr-FR"/>
          <w14:ligatures w14:val="none"/>
        </w:rPr>
      </w:pPr>
      <w:r w:rsidRPr="00252399">
        <w:rPr>
          <w:rFonts w:eastAsia="Times New Roman" w:cstheme="minorHAnsi"/>
          <w:kern w:val="0"/>
          <w:lang w:eastAsia="fr-FR"/>
          <w14:ligatures w14:val="none"/>
        </w:rPr>
        <w:t>Cela permet d'analyser les données de transport en commun pour identifier des connexions valides entre des points de départ et d'arrivée.</w:t>
      </w:r>
    </w:p>
    <w:p w14:paraId="3A98029C" w14:textId="0DCE42D1" w:rsidR="000E3BBB" w:rsidRPr="000E3BBB" w:rsidRDefault="000E3BBB" w:rsidP="00252399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0E3BBB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  <w:lang w:val="vi-VN"/>
        </w:rPr>
        <w:t>7. Horaire_Arret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.java</w:t>
      </w:r>
    </w:p>
    <w:p w14:paraId="4BBFDD26" w14:textId="77777777" w:rsidR="000E3BBB" w:rsidRPr="007C1381" w:rsidRDefault="000E3BBB" w:rsidP="000E3BBB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sz w:val="22"/>
          <w:szCs w:val="22"/>
        </w:rPr>
        <w:t>Ce programme Java permet d’afficher les horaires d’arrivée et de départ pour un arrêt de transport en commun spécifique, en utilisant des données GTFS. Voici un résumé de ses principales fonctionnalités :</w:t>
      </w:r>
    </w:p>
    <w:p w14:paraId="1A93D9D1" w14:textId="77777777" w:rsidR="000E3BBB" w:rsidRPr="007C1381" w:rsidRDefault="000E3BBB" w:rsidP="007C1381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sz w:val="22"/>
          <w:szCs w:val="22"/>
        </w:rPr>
        <w:t>Fonctionnalités principales :</w:t>
      </w:r>
    </w:p>
    <w:p w14:paraId="3AEA6A69" w14:textId="3A9EB9AF" w:rsidR="007A3380" w:rsidRPr="007C1381" w:rsidRDefault="000E3BBB" w:rsidP="00626E7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>Chargement des données GTFS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Le programme charge les fichiers GTFS depuis un répertoire local pour extraire les informations relatives aux arrêts et aux horaires. Il utilise la bibliothèque </w:t>
      </w:r>
      <w:proofErr w:type="spellStart"/>
      <w:r w:rsidRPr="007C1381">
        <w:rPr>
          <w:rFonts w:asciiTheme="minorHAnsi" w:hAnsiTheme="minorHAnsi" w:cstheme="minorHAnsi"/>
          <w:sz w:val="22"/>
          <w:szCs w:val="22"/>
        </w:rPr>
        <w:t>onebusaway-gtfs</w:t>
      </w:r>
      <w:proofErr w:type="spellEnd"/>
      <w:r w:rsidRPr="007C1381">
        <w:rPr>
          <w:rFonts w:asciiTheme="minorHAnsi" w:hAnsiTheme="minorHAnsi" w:cstheme="minorHAnsi"/>
          <w:sz w:val="22"/>
          <w:szCs w:val="22"/>
        </w:rPr>
        <w:t xml:space="preserve"> pour lire et stocker les données.</w:t>
      </w:r>
    </w:p>
    <w:p w14:paraId="3CC1E8D0" w14:textId="5BB6F042" w:rsidR="000E3BBB" w:rsidRPr="007C1381" w:rsidRDefault="000E3BBB" w:rsidP="00626E7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>Filtrage des horaires pour un arrêt spécifique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</w:t>
      </w:r>
      <w:r w:rsidR="007C1381">
        <w:rPr>
          <w:rFonts w:asciiTheme="minorHAnsi" w:hAnsiTheme="minorHAnsi" w:cstheme="minorHAnsi"/>
          <w:sz w:val="22"/>
          <w:szCs w:val="22"/>
        </w:rPr>
        <w:t>On va utiliser</w:t>
      </w:r>
      <w:r w:rsidRPr="007C1381">
        <w:rPr>
          <w:rFonts w:asciiTheme="minorHAnsi" w:hAnsiTheme="minorHAnsi" w:cstheme="minorHAnsi"/>
          <w:sz w:val="22"/>
          <w:szCs w:val="22"/>
        </w:rPr>
        <w:t xml:space="preserve"> spécifie un </w:t>
      </w:r>
      <w:proofErr w:type="spellStart"/>
      <w:r w:rsidRPr="007C1381">
        <w:rPr>
          <w:rFonts w:asciiTheme="minorHAnsi" w:hAnsiTheme="minorHAnsi" w:cstheme="minorHAnsi"/>
          <w:sz w:val="22"/>
          <w:szCs w:val="22"/>
        </w:rPr>
        <w:t>stop_id</w:t>
      </w:r>
      <w:proofErr w:type="spellEnd"/>
      <w:r w:rsidRPr="007C1381">
        <w:rPr>
          <w:rFonts w:asciiTheme="minorHAnsi" w:hAnsiTheme="minorHAnsi" w:cstheme="minorHAnsi"/>
          <w:sz w:val="22"/>
          <w:szCs w:val="22"/>
        </w:rPr>
        <w:t xml:space="preserve"> (par exemple, "</w:t>
      </w:r>
      <w:proofErr w:type="spellStart"/>
      <w:r w:rsidRPr="007C1381">
        <w:rPr>
          <w:rFonts w:asciiTheme="minorHAnsi" w:hAnsiTheme="minorHAnsi" w:cstheme="minorHAnsi"/>
          <w:sz w:val="22"/>
          <w:szCs w:val="22"/>
        </w:rPr>
        <w:t>stop_point</w:t>
      </w:r>
      <w:proofErr w:type="spellEnd"/>
      <w:r w:rsidRPr="007C1381">
        <w:rPr>
          <w:rFonts w:asciiTheme="minorHAnsi" w:hAnsiTheme="minorHAnsi" w:cstheme="minorHAnsi"/>
          <w:sz w:val="22"/>
          <w:szCs w:val="22"/>
        </w:rPr>
        <w:t>"), qui correspond à un arrêt particulier. Le programme recherche tous les horaires de passage (arrivées et départs) associés à cet arrêt.</w:t>
      </w:r>
    </w:p>
    <w:p w14:paraId="6C4EFB1B" w14:textId="77777777" w:rsidR="00626E74" w:rsidRDefault="000E3BBB" w:rsidP="00626E74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>Affichage des horaires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</w:t>
      </w:r>
    </w:p>
    <w:p w14:paraId="7919E62C" w14:textId="016A7674" w:rsidR="000E3BBB" w:rsidRPr="00626E74" w:rsidRDefault="000E3BBB" w:rsidP="00626E74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626E74">
        <w:rPr>
          <w:rFonts w:asciiTheme="minorHAnsi" w:hAnsiTheme="minorHAnsi" w:cstheme="minorHAnsi"/>
          <w:sz w:val="22"/>
          <w:szCs w:val="22"/>
        </w:rPr>
        <w:t xml:space="preserve">Le programme filtre les </w:t>
      </w:r>
      <w:proofErr w:type="spellStart"/>
      <w:r w:rsidRPr="00626E74">
        <w:rPr>
          <w:rFonts w:asciiTheme="minorHAnsi" w:hAnsiTheme="minorHAnsi" w:cstheme="minorHAnsi"/>
          <w:sz w:val="22"/>
          <w:szCs w:val="22"/>
        </w:rPr>
        <w:t>StopTimes</w:t>
      </w:r>
      <w:proofErr w:type="spellEnd"/>
      <w:r w:rsidRPr="00626E74">
        <w:rPr>
          <w:rFonts w:asciiTheme="minorHAnsi" w:hAnsiTheme="minorHAnsi" w:cstheme="minorHAnsi"/>
          <w:sz w:val="22"/>
          <w:szCs w:val="22"/>
        </w:rPr>
        <w:t xml:space="preserve"> correspondant à l’arrêt donné.</w:t>
      </w:r>
    </w:p>
    <w:p w14:paraId="71A010E8" w14:textId="77777777" w:rsidR="000E3BBB" w:rsidRPr="007C1381" w:rsidRDefault="000E3BBB" w:rsidP="00626E74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sz w:val="22"/>
          <w:szCs w:val="22"/>
        </w:rPr>
        <w:t>Il trie ces horaires par ordre d’arrivée et élimine les doublons pour chaque combinaison de départ/arrivée.</w:t>
      </w:r>
    </w:p>
    <w:p w14:paraId="24B575EA" w14:textId="77777777" w:rsidR="000E3BBB" w:rsidRPr="007C1381" w:rsidRDefault="000E3BBB" w:rsidP="00626E74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sz w:val="22"/>
          <w:szCs w:val="22"/>
        </w:rPr>
        <w:t>Il convertit les horaires (exprimés en secondes depuis minuit) au format HH:MM:SS pour un affichage lisible.</w:t>
      </w:r>
    </w:p>
    <w:p w14:paraId="60795F8F" w14:textId="77777777" w:rsidR="000E3BBB" w:rsidRPr="007C1381" w:rsidRDefault="000E3BBB" w:rsidP="00626E7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lastRenderedPageBreak/>
        <w:t>Validation des arrêts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Le programme vérifie si l'arrêt récupéré est bien un objet valide de type Stop. Si ce n’est pas le cas, un message d’erreur est affiché.</w:t>
      </w:r>
    </w:p>
    <w:p w14:paraId="2B53CAB7" w14:textId="77777777" w:rsidR="000E3BBB" w:rsidRPr="007C1381" w:rsidRDefault="000E3BBB" w:rsidP="00626E7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>Gestion des erreurs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Si aucun horaire n’est trouvé pour l’arrêt spécifié, ou si le répertoire des données GTFS est invalide, des messages d’erreur appropriés sont affichés.</w:t>
      </w:r>
    </w:p>
    <w:p w14:paraId="4894992F" w14:textId="77777777" w:rsidR="000E3BBB" w:rsidRPr="00626E74" w:rsidRDefault="000E3BBB" w:rsidP="00626E74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626E74">
        <w:rPr>
          <w:rFonts w:asciiTheme="minorHAnsi" w:hAnsiTheme="minorHAnsi" w:cstheme="minorHAnsi"/>
          <w:b/>
          <w:bCs/>
          <w:sz w:val="22"/>
          <w:szCs w:val="22"/>
        </w:rPr>
        <w:t>Fonctionnalités techniques :</w:t>
      </w:r>
    </w:p>
    <w:p w14:paraId="07C57D97" w14:textId="77777777" w:rsidR="000E3BBB" w:rsidRPr="007C1381" w:rsidRDefault="000E3BBB" w:rsidP="00626E7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 xml:space="preserve">Lecture et </w:t>
      </w:r>
      <w:proofErr w:type="spellStart"/>
      <w:r w:rsidRPr="007C1381">
        <w:rPr>
          <w:rFonts w:asciiTheme="minorHAnsi" w:hAnsiTheme="minorHAnsi" w:cstheme="minorHAnsi"/>
          <w:b/>
          <w:bCs/>
          <w:sz w:val="22"/>
          <w:szCs w:val="22"/>
        </w:rPr>
        <w:t>parsing</w:t>
      </w:r>
      <w:proofErr w:type="spellEnd"/>
      <w:r w:rsidRPr="007C1381">
        <w:rPr>
          <w:rFonts w:asciiTheme="minorHAnsi" w:hAnsiTheme="minorHAnsi" w:cstheme="minorHAnsi"/>
          <w:b/>
          <w:bCs/>
          <w:sz w:val="22"/>
          <w:szCs w:val="22"/>
        </w:rPr>
        <w:t xml:space="preserve"> des fichiers GTFS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Le code utilise la classe </w:t>
      </w:r>
      <w:proofErr w:type="spellStart"/>
      <w:r w:rsidRPr="007C1381">
        <w:rPr>
          <w:rFonts w:asciiTheme="minorHAnsi" w:hAnsiTheme="minorHAnsi" w:cstheme="minorHAnsi"/>
          <w:sz w:val="22"/>
          <w:szCs w:val="22"/>
        </w:rPr>
        <w:t>GtfsReader</w:t>
      </w:r>
      <w:proofErr w:type="spellEnd"/>
      <w:r w:rsidRPr="007C1381">
        <w:rPr>
          <w:rFonts w:asciiTheme="minorHAnsi" w:hAnsiTheme="minorHAnsi" w:cstheme="minorHAnsi"/>
          <w:sz w:val="22"/>
          <w:szCs w:val="22"/>
        </w:rPr>
        <w:t xml:space="preserve"> pour lire les données GTFS depuis un répertoire local.</w:t>
      </w:r>
    </w:p>
    <w:p w14:paraId="3E6FB158" w14:textId="77777777" w:rsidR="000E3BBB" w:rsidRPr="007C1381" w:rsidRDefault="000E3BBB" w:rsidP="00626E7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>Manipulation des horaires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Les horaires d’arrivée et de départ des arrêts sont traités et convertis à partir de secondes en heures, minutes et secondes.</w:t>
      </w:r>
    </w:p>
    <w:p w14:paraId="5DF34C3E" w14:textId="77777777" w:rsidR="000E3BBB" w:rsidRPr="007C1381" w:rsidRDefault="000E3BBB" w:rsidP="00626E74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7C1381">
        <w:rPr>
          <w:rFonts w:asciiTheme="minorHAnsi" w:hAnsiTheme="minorHAnsi" w:cstheme="minorHAnsi"/>
          <w:b/>
          <w:bCs/>
          <w:sz w:val="22"/>
          <w:szCs w:val="22"/>
        </w:rPr>
        <w:t>Tri et affichage des données</w:t>
      </w:r>
      <w:r w:rsidRPr="007C1381">
        <w:rPr>
          <w:rFonts w:asciiTheme="minorHAnsi" w:hAnsiTheme="minorHAnsi" w:cstheme="minorHAnsi"/>
          <w:sz w:val="22"/>
          <w:szCs w:val="22"/>
        </w:rPr>
        <w:t xml:space="preserve"> : Le programme trie les horaires pour afficher les heures d'arrivée et de départ dans l'ordre chronologique.</w:t>
      </w:r>
    </w:p>
    <w:p w14:paraId="127F42D5" w14:textId="77777777" w:rsidR="000E3BBB" w:rsidRPr="00252399" w:rsidRDefault="000E3BBB" w:rsidP="007C138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711D3361" w14:textId="77777777" w:rsidR="00252399" w:rsidRPr="00252399" w:rsidRDefault="00252399" w:rsidP="00565FCA">
      <w:pPr>
        <w:rPr>
          <w:rFonts w:cstheme="minorHAnsi"/>
        </w:rPr>
      </w:pPr>
    </w:p>
    <w:p w14:paraId="3D305C5C" w14:textId="77777777" w:rsidR="00B3671D" w:rsidRPr="00252399" w:rsidRDefault="00B3671D">
      <w:pPr>
        <w:rPr>
          <w:rFonts w:cstheme="minorHAnsi"/>
        </w:rPr>
      </w:pPr>
    </w:p>
    <w:sectPr w:rsidR="00B3671D" w:rsidRPr="00252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A5A"/>
    <w:multiLevelType w:val="hybridMultilevel"/>
    <w:tmpl w:val="504CC328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D40D24"/>
    <w:multiLevelType w:val="hybridMultilevel"/>
    <w:tmpl w:val="D3D0820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9D05D9"/>
    <w:multiLevelType w:val="hybridMultilevel"/>
    <w:tmpl w:val="14288E0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181818"/>
    <w:multiLevelType w:val="hybridMultilevel"/>
    <w:tmpl w:val="ADD8E63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AB2332E"/>
    <w:multiLevelType w:val="multilevel"/>
    <w:tmpl w:val="4F504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6333B5"/>
    <w:multiLevelType w:val="hybridMultilevel"/>
    <w:tmpl w:val="119252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4397B"/>
    <w:multiLevelType w:val="multilevel"/>
    <w:tmpl w:val="DDF4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A37A5"/>
    <w:multiLevelType w:val="hybridMultilevel"/>
    <w:tmpl w:val="A9E8CB30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60490B"/>
    <w:multiLevelType w:val="hybridMultilevel"/>
    <w:tmpl w:val="107A8D24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56479"/>
    <w:multiLevelType w:val="hybridMultilevel"/>
    <w:tmpl w:val="A8EA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44604"/>
    <w:multiLevelType w:val="hybridMultilevel"/>
    <w:tmpl w:val="E1B478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C70C71"/>
    <w:multiLevelType w:val="hybridMultilevel"/>
    <w:tmpl w:val="6FBE4604"/>
    <w:lvl w:ilvl="0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81A50FF"/>
    <w:multiLevelType w:val="hybridMultilevel"/>
    <w:tmpl w:val="4D147AD6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2728BD"/>
    <w:multiLevelType w:val="hybridMultilevel"/>
    <w:tmpl w:val="9E2461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0"/>
  </w:num>
  <w:num w:numId="5">
    <w:abstractNumId w:val="2"/>
  </w:num>
  <w:num w:numId="6">
    <w:abstractNumId w:val="8"/>
  </w:num>
  <w:num w:numId="7">
    <w:abstractNumId w:val="7"/>
  </w:num>
  <w:num w:numId="8">
    <w:abstractNumId w:val="12"/>
  </w:num>
  <w:num w:numId="9">
    <w:abstractNumId w:val="1"/>
  </w:num>
  <w:num w:numId="10">
    <w:abstractNumId w:val="4"/>
  </w:num>
  <w:num w:numId="11">
    <w:abstractNumId w:val="13"/>
  </w:num>
  <w:num w:numId="12">
    <w:abstractNumId w:val="9"/>
  </w:num>
  <w:num w:numId="13">
    <w:abstractNumId w:val="5"/>
  </w:num>
  <w:num w:numId="14">
    <w:abstractNumId w:val="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A0"/>
    <w:rsid w:val="000E3BBB"/>
    <w:rsid w:val="001A00C5"/>
    <w:rsid w:val="001F623D"/>
    <w:rsid w:val="00252399"/>
    <w:rsid w:val="003367A0"/>
    <w:rsid w:val="003C5E63"/>
    <w:rsid w:val="00484995"/>
    <w:rsid w:val="004A746C"/>
    <w:rsid w:val="00565FCA"/>
    <w:rsid w:val="005A4436"/>
    <w:rsid w:val="006218E7"/>
    <w:rsid w:val="00626E74"/>
    <w:rsid w:val="00772694"/>
    <w:rsid w:val="007A3380"/>
    <w:rsid w:val="007C1381"/>
    <w:rsid w:val="007E3E79"/>
    <w:rsid w:val="007F4509"/>
    <w:rsid w:val="008F5691"/>
    <w:rsid w:val="00900C52"/>
    <w:rsid w:val="00915CC9"/>
    <w:rsid w:val="00950A13"/>
    <w:rsid w:val="00995D40"/>
    <w:rsid w:val="009C19EE"/>
    <w:rsid w:val="00A62EBE"/>
    <w:rsid w:val="00B15E5E"/>
    <w:rsid w:val="00B3671D"/>
    <w:rsid w:val="00BB65D4"/>
    <w:rsid w:val="00BC502A"/>
    <w:rsid w:val="00BF75BF"/>
    <w:rsid w:val="00C177EA"/>
    <w:rsid w:val="00D56EA6"/>
    <w:rsid w:val="00D85CAE"/>
    <w:rsid w:val="00DB4E1E"/>
    <w:rsid w:val="00E307F3"/>
    <w:rsid w:val="00ED300B"/>
    <w:rsid w:val="00EF4623"/>
    <w:rsid w:val="00F622AF"/>
    <w:rsid w:val="00FE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F35A"/>
  <w15:chartTrackingRefBased/>
  <w15:docId w15:val="{000754FA-0530-42C6-A9CA-E5F0C569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367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367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67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67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67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67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67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67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67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67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36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367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367A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7A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7A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367A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367A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367A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367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367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367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367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367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367A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367A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367A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367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367A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367A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52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252399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2523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7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2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03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2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2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1331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HOANG</dc:creator>
  <cp:keywords/>
  <dc:description/>
  <cp:lastModifiedBy>Tien Dat HOANG</cp:lastModifiedBy>
  <cp:revision>30</cp:revision>
  <dcterms:created xsi:type="dcterms:W3CDTF">2024-09-20T12:21:00Z</dcterms:created>
  <dcterms:modified xsi:type="dcterms:W3CDTF">2024-09-24T08:38:00Z</dcterms:modified>
</cp:coreProperties>
</file>