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Glossary of terms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60"/>
        <w:gridCol w:w="6978"/>
      </w:tblGrid>
      <w:tr>
        <w:trPr/>
        <w:tc>
          <w:tcPr>
            <w:tcW w:w="26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Term</w:t>
            </w:r>
          </w:p>
        </w:tc>
        <w:tc>
          <w:tcPr>
            <w:tcW w:w="69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Meaning</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Mock test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trial of the full test and examined in the same way, but results are not published and are not given out as actual results</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Full Test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Final test. Results are under greater scrutiny and results are published</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All India test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Full Test</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Chapter test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A test of a single Topic </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In Video Test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Same as a Chapter test but with Video content</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Subject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given curriculum subject</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Topic</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given topic that is part of a Subject, for example data modelling is topic of Mathematics</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Sub-Topic</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given subsection of a Topic such as matrices as a sub-topic of Matrices</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Concept</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 given concept or idea of a sub-topic such as multiplying matrices . Can be considered as sub-sub-topic</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Difficulty levels</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Should be levels Easy, medium, or difficult </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Weighing </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Used to mark sections as how much they figure in the final grade rather than as a direct score</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Question pool</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This is a list of all questions in the system. They are independent of any test and are indexed by subject, topic, sub-topic, concept, difficulty</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Admin user</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Company admin</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Manager user</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Represents teaching staff of various sorts. They create questions and tests</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Student user</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 </w:t>
            </w:r>
            <w:r>
              <w:rPr/>
              <w:t>This is a student who will be assigned to, examined and results published to</w:t>
            </w:r>
          </w:p>
        </w:tc>
      </w:tr>
      <w:tr>
        <w:trPr/>
        <w:tc>
          <w:tcPr>
            <w:tcW w:w="26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Toughness</w:t>
            </w:r>
          </w:p>
        </w:tc>
        <w:tc>
          <w:tcPr>
            <w:tcW w:w="69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Average difficulty of a question in a test</w:t>
            </w:r>
          </w:p>
        </w:tc>
      </w:tr>
    </w:tbl>
    <w:p>
      <w:pPr>
        <w:pStyle w:val="Normal"/>
        <w:rPr/>
      </w:pPr>
      <w:r>
        <w:rPr/>
      </w:r>
    </w:p>
    <w:p>
      <w:pPr>
        <w:pStyle w:val="Normal"/>
        <w:rPr/>
      </w:pPr>
      <w:r>
        <w:rPr/>
      </w:r>
    </w:p>
    <w:p>
      <w:pPr>
        <w:pStyle w:val="Heading1"/>
        <w:numPr>
          <w:ilvl w:val="0"/>
          <w:numId w:val="1"/>
        </w:numPr>
        <w:rPr/>
      </w:pPr>
      <w:r>
        <w:rPr/>
        <w:t>Questions</w:t>
      </w:r>
    </w:p>
    <w:p>
      <w:pPr>
        <w:pStyle w:val="Normal"/>
        <w:rPr/>
      </w:pPr>
      <w:r>
        <w:rPr/>
      </w:r>
    </w:p>
    <w:p>
      <w:pPr>
        <w:pStyle w:val="Normal"/>
        <w:rPr/>
      </w:pPr>
      <w:r>
        <w:rPr/>
        <w:t>Questions are created in the system and linked to a sub-topic and maybe a concept. Each question has a difficulty level.</w:t>
      </w:r>
    </w:p>
    <w:p>
      <w:pPr>
        <w:pStyle w:val="Normal"/>
        <w:rPr/>
      </w:pPr>
      <w:r>
        <w:rPr/>
      </w:r>
    </w:p>
    <w:p>
      <w:pPr>
        <w:pStyle w:val="Normal"/>
        <w:rPr/>
      </w:pPr>
      <w:r>
        <w:rPr/>
        <w:t>Questions should be added to the system in a pool concept. When teaching staff create a test of various sorts questions are selected from this pool of questions.</w:t>
      </w:r>
    </w:p>
    <w:p>
      <w:pPr>
        <w:pStyle w:val="Heading1"/>
        <w:numPr>
          <w:ilvl w:val="0"/>
          <w:numId w:val="1"/>
        </w:numPr>
        <w:rPr/>
      </w:pPr>
      <w:r>
        <w:rPr/>
        <w:t>Creation of tests.</w:t>
      </w:r>
    </w:p>
    <w:p>
      <w:pPr>
        <w:pStyle w:val="Normal"/>
        <w:rPr/>
      </w:pPr>
      <w:r>
        <w:rPr/>
      </w:r>
    </w:p>
    <w:p>
      <w:pPr>
        <w:pStyle w:val="Normal"/>
        <w:rPr/>
      </w:pPr>
      <w:r>
        <w:rPr/>
        <w:t xml:space="preserve">Each of the four different types of tests will be created using a different work flow. The workflow for each must be defined. </w:t>
      </w:r>
      <w:r>
        <w:rPr/>
        <w:t>I think right now the requirement document is trying to see all of these as a single type of test and thus a single workflow to create these tests. While there will be similarities, they are not the same. Even the results etc are treated differently</w:t>
      </w:r>
    </w:p>
    <w:p>
      <w:pPr>
        <w:pStyle w:val="Heading1"/>
        <w:numPr>
          <w:ilvl w:val="0"/>
          <w:numId w:val="1"/>
        </w:numPr>
        <w:rPr/>
      </w:pPr>
      <w:r>
        <w:rPr/>
        <w:t>Key Metrics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Test Score</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Score obtained by the given student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All India Rank</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Your position based on all students who took this test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Test Percentile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extBody"/>
              <w:spacing w:before="0" w:after="140"/>
              <w:rPr/>
            </w:pPr>
            <w:r>
              <w:rPr/>
              <w:t>({ (No, of people who got less than you/ equal to you) / (no. of people appearing in the exam) } x 100)</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Test Speed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Will need to clarify this. If all tests are timed, then its just time taken. No of Questions answered seems uneeded</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Toughness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Average difficulty of question on this test (add up difficulty on questions and divide by No Questions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Question Comparison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May need to be clarified.  I would say the percentage of students who got each question right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Speed comparison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Not sure this is relevant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Score break down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Percentages against Topics, sub-topics, concepts , so students can focus on areas of weakness</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Time Distribution</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Not sure this can be cone if students are returning to review/change questions etc</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Time chart of question attempts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Again, could be irrelevant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Section marked for Review</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Whats that?</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Questions in which a student was faster or slower than his peer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Again, not sure this is relevant or could work</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r>
    </w:p>
    <w:p>
      <w:pPr>
        <w:pStyle w:val="Heading1"/>
        <w:numPr>
          <w:ilvl w:val="0"/>
          <w:numId w:val="1"/>
        </w:numPr>
        <w:rPr/>
      </w:pPr>
      <w:r>
        <w:rPr/>
        <w:t>Delivery of results</w:t>
      </w:r>
    </w:p>
    <w:p>
      <w:pPr>
        <w:pStyle w:val="Normal"/>
        <w:rPr/>
      </w:pPr>
      <w:r>
        <w:rPr/>
      </w:r>
    </w:p>
    <w:p>
      <w:pPr>
        <w:pStyle w:val="Normal"/>
        <w:rPr/>
      </w:pPr>
      <w:r>
        <w:rPr/>
        <w:t xml:space="preserve">Its pretty obvious that delivery of results to staff or students will be very different for each type of test. We need to look at each test in the system from creation to delivery of results as its own workflow and work from there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LibreOffice/4.4.3.2$Linux_X86_64 LibreOffice_project/40m0$Build-2</Application>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2015-11-23T11:58:20Z</dcterms:created>
  <dc:creator>marc </dc:creator>
  <dc:language>en-GB</dc:language>
  <cp:lastModifiedBy>marc </cp:lastModifiedBy>
  <dcterms:modified xsi:type="dcterms:W3CDTF">2015-11-23T12:42:23Z</dcterms:modified>
  <cp:revision>1</cp:revision>
</cp:coreProperties>
</file>