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6869" w14:textId="77777777" w:rsidR="00095AE5" w:rsidRDefault="00095AE5" w:rsidP="00095AE5">
      <w:pPr>
        <w:spacing w:before="600"/>
        <w:jc w:val="both"/>
        <w:rPr>
          <w:rFonts w:ascii="Arial" w:hAnsi="Arial" w:cs="Arial"/>
        </w:rPr>
      </w:pPr>
      <w:r w:rsidRPr="0028012F">
        <w:rPr>
          <w:rFonts w:ascii="Arial" w:hAnsi="Arial" w:cs="Arial"/>
          <w:u w:val="single"/>
        </w:rPr>
        <w:t>Objet</w:t>
      </w:r>
      <w:r>
        <w:rPr>
          <w:rFonts w:ascii="Arial" w:hAnsi="Arial" w:cs="Arial"/>
        </w:rPr>
        <w:t> : le présent formulaire vise à identifier le niveau de prise en compte des exigences d’accréditation dans le fonctionnement du demandeur. Il permet au Cofrac de conclure sur l’opportunité de déclencher l’évaluation sur site du demandeur.</w:t>
      </w:r>
    </w:p>
    <w:p w14:paraId="630671EA" w14:textId="77777777" w:rsidR="00095AE5" w:rsidRDefault="00095AE5" w:rsidP="00095AE5">
      <w:pPr>
        <w:spacing w:before="240"/>
        <w:jc w:val="both"/>
        <w:rPr>
          <w:rFonts w:ascii="Arial" w:hAnsi="Arial" w:cs="Arial"/>
        </w:rPr>
      </w:pPr>
      <w:r>
        <w:rPr>
          <w:rFonts w:ascii="Arial" w:hAnsi="Arial" w:cs="Arial"/>
        </w:rPr>
        <w:t xml:space="preserve">Il est exigible pour toute demande d’accréditation pour un nouveau référentiel d’accréditation, et est alors joint à la demande d’accréditation exprimée sur le formulaire </w:t>
      </w:r>
      <w:r w:rsidRPr="00D12A3B">
        <w:rPr>
          <w:rFonts w:ascii="Arial" w:hAnsi="Arial" w:cs="Arial"/>
          <w:b/>
        </w:rPr>
        <w:t>LAB FORM 05</w:t>
      </w:r>
      <w:r>
        <w:rPr>
          <w:rFonts w:ascii="Arial" w:hAnsi="Arial" w:cs="Arial"/>
        </w:rPr>
        <w:t>.</w:t>
      </w:r>
    </w:p>
    <w:p w14:paraId="094CFBE6" w14:textId="77777777" w:rsidR="00095AE5" w:rsidRDefault="00095AE5" w:rsidP="00095AE5">
      <w:pPr>
        <w:spacing w:before="240"/>
        <w:jc w:val="both"/>
        <w:rPr>
          <w:rFonts w:ascii="Arial" w:hAnsi="Arial" w:cs="Arial"/>
        </w:rPr>
      </w:pPr>
      <w:r>
        <w:rPr>
          <w:rFonts w:ascii="Arial" w:hAnsi="Arial" w:cs="Arial"/>
        </w:rPr>
        <w:t>Pour rappel, le demandeur s’expose à sanction s’il produit de fausses informations.</w:t>
      </w:r>
    </w:p>
    <w:p w14:paraId="69684A85" w14:textId="77777777" w:rsidR="00095AE5" w:rsidRDefault="00095AE5" w:rsidP="00095AE5">
      <w:pPr>
        <w:spacing w:before="240" w:after="480"/>
        <w:jc w:val="both"/>
        <w:rPr>
          <w:rFonts w:ascii="Arial" w:hAnsi="Arial" w:cs="Arial"/>
        </w:rPr>
      </w:pPr>
      <w:r>
        <w:rPr>
          <w:rFonts w:ascii="Arial" w:hAnsi="Arial" w:cs="Arial"/>
        </w:rPr>
        <w:t>Ce formulaire complète la demande d’accréditation formulée par</w:t>
      </w:r>
      <w:r>
        <w:rPr>
          <w:rStyle w:val="Appelnotedebasdep"/>
          <w:rFonts w:cs="Arial"/>
        </w:rPr>
        <w:footnoteReference w:id="1"/>
      </w:r>
      <w:r>
        <w:rPr>
          <w:rFonts w:ascii="Arial" w:hAnsi="Arial" w:cs="Arial"/>
        </w:rPr>
        <w:t> :</w:t>
      </w:r>
    </w:p>
    <w:tbl>
      <w:tblPr>
        <w:tblW w:w="10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28"/>
      </w:tblGrid>
      <w:tr w:rsidR="00095AE5" w14:paraId="4C4385CA" w14:textId="77777777" w:rsidTr="00AB2E94">
        <w:trPr>
          <w:trHeight w:val="1134"/>
          <w:jc w:val="center"/>
        </w:trPr>
        <w:tc>
          <w:tcPr>
            <w:tcW w:w="10828" w:type="dxa"/>
            <w:vAlign w:val="center"/>
          </w:tcPr>
          <w:p w14:paraId="60FFB159" w14:textId="77777777" w:rsidR="00095AE5" w:rsidRPr="00B763CF" w:rsidRDefault="00095AE5" w:rsidP="00AB2E94">
            <w:pPr>
              <w:spacing w:before="240" w:after="240"/>
              <w:jc w:val="both"/>
              <w:rPr>
                <w:rFonts w:ascii="Arial" w:eastAsia="Calibri" w:hAnsi="Arial" w:cs="Arial"/>
              </w:rPr>
            </w:pPr>
          </w:p>
        </w:tc>
      </w:tr>
    </w:tbl>
    <w:p w14:paraId="557063C8" w14:textId="57903660" w:rsidR="00095AE5" w:rsidRPr="00D12A3B" w:rsidRDefault="00095AE5" w:rsidP="00095AE5">
      <w:pPr>
        <w:spacing w:before="480"/>
        <w:jc w:val="both"/>
        <w:rPr>
          <w:rFonts w:ascii="Arial" w:hAnsi="Arial"/>
        </w:rPr>
      </w:pPr>
      <w:r w:rsidRPr="00D12A3B">
        <w:rPr>
          <w:rFonts w:ascii="Arial" w:hAnsi="Arial"/>
        </w:rPr>
        <w:t xml:space="preserve">La table suivante se réfère à la norme </w:t>
      </w:r>
      <w:r w:rsidRPr="008F2E6D">
        <w:rPr>
          <w:rFonts w:ascii="Arial" w:hAnsi="Arial"/>
          <w:b/>
        </w:rPr>
        <w:t>NF EN ISO/</w:t>
      </w:r>
      <w:r>
        <w:rPr>
          <w:rFonts w:ascii="Arial" w:hAnsi="Arial"/>
          <w:b/>
        </w:rPr>
        <w:t>IEC 17025 : 2017</w:t>
      </w:r>
      <w:r>
        <w:rPr>
          <w:rFonts w:ascii="Arial" w:hAnsi="Arial"/>
        </w:rPr>
        <w:t xml:space="preserve"> </w:t>
      </w:r>
      <w:r w:rsidRPr="00D12A3B">
        <w:rPr>
          <w:rFonts w:ascii="Arial" w:hAnsi="Arial"/>
        </w:rPr>
        <w:t xml:space="preserve">et au document Cofrac </w:t>
      </w:r>
      <w:r w:rsidRPr="00D12A3B">
        <w:rPr>
          <w:rFonts w:ascii="Arial" w:hAnsi="Arial"/>
          <w:b/>
        </w:rPr>
        <w:t>LAB</w:t>
      </w:r>
      <w:r>
        <w:rPr>
          <w:rFonts w:ascii="Arial" w:hAnsi="Arial"/>
          <w:b/>
        </w:rPr>
        <w:t> </w:t>
      </w:r>
      <w:r w:rsidRPr="00D12A3B">
        <w:rPr>
          <w:rFonts w:ascii="Arial" w:hAnsi="Arial"/>
          <w:b/>
        </w:rPr>
        <w:t>REF</w:t>
      </w:r>
      <w:r>
        <w:rPr>
          <w:rFonts w:ascii="Arial" w:hAnsi="Arial"/>
          <w:b/>
        </w:rPr>
        <w:t> </w:t>
      </w:r>
      <w:r w:rsidRPr="00D12A3B">
        <w:rPr>
          <w:rFonts w:ascii="Arial" w:hAnsi="Arial"/>
          <w:b/>
        </w:rPr>
        <w:t>02</w:t>
      </w:r>
      <w:r w:rsidRPr="00D12A3B">
        <w:rPr>
          <w:rFonts w:ascii="Arial" w:hAnsi="Arial"/>
        </w:rPr>
        <w:t xml:space="preserve"> associé. </w:t>
      </w:r>
    </w:p>
    <w:p w14:paraId="43D514C7" w14:textId="77777777" w:rsidR="00095AE5" w:rsidRDefault="00095AE5" w:rsidP="002E571B">
      <w:pPr>
        <w:spacing w:before="240"/>
        <w:jc w:val="both"/>
        <w:rPr>
          <w:rFonts w:ascii="Arial" w:hAnsi="Arial" w:cs="Arial"/>
        </w:rPr>
      </w:pPr>
      <w:r>
        <w:rPr>
          <w:rFonts w:ascii="Arial" w:hAnsi="Arial" w:cs="Arial"/>
        </w:rPr>
        <w:t xml:space="preserve">Dans la colonne « Dispo », indiquer si </w:t>
      </w:r>
      <w:r w:rsidRPr="006A54C1">
        <w:rPr>
          <w:rFonts w:ascii="Arial" w:hAnsi="Arial" w:cs="Arial"/>
          <w:b/>
        </w:rPr>
        <w:t>O</w:t>
      </w:r>
      <w:r>
        <w:rPr>
          <w:rFonts w:ascii="Arial" w:hAnsi="Arial" w:cs="Arial"/>
        </w:rPr>
        <w:t xml:space="preserve">ui ou </w:t>
      </w:r>
      <w:r w:rsidRPr="006A54C1">
        <w:rPr>
          <w:rFonts w:ascii="Arial" w:hAnsi="Arial" w:cs="Arial"/>
          <w:b/>
        </w:rPr>
        <w:t>N</w:t>
      </w:r>
      <w:r>
        <w:rPr>
          <w:rFonts w:ascii="Arial" w:hAnsi="Arial" w:cs="Arial"/>
        </w:rPr>
        <w:t xml:space="preserve">on l’organisme a défini et documenté la façon dont il répond aux exigences d’accréditation liées à la thématique citée. </w:t>
      </w:r>
    </w:p>
    <w:p w14:paraId="4D9B34FB" w14:textId="77777777" w:rsidR="00095AE5" w:rsidRDefault="00095AE5" w:rsidP="002E571B">
      <w:pPr>
        <w:spacing w:before="240"/>
        <w:jc w:val="both"/>
      </w:pPr>
      <w:r>
        <w:rPr>
          <w:rFonts w:ascii="Arial" w:hAnsi="Arial" w:cs="Arial"/>
        </w:rPr>
        <w:t xml:space="preserve">Dans la colonne « Appli », indiquer si </w:t>
      </w:r>
      <w:r w:rsidRPr="0007093F">
        <w:rPr>
          <w:rFonts w:ascii="Arial" w:hAnsi="Arial" w:cs="Arial"/>
          <w:b/>
        </w:rPr>
        <w:t>O</w:t>
      </w:r>
      <w:r>
        <w:rPr>
          <w:rFonts w:ascii="Arial" w:hAnsi="Arial" w:cs="Arial"/>
        </w:rPr>
        <w:t xml:space="preserve">ui ou </w:t>
      </w:r>
      <w:r w:rsidRPr="0007093F">
        <w:rPr>
          <w:rFonts w:ascii="Arial" w:hAnsi="Arial" w:cs="Arial"/>
          <w:b/>
        </w:rPr>
        <w:t>N</w:t>
      </w:r>
      <w:r>
        <w:rPr>
          <w:rFonts w:ascii="Arial" w:hAnsi="Arial" w:cs="Arial"/>
        </w:rPr>
        <w:t>on l’organisme a déjà mis en œuvre ces dispositions et est en mesure de le démontrer.</w:t>
      </w:r>
    </w:p>
    <w:p w14:paraId="09E89E04" w14:textId="77777777" w:rsidR="00706AAE" w:rsidRDefault="00706AAE">
      <w:pPr>
        <w:rPr>
          <w:rFonts w:ascii="Arial" w:hAnsi="Arial" w:cs="Arial"/>
        </w:rPr>
      </w:pPr>
    </w:p>
    <w:p w14:paraId="3C02C2E4" w14:textId="77777777" w:rsidR="00DD6953" w:rsidRDefault="00706AAE" w:rsidP="00DD6953">
      <w:pPr>
        <w:rPr>
          <w:rFonts w:ascii="Arial" w:hAnsi="Arial" w:cs="Arial"/>
        </w:rPr>
      </w:pPr>
      <w:r>
        <w:rPr>
          <w:rFonts w:ascii="Arial" w:hAnsi="Arial" w:cs="Arial"/>
        </w:rPr>
        <w:br w:type="page"/>
      </w:r>
    </w:p>
    <w:p w14:paraId="0C3E0397" w14:textId="14D34BBE" w:rsidR="00D8193B" w:rsidRDefault="00D8193B" w:rsidP="00D8193B">
      <w:pPr>
        <w:rPr>
          <w:rFonts w:ascii="Arial" w:hAnsi="Arial" w:cs="Arial"/>
          <w:iCs/>
          <w:sz w:val="22"/>
          <w:szCs w:val="22"/>
        </w:rPr>
      </w:pPr>
    </w:p>
    <w:tbl>
      <w:tblPr>
        <w:tblpPr w:leftFromText="141" w:rightFromText="141" w:vertAnchor="text" w:horzAnchor="margin" w:tblpY="17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60" w:firstRow="1" w:lastRow="1" w:firstColumn="0" w:lastColumn="0" w:noHBand="0" w:noVBand="1"/>
      </w:tblPr>
      <w:tblGrid>
        <w:gridCol w:w="707"/>
        <w:gridCol w:w="8592"/>
        <w:gridCol w:w="753"/>
        <w:gridCol w:w="710"/>
      </w:tblGrid>
      <w:tr w:rsidR="00356C09" w:rsidRPr="00FF3C5E" w14:paraId="4A759A4F" w14:textId="77777777" w:rsidTr="00C21FC5">
        <w:trPr>
          <w:trHeight w:val="680"/>
        </w:trPr>
        <w:tc>
          <w:tcPr>
            <w:tcW w:w="4320" w:type="pct"/>
            <w:gridSpan w:val="2"/>
            <w:tcBorders>
              <w:bottom w:val="single" w:sz="4" w:space="0" w:color="000000"/>
            </w:tcBorders>
            <w:shd w:val="pct15" w:color="auto" w:fill="FFFFFF"/>
            <w:vAlign w:val="center"/>
          </w:tcPr>
          <w:p w14:paraId="69076436" w14:textId="50640FBB" w:rsidR="00356C09" w:rsidRPr="00FF3C5E" w:rsidRDefault="00356C09" w:rsidP="00C21FC5">
            <w:pPr>
              <w:rPr>
                <w:rFonts w:ascii="Arial" w:hAnsi="Arial" w:cs="Arial"/>
                <w:b/>
                <w:sz w:val="20"/>
                <w:szCs w:val="20"/>
              </w:rPr>
            </w:pPr>
            <w:r w:rsidRPr="00FF3C5E">
              <w:rPr>
                <w:rFonts w:ascii="Arial" w:hAnsi="Arial" w:cs="Arial"/>
                <w:b/>
                <w:sz w:val="20"/>
                <w:szCs w:val="20"/>
              </w:rPr>
              <w:t xml:space="preserve">Exigences de la norme et du document </w:t>
            </w:r>
            <w:r w:rsidR="00453CB4" w:rsidRPr="00FF3C5E">
              <w:rPr>
                <w:rFonts w:ascii="Arial" w:hAnsi="Arial" w:cs="Arial"/>
                <w:b/>
                <w:sz w:val="20"/>
                <w:szCs w:val="20"/>
              </w:rPr>
              <w:t xml:space="preserve">LAB </w:t>
            </w:r>
            <w:r w:rsidRPr="00FF3C5E">
              <w:rPr>
                <w:rFonts w:ascii="Arial" w:hAnsi="Arial" w:cs="Arial"/>
                <w:b/>
                <w:sz w:val="20"/>
                <w:szCs w:val="20"/>
              </w:rPr>
              <w:t>REF 02 à considérer</w:t>
            </w:r>
          </w:p>
        </w:tc>
        <w:tc>
          <w:tcPr>
            <w:tcW w:w="350" w:type="pct"/>
            <w:tcBorders>
              <w:bottom w:val="single" w:sz="4" w:space="0" w:color="000000"/>
            </w:tcBorders>
            <w:shd w:val="pct15" w:color="auto" w:fill="FFFFFF"/>
            <w:vAlign w:val="center"/>
          </w:tcPr>
          <w:p w14:paraId="5B9C6CDE" w14:textId="77777777" w:rsidR="00356C09" w:rsidRPr="00FF3C5E" w:rsidRDefault="00356C09" w:rsidP="00C21FC5">
            <w:pPr>
              <w:rPr>
                <w:rFonts w:ascii="Arial" w:hAnsi="Arial" w:cs="Arial"/>
                <w:sz w:val="20"/>
                <w:szCs w:val="20"/>
              </w:rPr>
            </w:pPr>
            <w:r w:rsidRPr="00FF3C5E">
              <w:rPr>
                <w:rFonts w:ascii="Arial" w:hAnsi="Arial" w:cs="Arial"/>
                <w:sz w:val="20"/>
                <w:szCs w:val="20"/>
              </w:rPr>
              <w:t>Dispo</w:t>
            </w:r>
          </w:p>
          <w:p w14:paraId="1B096727" w14:textId="77777777" w:rsidR="00356C09" w:rsidRPr="00FF3C5E" w:rsidRDefault="00356C09" w:rsidP="00C21FC5">
            <w:pPr>
              <w:rPr>
                <w:rFonts w:ascii="Arial" w:hAnsi="Arial" w:cs="Arial"/>
                <w:sz w:val="20"/>
                <w:szCs w:val="20"/>
              </w:rPr>
            </w:pPr>
            <w:r w:rsidRPr="00FF3C5E">
              <w:rPr>
                <w:rFonts w:ascii="Arial" w:hAnsi="Arial" w:cs="Arial"/>
                <w:sz w:val="20"/>
                <w:szCs w:val="20"/>
              </w:rPr>
              <w:t>O/N</w:t>
            </w:r>
          </w:p>
        </w:tc>
        <w:tc>
          <w:tcPr>
            <w:tcW w:w="330" w:type="pct"/>
            <w:tcBorders>
              <w:bottom w:val="single" w:sz="4" w:space="0" w:color="000000"/>
            </w:tcBorders>
            <w:shd w:val="pct15" w:color="auto" w:fill="FFFFFF"/>
            <w:vAlign w:val="center"/>
          </w:tcPr>
          <w:p w14:paraId="52C7093A" w14:textId="77777777" w:rsidR="00356C09" w:rsidRPr="00FF3C5E" w:rsidRDefault="00356C09" w:rsidP="00C21FC5">
            <w:pPr>
              <w:rPr>
                <w:rFonts w:ascii="Arial" w:hAnsi="Arial" w:cs="Arial"/>
                <w:sz w:val="20"/>
                <w:szCs w:val="20"/>
              </w:rPr>
            </w:pPr>
            <w:r w:rsidRPr="00FF3C5E">
              <w:rPr>
                <w:rFonts w:ascii="Arial" w:hAnsi="Arial" w:cs="Arial"/>
                <w:sz w:val="20"/>
                <w:szCs w:val="20"/>
              </w:rPr>
              <w:t>Appli</w:t>
            </w:r>
          </w:p>
          <w:p w14:paraId="38B9C98B" w14:textId="77777777" w:rsidR="00356C09" w:rsidRPr="00FF3C5E" w:rsidRDefault="00356C09" w:rsidP="00C21FC5">
            <w:pPr>
              <w:rPr>
                <w:rFonts w:ascii="Arial" w:hAnsi="Arial" w:cs="Arial"/>
                <w:sz w:val="20"/>
                <w:szCs w:val="20"/>
              </w:rPr>
            </w:pPr>
            <w:r w:rsidRPr="00FF3C5E">
              <w:rPr>
                <w:rFonts w:ascii="Arial" w:hAnsi="Arial" w:cs="Arial"/>
                <w:sz w:val="20"/>
                <w:szCs w:val="20"/>
              </w:rPr>
              <w:t>O/N</w:t>
            </w:r>
          </w:p>
        </w:tc>
      </w:tr>
      <w:tr w:rsidR="00356C09" w:rsidRPr="00FF3C5E" w14:paraId="4CF0B1EA" w14:textId="77777777" w:rsidTr="00C21FC5">
        <w:trPr>
          <w:trHeight w:val="454"/>
        </w:trPr>
        <w:tc>
          <w:tcPr>
            <w:tcW w:w="5000" w:type="pct"/>
            <w:gridSpan w:val="4"/>
            <w:shd w:val="pct5" w:color="auto" w:fill="auto"/>
            <w:vAlign w:val="center"/>
          </w:tcPr>
          <w:p w14:paraId="1CADA71D" w14:textId="7A9588DE" w:rsidR="00356C09" w:rsidRPr="00FF3C5E" w:rsidRDefault="00356C09" w:rsidP="00C21FC5">
            <w:pPr>
              <w:rPr>
                <w:rFonts w:ascii="Arial" w:hAnsi="Arial" w:cs="Arial"/>
                <w:b/>
                <w:sz w:val="20"/>
                <w:szCs w:val="20"/>
              </w:rPr>
            </w:pPr>
            <w:r w:rsidRPr="00FF3C5E">
              <w:rPr>
                <w:rFonts w:ascii="Arial" w:hAnsi="Arial" w:cs="Arial"/>
                <w:b/>
                <w:sz w:val="20"/>
                <w:szCs w:val="20"/>
              </w:rPr>
              <w:t>Exigences générales (NF EN ISO</w:t>
            </w:r>
            <w:r w:rsidR="00453CB4" w:rsidRPr="00FF3C5E">
              <w:rPr>
                <w:rFonts w:ascii="Arial" w:hAnsi="Arial" w:cs="Arial"/>
                <w:b/>
                <w:sz w:val="20"/>
                <w:szCs w:val="20"/>
              </w:rPr>
              <w:t>/IEC 17025</w:t>
            </w:r>
            <w:r w:rsidRPr="00FF3C5E">
              <w:rPr>
                <w:rFonts w:ascii="Arial" w:hAnsi="Arial" w:cs="Arial"/>
                <w:b/>
                <w:sz w:val="20"/>
                <w:szCs w:val="20"/>
              </w:rPr>
              <w:t xml:space="preserve"> - §</w:t>
            </w:r>
            <w:r w:rsidR="00FF3C5E">
              <w:rPr>
                <w:rFonts w:ascii="Arial" w:hAnsi="Arial" w:cs="Arial"/>
                <w:b/>
                <w:sz w:val="20"/>
                <w:szCs w:val="20"/>
              </w:rPr>
              <w:t xml:space="preserve"> </w:t>
            </w:r>
            <w:r w:rsidRPr="00FF3C5E">
              <w:rPr>
                <w:rFonts w:ascii="Arial" w:hAnsi="Arial" w:cs="Arial"/>
                <w:b/>
                <w:sz w:val="20"/>
                <w:szCs w:val="20"/>
              </w:rPr>
              <w:t>4)</w:t>
            </w:r>
          </w:p>
        </w:tc>
      </w:tr>
      <w:tr w:rsidR="00356C09" w:rsidRPr="00FF3C5E" w14:paraId="4A7BD125" w14:textId="77777777" w:rsidTr="00C21FC5">
        <w:trPr>
          <w:trHeight w:val="454"/>
        </w:trPr>
        <w:tc>
          <w:tcPr>
            <w:tcW w:w="328" w:type="pct"/>
            <w:vAlign w:val="center"/>
          </w:tcPr>
          <w:p w14:paraId="48E6488E" w14:textId="77777777" w:rsidR="00356C09" w:rsidRPr="00FF3C5E" w:rsidRDefault="00356C09" w:rsidP="00C21FC5">
            <w:pPr>
              <w:rPr>
                <w:rFonts w:ascii="Arial" w:hAnsi="Arial" w:cs="Arial"/>
                <w:sz w:val="20"/>
                <w:szCs w:val="20"/>
              </w:rPr>
            </w:pPr>
            <w:r w:rsidRPr="00FF3C5E">
              <w:rPr>
                <w:rFonts w:ascii="Arial" w:hAnsi="Arial" w:cs="Arial"/>
                <w:sz w:val="20"/>
                <w:szCs w:val="20"/>
              </w:rPr>
              <w:t>4.1</w:t>
            </w:r>
          </w:p>
        </w:tc>
        <w:tc>
          <w:tcPr>
            <w:tcW w:w="3992" w:type="pct"/>
            <w:vAlign w:val="center"/>
          </w:tcPr>
          <w:p w14:paraId="457A54AA" w14:textId="77777777" w:rsidR="00356C09" w:rsidRPr="00FF3C5E" w:rsidRDefault="00356C09" w:rsidP="00C21FC5">
            <w:pPr>
              <w:rPr>
                <w:rFonts w:ascii="Arial" w:hAnsi="Arial" w:cs="Arial"/>
                <w:sz w:val="20"/>
                <w:szCs w:val="20"/>
              </w:rPr>
            </w:pPr>
            <w:r w:rsidRPr="00FF3C5E">
              <w:rPr>
                <w:rFonts w:ascii="Arial" w:hAnsi="Arial" w:cs="Arial"/>
                <w:sz w:val="20"/>
                <w:szCs w:val="20"/>
              </w:rPr>
              <w:t>Impartialité</w:t>
            </w:r>
          </w:p>
        </w:tc>
        <w:tc>
          <w:tcPr>
            <w:tcW w:w="350" w:type="pct"/>
            <w:vAlign w:val="center"/>
          </w:tcPr>
          <w:p w14:paraId="010ED8E0" w14:textId="77777777" w:rsidR="00356C09" w:rsidRPr="00FF3C5E" w:rsidRDefault="00356C09" w:rsidP="00C21FC5">
            <w:pPr>
              <w:rPr>
                <w:rFonts w:ascii="Arial" w:hAnsi="Arial" w:cs="Arial"/>
                <w:sz w:val="20"/>
                <w:szCs w:val="20"/>
              </w:rPr>
            </w:pPr>
          </w:p>
        </w:tc>
        <w:tc>
          <w:tcPr>
            <w:tcW w:w="330" w:type="pct"/>
            <w:vAlign w:val="center"/>
          </w:tcPr>
          <w:p w14:paraId="31A2B80E" w14:textId="77777777" w:rsidR="00356C09" w:rsidRPr="00FF3C5E" w:rsidRDefault="00356C09" w:rsidP="00C21FC5">
            <w:pPr>
              <w:rPr>
                <w:rFonts w:ascii="Arial" w:hAnsi="Arial" w:cs="Arial"/>
                <w:sz w:val="20"/>
                <w:szCs w:val="20"/>
              </w:rPr>
            </w:pPr>
          </w:p>
        </w:tc>
      </w:tr>
      <w:tr w:rsidR="00356C09" w:rsidRPr="00FF3C5E" w14:paraId="0951E943" w14:textId="77777777" w:rsidTr="00C21FC5">
        <w:trPr>
          <w:trHeight w:val="454"/>
        </w:trPr>
        <w:tc>
          <w:tcPr>
            <w:tcW w:w="328" w:type="pct"/>
            <w:vAlign w:val="center"/>
          </w:tcPr>
          <w:p w14:paraId="0B13588A" w14:textId="77777777" w:rsidR="00356C09" w:rsidRPr="00FF3C5E" w:rsidRDefault="00356C09" w:rsidP="00C21FC5">
            <w:pPr>
              <w:rPr>
                <w:rFonts w:ascii="Arial" w:hAnsi="Arial" w:cs="Arial"/>
                <w:sz w:val="20"/>
                <w:szCs w:val="20"/>
              </w:rPr>
            </w:pPr>
            <w:r w:rsidRPr="00FF3C5E">
              <w:rPr>
                <w:rFonts w:ascii="Arial" w:hAnsi="Arial" w:cs="Arial"/>
                <w:sz w:val="20"/>
                <w:szCs w:val="20"/>
              </w:rPr>
              <w:t>4.2</w:t>
            </w:r>
          </w:p>
        </w:tc>
        <w:tc>
          <w:tcPr>
            <w:tcW w:w="3992" w:type="pct"/>
            <w:vAlign w:val="center"/>
          </w:tcPr>
          <w:p w14:paraId="00386B12" w14:textId="77777777" w:rsidR="00356C09" w:rsidRPr="00FF3C5E" w:rsidRDefault="00356C09" w:rsidP="00C21FC5">
            <w:pPr>
              <w:rPr>
                <w:rFonts w:ascii="Arial" w:hAnsi="Arial" w:cs="Arial"/>
                <w:sz w:val="20"/>
                <w:szCs w:val="20"/>
              </w:rPr>
            </w:pPr>
            <w:r w:rsidRPr="00FF3C5E">
              <w:rPr>
                <w:rFonts w:ascii="Arial" w:hAnsi="Arial" w:cs="Arial"/>
                <w:sz w:val="20"/>
                <w:szCs w:val="20"/>
              </w:rPr>
              <w:t>Confidentialité</w:t>
            </w:r>
          </w:p>
        </w:tc>
        <w:tc>
          <w:tcPr>
            <w:tcW w:w="350" w:type="pct"/>
            <w:vAlign w:val="center"/>
          </w:tcPr>
          <w:p w14:paraId="0F704937" w14:textId="77777777" w:rsidR="00356C09" w:rsidRPr="00FF3C5E" w:rsidRDefault="00356C09" w:rsidP="00C21FC5">
            <w:pPr>
              <w:rPr>
                <w:rFonts w:ascii="Arial" w:hAnsi="Arial" w:cs="Arial"/>
                <w:sz w:val="20"/>
                <w:szCs w:val="20"/>
              </w:rPr>
            </w:pPr>
          </w:p>
        </w:tc>
        <w:tc>
          <w:tcPr>
            <w:tcW w:w="330" w:type="pct"/>
            <w:vAlign w:val="center"/>
          </w:tcPr>
          <w:p w14:paraId="61B574E2" w14:textId="77777777" w:rsidR="00356C09" w:rsidRPr="00FF3C5E" w:rsidRDefault="00356C09" w:rsidP="00C21FC5">
            <w:pPr>
              <w:rPr>
                <w:rFonts w:ascii="Arial" w:hAnsi="Arial" w:cs="Arial"/>
                <w:sz w:val="20"/>
                <w:szCs w:val="20"/>
              </w:rPr>
            </w:pPr>
          </w:p>
        </w:tc>
      </w:tr>
      <w:tr w:rsidR="00356C09" w:rsidRPr="00FF3C5E" w14:paraId="523A687F" w14:textId="77777777" w:rsidTr="00C21FC5">
        <w:trPr>
          <w:trHeight w:val="454"/>
        </w:trPr>
        <w:tc>
          <w:tcPr>
            <w:tcW w:w="5000" w:type="pct"/>
            <w:gridSpan w:val="4"/>
            <w:shd w:val="pct5" w:color="auto" w:fill="auto"/>
            <w:vAlign w:val="center"/>
          </w:tcPr>
          <w:p w14:paraId="1DC2B8DB" w14:textId="2460F443" w:rsidR="00356C09" w:rsidRPr="00FF3C5E" w:rsidRDefault="00356C09" w:rsidP="00C21FC5">
            <w:pPr>
              <w:rPr>
                <w:rFonts w:ascii="Arial" w:hAnsi="Arial" w:cs="Arial"/>
                <w:sz w:val="20"/>
                <w:szCs w:val="20"/>
              </w:rPr>
            </w:pPr>
            <w:r w:rsidRPr="00FF3C5E">
              <w:rPr>
                <w:rFonts w:ascii="Arial" w:hAnsi="Arial" w:cs="Arial"/>
                <w:b/>
                <w:sz w:val="20"/>
                <w:szCs w:val="20"/>
              </w:rPr>
              <w:t>Exigences structurelles et de gouvernance (NF EN ISO</w:t>
            </w:r>
            <w:r w:rsidR="00453CB4" w:rsidRPr="00FF3C5E">
              <w:rPr>
                <w:rFonts w:ascii="Arial" w:hAnsi="Arial" w:cs="Arial"/>
                <w:b/>
                <w:sz w:val="20"/>
                <w:szCs w:val="20"/>
              </w:rPr>
              <w:t>/IEC 17025</w:t>
            </w:r>
            <w:r w:rsidRPr="00FF3C5E">
              <w:rPr>
                <w:rFonts w:ascii="Arial" w:hAnsi="Arial" w:cs="Arial"/>
                <w:b/>
                <w:sz w:val="20"/>
                <w:szCs w:val="20"/>
              </w:rPr>
              <w:t xml:space="preserve"> - §</w:t>
            </w:r>
            <w:r w:rsidR="00FF3C5E">
              <w:rPr>
                <w:rFonts w:ascii="Arial" w:hAnsi="Arial" w:cs="Arial"/>
                <w:b/>
                <w:sz w:val="20"/>
                <w:szCs w:val="20"/>
              </w:rPr>
              <w:t xml:space="preserve"> </w:t>
            </w:r>
            <w:r w:rsidRPr="00FF3C5E">
              <w:rPr>
                <w:rFonts w:ascii="Arial" w:hAnsi="Arial" w:cs="Arial"/>
                <w:b/>
                <w:sz w:val="20"/>
                <w:szCs w:val="20"/>
              </w:rPr>
              <w:t>5)</w:t>
            </w:r>
          </w:p>
        </w:tc>
      </w:tr>
      <w:tr w:rsidR="00356C09" w:rsidRPr="00FF3C5E" w14:paraId="23F58EE5" w14:textId="77777777" w:rsidTr="00C21FC5">
        <w:trPr>
          <w:trHeight w:val="454"/>
        </w:trPr>
        <w:tc>
          <w:tcPr>
            <w:tcW w:w="328" w:type="pct"/>
            <w:vAlign w:val="center"/>
          </w:tcPr>
          <w:p w14:paraId="25C7C028" w14:textId="77777777" w:rsidR="00356C09" w:rsidRPr="00FF3C5E" w:rsidRDefault="00356C09" w:rsidP="00C21FC5">
            <w:pPr>
              <w:rPr>
                <w:rFonts w:ascii="Arial" w:hAnsi="Arial" w:cs="Arial"/>
                <w:sz w:val="20"/>
                <w:szCs w:val="20"/>
              </w:rPr>
            </w:pPr>
            <w:r w:rsidRPr="00FF3C5E">
              <w:rPr>
                <w:rFonts w:ascii="Arial" w:hAnsi="Arial" w:cs="Arial"/>
                <w:sz w:val="20"/>
                <w:szCs w:val="20"/>
              </w:rPr>
              <w:t>5.1</w:t>
            </w:r>
          </w:p>
        </w:tc>
        <w:tc>
          <w:tcPr>
            <w:tcW w:w="3992" w:type="pct"/>
            <w:vAlign w:val="center"/>
          </w:tcPr>
          <w:p w14:paraId="7B238735" w14:textId="3DF43AEE" w:rsidR="00356C09" w:rsidRPr="00831720" w:rsidRDefault="00831720" w:rsidP="00C21FC5">
            <w:pPr>
              <w:rPr>
                <w:rFonts w:ascii="Arial" w:hAnsi="Arial" w:cs="Arial"/>
                <w:sz w:val="20"/>
                <w:szCs w:val="20"/>
              </w:rPr>
            </w:pPr>
            <w:r w:rsidRPr="00831720">
              <w:rPr>
                <w:rFonts w:ascii="Arial" w:hAnsi="Arial" w:cs="Arial"/>
                <w:sz w:val="20"/>
                <w:szCs w:val="20"/>
              </w:rPr>
              <w:t xml:space="preserve">Identité </w:t>
            </w:r>
            <w:r w:rsidR="00C85ED6" w:rsidRPr="00831720">
              <w:rPr>
                <w:rFonts w:ascii="Arial" w:hAnsi="Arial" w:cs="Arial"/>
                <w:sz w:val="20"/>
                <w:szCs w:val="20"/>
              </w:rPr>
              <w:t>juridique</w:t>
            </w:r>
          </w:p>
        </w:tc>
        <w:tc>
          <w:tcPr>
            <w:tcW w:w="350" w:type="pct"/>
            <w:vAlign w:val="center"/>
          </w:tcPr>
          <w:p w14:paraId="1D0703CD" w14:textId="77777777" w:rsidR="00356C09" w:rsidRPr="00FF3C5E" w:rsidRDefault="00356C09" w:rsidP="00C21FC5">
            <w:pPr>
              <w:rPr>
                <w:rFonts w:ascii="Arial" w:hAnsi="Arial" w:cs="Arial"/>
                <w:sz w:val="20"/>
                <w:szCs w:val="20"/>
              </w:rPr>
            </w:pPr>
          </w:p>
        </w:tc>
        <w:tc>
          <w:tcPr>
            <w:tcW w:w="330" w:type="pct"/>
            <w:vAlign w:val="center"/>
          </w:tcPr>
          <w:p w14:paraId="31299994" w14:textId="77777777" w:rsidR="00356C09" w:rsidRPr="00FF3C5E" w:rsidRDefault="00356C09" w:rsidP="00C21FC5">
            <w:pPr>
              <w:rPr>
                <w:rFonts w:ascii="Arial" w:hAnsi="Arial" w:cs="Arial"/>
                <w:sz w:val="20"/>
                <w:szCs w:val="20"/>
              </w:rPr>
            </w:pPr>
          </w:p>
        </w:tc>
      </w:tr>
      <w:tr w:rsidR="00356C09" w:rsidRPr="00FF3C5E" w14:paraId="1202D07F" w14:textId="77777777" w:rsidTr="00C21FC5">
        <w:trPr>
          <w:trHeight w:val="454"/>
        </w:trPr>
        <w:tc>
          <w:tcPr>
            <w:tcW w:w="328" w:type="pct"/>
            <w:vAlign w:val="center"/>
          </w:tcPr>
          <w:p w14:paraId="1E77AFA6" w14:textId="77777777" w:rsidR="00356C09" w:rsidRPr="00FF3C5E" w:rsidRDefault="00356C09" w:rsidP="00C21FC5">
            <w:pPr>
              <w:rPr>
                <w:rFonts w:ascii="Arial" w:hAnsi="Arial" w:cs="Arial"/>
                <w:sz w:val="20"/>
                <w:szCs w:val="20"/>
              </w:rPr>
            </w:pPr>
            <w:r w:rsidRPr="00FF3C5E">
              <w:rPr>
                <w:rFonts w:ascii="Arial" w:hAnsi="Arial" w:cs="Arial"/>
                <w:sz w:val="20"/>
                <w:szCs w:val="20"/>
              </w:rPr>
              <w:t>5.2</w:t>
            </w:r>
          </w:p>
        </w:tc>
        <w:tc>
          <w:tcPr>
            <w:tcW w:w="3992" w:type="pct"/>
            <w:vAlign w:val="center"/>
          </w:tcPr>
          <w:p w14:paraId="709A3F94" w14:textId="5D85A150" w:rsidR="00356C09" w:rsidRPr="00831720" w:rsidRDefault="00831720" w:rsidP="00C21FC5">
            <w:pPr>
              <w:rPr>
                <w:rFonts w:ascii="Arial" w:hAnsi="Arial" w:cs="Arial"/>
                <w:sz w:val="20"/>
                <w:szCs w:val="20"/>
              </w:rPr>
            </w:pPr>
            <w:r w:rsidRPr="00831720">
              <w:rPr>
                <w:rFonts w:ascii="Arial" w:hAnsi="Arial" w:cs="Arial"/>
                <w:sz w:val="20"/>
                <w:szCs w:val="20"/>
              </w:rPr>
              <w:t>Affectation des responsabilités</w:t>
            </w:r>
          </w:p>
        </w:tc>
        <w:tc>
          <w:tcPr>
            <w:tcW w:w="350" w:type="pct"/>
            <w:vAlign w:val="center"/>
          </w:tcPr>
          <w:p w14:paraId="68860D85" w14:textId="77777777" w:rsidR="00356C09" w:rsidRPr="00FF3C5E" w:rsidRDefault="00356C09" w:rsidP="00C21FC5">
            <w:pPr>
              <w:rPr>
                <w:rFonts w:ascii="Arial" w:hAnsi="Arial" w:cs="Arial"/>
                <w:sz w:val="20"/>
                <w:szCs w:val="20"/>
              </w:rPr>
            </w:pPr>
          </w:p>
        </w:tc>
        <w:tc>
          <w:tcPr>
            <w:tcW w:w="330" w:type="pct"/>
            <w:vAlign w:val="center"/>
          </w:tcPr>
          <w:p w14:paraId="79C191C9" w14:textId="77777777" w:rsidR="00356C09" w:rsidRPr="00FF3C5E" w:rsidRDefault="00356C09" w:rsidP="00C21FC5">
            <w:pPr>
              <w:rPr>
                <w:rFonts w:ascii="Arial" w:hAnsi="Arial" w:cs="Arial"/>
                <w:sz w:val="20"/>
                <w:szCs w:val="20"/>
              </w:rPr>
            </w:pPr>
          </w:p>
        </w:tc>
      </w:tr>
      <w:tr w:rsidR="00356C09" w:rsidRPr="00FF3C5E" w14:paraId="7E6FC770" w14:textId="77777777" w:rsidTr="00C21FC5">
        <w:trPr>
          <w:trHeight w:val="454"/>
        </w:trPr>
        <w:tc>
          <w:tcPr>
            <w:tcW w:w="328" w:type="pct"/>
            <w:vAlign w:val="center"/>
          </w:tcPr>
          <w:p w14:paraId="11055103" w14:textId="485CB9A7" w:rsidR="00356C09" w:rsidRPr="00FF3C5E" w:rsidRDefault="00356C09" w:rsidP="00C21FC5">
            <w:pPr>
              <w:rPr>
                <w:rFonts w:ascii="Arial" w:hAnsi="Arial" w:cs="Arial"/>
                <w:sz w:val="20"/>
                <w:szCs w:val="20"/>
              </w:rPr>
            </w:pPr>
            <w:r w:rsidRPr="00FF3C5E">
              <w:rPr>
                <w:rFonts w:ascii="Arial" w:hAnsi="Arial" w:cs="Arial"/>
                <w:sz w:val="20"/>
                <w:szCs w:val="20"/>
              </w:rPr>
              <w:t>5.3</w:t>
            </w:r>
          </w:p>
        </w:tc>
        <w:tc>
          <w:tcPr>
            <w:tcW w:w="3992" w:type="pct"/>
            <w:vAlign w:val="center"/>
          </w:tcPr>
          <w:p w14:paraId="14018E66" w14:textId="5D0BAF91" w:rsidR="00356C09" w:rsidRPr="00831720" w:rsidRDefault="00C85ED6" w:rsidP="00C21FC5">
            <w:pPr>
              <w:rPr>
                <w:rFonts w:ascii="Arial" w:hAnsi="Arial" w:cs="Arial"/>
                <w:sz w:val="20"/>
                <w:szCs w:val="20"/>
              </w:rPr>
            </w:pPr>
            <w:r w:rsidRPr="00831720">
              <w:rPr>
                <w:rFonts w:ascii="Arial" w:hAnsi="Arial" w:cs="Arial"/>
                <w:sz w:val="20"/>
                <w:szCs w:val="20"/>
              </w:rPr>
              <w:t>Champ des activités du laboratoire</w:t>
            </w:r>
          </w:p>
        </w:tc>
        <w:tc>
          <w:tcPr>
            <w:tcW w:w="350" w:type="pct"/>
            <w:vAlign w:val="center"/>
          </w:tcPr>
          <w:p w14:paraId="1AC09C46" w14:textId="77777777" w:rsidR="00356C09" w:rsidRPr="00FF3C5E" w:rsidRDefault="00356C09" w:rsidP="00C21FC5">
            <w:pPr>
              <w:rPr>
                <w:rFonts w:ascii="Arial" w:hAnsi="Arial" w:cs="Arial"/>
                <w:sz w:val="20"/>
                <w:szCs w:val="20"/>
              </w:rPr>
            </w:pPr>
          </w:p>
        </w:tc>
        <w:tc>
          <w:tcPr>
            <w:tcW w:w="330" w:type="pct"/>
            <w:vAlign w:val="center"/>
          </w:tcPr>
          <w:p w14:paraId="6A37EC43" w14:textId="77777777" w:rsidR="00356C09" w:rsidRPr="00FF3C5E" w:rsidRDefault="00356C09" w:rsidP="00C21FC5">
            <w:pPr>
              <w:rPr>
                <w:rFonts w:ascii="Arial" w:hAnsi="Arial" w:cs="Arial"/>
                <w:sz w:val="20"/>
                <w:szCs w:val="20"/>
              </w:rPr>
            </w:pPr>
          </w:p>
        </w:tc>
      </w:tr>
      <w:tr w:rsidR="00831720" w:rsidRPr="00FF3C5E" w14:paraId="1DDE478C" w14:textId="77777777" w:rsidTr="00C21FC5">
        <w:trPr>
          <w:trHeight w:val="454"/>
        </w:trPr>
        <w:tc>
          <w:tcPr>
            <w:tcW w:w="328" w:type="pct"/>
            <w:vAlign w:val="center"/>
          </w:tcPr>
          <w:p w14:paraId="2FE8E0AD" w14:textId="644D7CA6" w:rsidR="00831720" w:rsidRPr="00FF3C5E" w:rsidRDefault="00831720" w:rsidP="00C21FC5">
            <w:pPr>
              <w:rPr>
                <w:rFonts w:ascii="Arial" w:hAnsi="Arial" w:cs="Arial"/>
                <w:sz w:val="20"/>
                <w:szCs w:val="20"/>
              </w:rPr>
            </w:pPr>
            <w:r>
              <w:rPr>
                <w:rFonts w:ascii="Arial" w:hAnsi="Arial" w:cs="Arial"/>
                <w:sz w:val="20"/>
                <w:szCs w:val="20"/>
              </w:rPr>
              <w:t>5.4</w:t>
            </w:r>
          </w:p>
        </w:tc>
        <w:tc>
          <w:tcPr>
            <w:tcW w:w="3992" w:type="pct"/>
            <w:vAlign w:val="center"/>
          </w:tcPr>
          <w:p w14:paraId="14001EBF" w14:textId="590C0AA7" w:rsidR="00831720" w:rsidRPr="00831720" w:rsidRDefault="00831720" w:rsidP="00C21FC5">
            <w:pPr>
              <w:rPr>
                <w:rFonts w:ascii="Arial" w:hAnsi="Arial" w:cs="Arial"/>
                <w:sz w:val="20"/>
                <w:szCs w:val="20"/>
              </w:rPr>
            </w:pPr>
            <w:r w:rsidRPr="00831720">
              <w:rPr>
                <w:rFonts w:ascii="Arial" w:hAnsi="Arial" w:cs="Arial"/>
                <w:sz w:val="20"/>
                <w:szCs w:val="20"/>
              </w:rPr>
              <w:t>Exigences légales</w:t>
            </w:r>
          </w:p>
        </w:tc>
        <w:tc>
          <w:tcPr>
            <w:tcW w:w="350" w:type="pct"/>
            <w:vAlign w:val="center"/>
          </w:tcPr>
          <w:p w14:paraId="63A84D51" w14:textId="77777777" w:rsidR="00831720" w:rsidRPr="00FF3C5E" w:rsidRDefault="00831720" w:rsidP="00C21FC5">
            <w:pPr>
              <w:rPr>
                <w:rFonts w:ascii="Arial" w:hAnsi="Arial" w:cs="Arial"/>
                <w:sz w:val="20"/>
                <w:szCs w:val="20"/>
              </w:rPr>
            </w:pPr>
          </w:p>
        </w:tc>
        <w:tc>
          <w:tcPr>
            <w:tcW w:w="330" w:type="pct"/>
            <w:vAlign w:val="center"/>
          </w:tcPr>
          <w:p w14:paraId="4AAB04A7" w14:textId="77777777" w:rsidR="00831720" w:rsidRPr="00FF3C5E" w:rsidRDefault="00831720" w:rsidP="00C21FC5">
            <w:pPr>
              <w:rPr>
                <w:rFonts w:ascii="Arial" w:hAnsi="Arial" w:cs="Arial"/>
                <w:sz w:val="20"/>
                <w:szCs w:val="20"/>
              </w:rPr>
            </w:pPr>
          </w:p>
        </w:tc>
      </w:tr>
      <w:tr w:rsidR="00356C09" w:rsidRPr="00FF3C5E" w14:paraId="6101E56C" w14:textId="77777777" w:rsidTr="00C21FC5">
        <w:trPr>
          <w:trHeight w:val="567"/>
        </w:trPr>
        <w:tc>
          <w:tcPr>
            <w:tcW w:w="328" w:type="pct"/>
            <w:vAlign w:val="center"/>
          </w:tcPr>
          <w:p w14:paraId="1282EC49" w14:textId="38713BB6" w:rsidR="00356C09" w:rsidRPr="00FF3C5E" w:rsidRDefault="00356C09" w:rsidP="00C21FC5">
            <w:pPr>
              <w:rPr>
                <w:rFonts w:ascii="Arial" w:hAnsi="Arial" w:cs="Arial"/>
                <w:sz w:val="20"/>
                <w:szCs w:val="20"/>
              </w:rPr>
            </w:pPr>
            <w:r w:rsidRPr="00FF3C5E">
              <w:rPr>
                <w:rFonts w:ascii="Arial" w:hAnsi="Arial" w:cs="Arial"/>
                <w:sz w:val="20"/>
                <w:szCs w:val="20"/>
              </w:rPr>
              <w:t>5.5</w:t>
            </w:r>
            <w:r w:rsidR="00FA6630">
              <w:rPr>
                <w:rFonts w:ascii="Arial" w:hAnsi="Arial" w:cs="Arial"/>
                <w:sz w:val="20"/>
                <w:szCs w:val="20"/>
              </w:rPr>
              <w:t xml:space="preserve"> / 5.6</w:t>
            </w:r>
          </w:p>
        </w:tc>
        <w:tc>
          <w:tcPr>
            <w:tcW w:w="3992" w:type="pct"/>
            <w:vAlign w:val="center"/>
          </w:tcPr>
          <w:p w14:paraId="43AF6697" w14:textId="697E60E9" w:rsidR="00356C09" w:rsidRPr="00831720" w:rsidRDefault="00831720" w:rsidP="00C21FC5">
            <w:pPr>
              <w:rPr>
                <w:rFonts w:ascii="Arial" w:hAnsi="Arial" w:cs="Arial"/>
                <w:sz w:val="20"/>
                <w:szCs w:val="20"/>
              </w:rPr>
            </w:pPr>
            <w:r w:rsidRPr="00831720">
              <w:rPr>
                <w:rFonts w:ascii="Arial" w:hAnsi="Arial" w:cs="Arial"/>
                <w:sz w:val="20"/>
                <w:szCs w:val="20"/>
              </w:rPr>
              <w:t>Organisation, autorité et système documentaire</w:t>
            </w:r>
          </w:p>
        </w:tc>
        <w:tc>
          <w:tcPr>
            <w:tcW w:w="350" w:type="pct"/>
            <w:vAlign w:val="center"/>
          </w:tcPr>
          <w:p w14:paraId="3AFF7FEE" w14:textId="77777777" w:rsidR="00356C09" w:rsidRPr="00FF3C5E" w:rsidRDefault="00356C09" w:rsidP="00C21FC5">
            <w:pPr>
              <w:rPr>
                <w:rFonts w:ascii="Arial" w:hAnsi="Arial" w:cs="Arial"/>
                <w:sz w:val="20"/>
                <w:szCs w:val="20"/>
              </w:rPr>
            </w:pPr>
          </w:p>
        </w:tc>
        <w:tc>
          <w:tcPr>
            <w:tcW w:w="330" w:type="pct"/>
            <w:vAlign w:val="center"/>
          </w:tcPr>
          <w:p w14:paraId="76DB9577" w14:textId="77777777" w:rsidR="00356C09" w:rsidRPr="00FF3C5E" w:rsidRDefault="00356C09" w:rsidP="00C21FC5">
            <w:pPr>
              <w:rPr>
                <w:rFonts w:ascii="Arial" w:hAnsi="Arial" w:cs="Arial"/>
                <w:sz w:val="20"/>
                <w:szCs w:val="20"/>
              </w:rPr>
            </w:pPr>
          </w:p>
        </w:tc>
      </w:tr>
      <w:tr w:rsidR="00356C09" w:rsidRPr="00FF3C5E" w14:paraId="18EB4A02" w14:textId="77777777" w:rsidTr="00C21FC5">
        <w:trPr>
          <w:trHeight w:val="567"/>
        </w:trPr>
        <w:tc>
          <w:tcPr>
            <w:tcW w:w="328" w:type="pct"/>
            <w:vAlign w:val="center"/>
          </w:tcPr>
          <w:p w14:paraId="20CB4F5B" w14:textId="1635A1AA" w:rsidR="00356C09" w:rsidRPr="00FF3C5E" w:rsidRDefault="00356C09" w:rsidP="00C21FC5">
            <w:pPr>
              <w:rPr>
                <w:rFonts w:ascii="Arial" w:hAnsi="Arial" w:cs="Arial"/>
                <w:sz w:val="20"/>
                <w:szCs w:val="20"/>
              </w:rPr>
            </w:pPr>
            <w:r w:rsidRPr="00FF3C5E">
              <w:rPr>
                <w:rFonts w:ascii="Arial" w:hAnsi="Arial" w:cs="Arial"/>
                <w:sz w:val="20"/>
                <w:szCs w:val="20"/>
              </w:rPr>
              <w:t>5.</w:t>
            </w:r>
            <w:r w:rsidR="00FA6630">
              <w:rPr>
                <w:rFonts w:ascii="Arial" w:hAnsi="Arial" w:cs="Arial"/>
                <w:sz w:val="20"/>
                <w:szCs w:val="20"/>
              </w:rPr>
              <w:t>7</w:t>
            </w:r>
          </w:p>
        </w:tc>
        <w:tc>
          <w:tcPr>
            <w:tcW w:w="3992" w:type="pct"/>
            <w:vAlign w:val="center"/>
          </w:tcPr>
          <w:p w14:paraId="3C1AF305" w14:textId="77777777" w:rsidR="00831720" w:rsidRPr="00831720" w:rsidRDefault="00831720" w:rsidP="00C21FC5">
            <w:pPr>
              <w:rPr>
                <w:rFonts w:ascii="Arial" w:hAnsi="Arial" w:cs="Arial"/>
                <w:sz w:val="20"/>
                <w:szCs w:val="20"/>
              </w:rPr>
            </w:pPr>
            <w:r w:rsidRPr="00831720">
              <w:rPr>
                <w:rFonts w:ascii="Arial" w:hAnsi="Arial" w:cs="Arial"/>
                <w:sz w:val="20"/>
                <w:szCs w:val="20"/>
              </w:rPr>
              <w:t>Communication des politiques et des objectifs définis</w:t>
            </w:r>
          </w:p>
          <w:p w14:paraId="32B017D9" w14:textId="712CEF73" w:rsidR="00356C09" w:rsidRPr="00831720" w:rsidRDefault="00831720" w:rsidP="00C21FC5">
            <w:pPr>
              <w:rPr>
                <w:rFonts w:ascii="Arial" w:hAnsi="Arial" w:cs="Arial"/>
                <w:sz w:val="20"/>
                <w:szCs w:val="20"/>
              </w:rPr>
            </w:pPr>
            <w:r w:rsidRPr="00831720">
              <w:rPr>
                <w:rFonts w:ascii="Arial" w:hAnsi="Arial" w:cs="Arial"/>
                <w:sz w:val="20"/>
                <w:szCs w:val="20"/>
              </w:rPr>
              <w:t>Maintien de l’intégrité du système</w:t>
            </w:r>
          </w:p>
        </w:tc>
        <w:tc>
          <w:tcPr>
            <w:tcW w:w="350" w:type="pct"/>
            <w:vAlign w:val="center"/>
          </w:tcPr>
          <w:p w14:paraId="288FA5BE" w14:textId="77777777" w:rsidR="00356C09" w:rsidRPr="00FF3C5E" w:rsidRDefault="00356C09" w:rsidP="00C21FC5">
            <w:pPr>
              <w:rPr>
                <w:rFonts w:ascii="Arial" w:hAnsi="Arial" w:cs="Arial"/>
                <w:sz w:val="20"/>
                <w:szCs w:val="20"/>
              </w:rPr>
            </w:pPr>
          </w:p>
        </w:tc>
        <w:tc>
          <w:tcPr>
            <w:tcW w:w="330" w:type="pct"/>
            <w:vAlign w:val="center"/>
          </w:tcPr>
          <w:p w14:paraId="29D62F8F" w14:textId="77777777" w:rsidR="00356C09" w:rsidRPr="00FF3C5E" w:rsidRDefault="00356C09" w:rsidP="00C21FC5">
            <w:pPr>
              <w:rPr>
                <w:rFonts w:ascii="Arial" w:hAnsi="Arial" w:cs="Arial"/>
                <w:sz w:val="20"/>
                <w:szCs w:val="20"/>
              </w:rPr>
            </w:pPr>
          </w:p>
        </w:tc>
      </w:tr>
      <w:tr w:rsidR="00356C09" w:rsidRPr="00FF3C5E" w14:paraId="59BF4FF7" w14:textId="77777777" w:rsidTr="00C21FC5">
        <w:trPr>
          <w:trHeight w:val="454"/>
        </w:trPr>
        <w:tc>
          <w:tcPr>
            <w:tcW w:w="5000" w:type="pct"/>
            <w:gridSpan w:val="4"/>
            <w:shd w:val="clear" w:color="auto" w:fill="F2F2F2" w:themeFill="background1" w:themeFillShade="F2"/>
            <w:vAlign w:val="center"/>
          </w:tcPr>
          <w:p w14:paraId="1582E607" w14:textId="3BC8AC7B" w:rsidR="00356C09" w:rsidRPr="00FF3C5E" w:rsidRDefault="00356C09" w:rsidP="00C21FC5">
            <w:pPr>
              <w:rPr>
                <w:rFonts w:ascii="Arial" w:hAnsi="Arial" w:cs="Arial"/>
                <w:sz w:val="20"/>
                <w:szCs w:val="20"/>
              </w:rPr>
            </w:pPr>
            <w:r w:rsidRPr="00FF3C5E">
              <w:rPr>
                <w:rFonts w:ascii="Arial" w:hAnsi="Arial" w:cs="Arial"/>
                <w:b/>
                <w:sz w:val="20"/>
                <w:szCs w:val="20"/>
              </w:rPr>
              <w:t>Exigences relatives aux ressources (</w:t>
            </w:r>
            <w:r w:rsidR="00453CB4" w:rsidRPr="00FF3C5E">
              <w:rPr>
                <w:rFonts w:ascii="Arial" w:hAnsi="Arial" w:cs="Arial"/>
                <w:b/>
                <w:sz w:val="20"/>
                <w:szCs w:val="20"/>
              </w:rPr>
              <w:t>NF EN ISO/IEC 17025 - §</w:t>
            </w:r>
            <w:r w:rsidR="00FF3C5E">
              <w:rPr>
                <w:rFonts w:ascii="Arial" w:hAnsi="Arial" w:cs="Arial"/>
                <w:b/>
                <w:sz w:val="20"/>
                <w:szCs w:val="20"/>
              </w:rPr>
              <w:t xml:space="preserve"> </w:t>
            </w:r>
            <w:r w:rsidRPr="00FF3C5E">
              <w:rPr>
                <w:rFonts w:ascii="Arial" w:hAnsi="Arial" w:cs="Arial"/>
                <w:b/>
                <w:sz w:val="20"/>
                <w:szCs w:val="20"/>
              </w:rPr>
              <w:t>6)</w:t>
            </w:r>
          </w:p>
        </w:tc>
      </w:tr>
      <w:tr w:rsidR="00356C09" w:rsidRPr="00FF3C5E" w14:paraId="178BA747" w14:textId="77777777" w:rsidTr="00C21FC5">
        <w:trPr>
          <w:trHeight w:val="454"/>
        </w:trPr>
        <w:tc>
          <w:tcPr>
            <w:tcW w:w="328" w:type="pct"/>
            <w:vAlign w:val="center"/>
          </w:tcPr>
          <w:p w14:paraId="1B6BA421" w14:textId="77777777" w:rsidR="00356C09" w:rsidRPr="00FF3C5E" w:rsidRDefault="00356C09" w:rsidP="00C21FC5">
            <w:pPr>
              <w:rPr>
                <w:rFonts w:ascii="Arial" w:hAnsi="Arial" w:cs="Arial"/>
                <w:sz w:val="20"/>
                <w:szCs w:val="20"/>
              </w:rPr>
            </w:pPr>
            <w:r w:rsidRPr="00FF3C5E">
              <w:rPr>
                <w:rFonts w:ascii="Arial" w:hAnsi="Arial" w:cs="Arial"/>
                <w:sz w:val="20"/>
                <w:szCs w:val="20"/>
              </w:rPr>
              <w:t>6.1</w:t>
            </w:r>
          </w:p>
        </w:tc>
        <w:tc>
          <w:tcPr>
            <w:tcW w:w="3992" w:type="pct"/>
            <w:vAlign w:val="center"/>
          </w:tcPr>
          <w:p w14:paraId="0B8440F6" w14:textId="77777777" w:rsidR="00356C09" w:rsidRPr="00FF3C5E" w:rsidRDefault="00356C09" w:rsidP="00C21FC5">
            <w:pPr>
              <w:rPr>
                <w:rFonts w:ascii="Arial" w:hAnsi="Arial" w:cs="Arial"/>
                <w:sz w:val="20"/>
                <w:szCs w:val="20"/>
              </w:rPr>
            </w:pPr>
            <w:r w:rsidRPr="00FF3C5E">
              <w:rPr>
                <w:rFonts w:ascii="Arial" w:hAnsi="Arial" w:cs="Arial"/>
                <w:sz w:val="20"/>
                <w:szCs w:val="20"/>
              </w:rPr>
              <w:t>Généralités</w:t>
            </w:r>
          </w:p>
        </w:tc>
        <w:tc>
          <w:tcPr>
            <w:tcW w:w="350" w:type="pct"/>
            <w:vAlign w:val="center"/>
          </w:tcPr>
          <w:p w14:paraId="6BBCCEF8" w14:textId="77777777" w:rsidR="00356C09" w:rsidRPr="00FF3C5E" w:rsidRDefault="00356C09" w:rsidP="00C21FC5">
            <w:pPr>
              <w:rPr>
                <w:rFonts w:ascii="Arial" w:hAnsi="Arial" w:cs="Arial"/>
                <w:sz w:val="20"/>
                <w:szCs w:val="20"/>
              </w:rPr>
            </w:pPr>
          </w:p>
        </w:tc>
        <w:tc>
          <w:tcPr>
            <w:tcW w:w="330" w:type="pct"/>
            <w:vAlign w:val="center"/>
          </w:tcPr>
          <w:p w14:paraId="455CE360" w14:textId="77777777" w:rsidR="00356C09" w:rsidRPr="00FF3C5E" w:rsidRDefault="00356C09" w:rsidP="00C21FC5">
            <w:pPr>
              <w:rPr>
                <w:rFonts w:ascii="Arial" w:hAnsi="Arial" w:cs="Arial"/>
                <w:sz w:val="20"/>
                <w:szCs w:val="20"/>
              </w:rPr>
            </w:pPr>
          </w:p>
        </w:tc>
      </w:tr>
      <w:tr w:rsidR="00356C09" w:rsidRPr="00FF3C5E" w14:paraId="6CBE56F4" w14:textId="77777777" w:rsidTr="00C21FC5">
        <w:trPr>
          <w:trHeight w:val="454"/>
        </w:trPr>
        <w:tc>
          <w:tcPr>
            <w:tcW w:w="328" w:type="pct"/>
            <w:vAlign w:val="center"/>
          </w:tcPr>
          <w:p w14:paraId="639D1A9E" w14:textId="77777777" w:rsidR="00356C09" w:rsidRPr="00FF3C5E" w:rsidRDefault="00356C09" w:rsidP="00C21FC5">
            <w:pPr>
              <w:rPr>
                <w:rFonts w:ascii="Arial" w:hAnsi="Arial" w:cs="Arial"/>
                <w:sz w:val="20"/>
                <w:szCs w:val="20"/>
              </w:rPr>
            </w:pPr>
            <w:r w:rsidRPr="00FF3C5E">
              <w:rPr>
                <w:rFonts w:ascii="Arial" w:hAnsi="Arial" w:cs="Arial"/>
                <w:sz w:val="20"/>
                <w:szCs w:val="20"/>
              </w:rPr>
              <w:t>6.2</w:t>
            </w:r>
          </w:p>
        </w:tc>
        <w:tc>
          <w:tcPr>
            <w:tcW w:w="3992" w:type="pct"/>
            <w:vAlign w:val="center"/>
          </w:tcPr>
          <w:p w14:paraId="1D1318B6" w14:textId="77777777" w:rsidR="00356C09" w:rsidRPr="00FF3C5E" w:rsidRDefault="00356C09" w:rsidP="00C21FC5">
            <w:pPr>
              <w:rPr>
                <w:rFonts w:ascii="Arial" w:hAnsi="Arial" w:cs="Arial"/>
                <w:sz w:val="20"/>
                <w:szCs w:val="20"/>
              </w:rPr>
            </w:pPr>
            <w:r w:rsidRPr="00FF3C5E">
              <w:rPr>
                <w:rFonts w:ascii="Arial" w:hAnsi="Arial" w:cs="Arial"/>
                <w:sz w:val="20"/>
                <w:szCs w:val="20"/>
              </w:rPr>
              <w:t>Personnel</w:t>
            </w:r>
          </w:p>
        </w:tc>
        <w:tc>
          <w:tcPr>
            <w:tcW w:w="350" w:type="pct"/>
            <w:vAlign w:val="center"/>
          </w:tcPr>
          <w:p w14:paraId="00A7B485" w14:textId="77777777" w:rsidR="00356C09" w:rsidRPr="00FF3C5E" w:rsidRDefault="00356C09" w:rsidP="00C21FC5">
            <w:pPr>
              <w:rPr>
                <w:rFonts w:ascii="Arial" w:hAnsi="Arial" w:cs="Arial"/>
                <w:sz w:val="20"/>
                <w:szCs w:val="20"/>
              </w:rPr>
            </w:pPr>
          </w:p>
        </w:tc>
        <w:tc>
          <w:tcPr>
            <w:tcW w:w="330" w:type="pct"/>
            <w:vAlign w:val="center"/>
          </w:tcPr>
          <w:p w14:paraId="3CC500D9" w14:textId="77777777" w:rsidR="00356C09" w:rsidRPr="00FF3C5E" w:rsidRDefault="00356C09" w:rsidP="00C21FC5">
            <w:pPr>
              <w:rPr>
                <w:rFonts w:ascii="Arial" w:hAnsi="Arial" w:cs="Arial"/>
                <w:sz w:val="20"/>
                <w:szCs w:val="20"/>
              </w:rPr>
            </w:pPr>
          </w:p>
        </w:tc>
      </w:tr>
      <w:tr w:rsidR="00E6602F" w:rsidRPr="00FF3C5E" w14:paraId="1F7E08AF" w14:textId="77777777" w:rsidTr="00C21FC5">
        <w:trPr>
          <w:trHeight w:val="680"/>
        </w:trPr>
        <w:tc>
          <w:tcPr>
            <w:tcW w:w="5000" w:type="pct"/>
            <w:gridSpan w:val="4"/>
            <w:vAlign w:val="center"/>
          </w:tcPr>
          <w:p w14:paraId="30ED6D12" w14:textId="7ED838CA" w:rsidR="00E6602F" w:rsidRPr="00FF3C5E" w:rsidRDefault="00E6602F" w:rsidP="00C21FC5">
            <w:pPr>
              <w:rPr>
                <w:rFonts w:ascii="Arial" w:hAnsi="Arial" w:cs="Arial"/>
                <w:sz w:val="20"/>
                <w:szCs w:val="20"/>
              </w:rPr>
            </w:pPr>
            <w:r w:rsidRPr="00997DCC">
              <w:rPr>
                <w:rFonts w:ascii="Arial" w:hAnsi="Arial" w:cs="Arial"/>
                <w:i/>
                <w:sz w:val="20"/>
                <w:szCs w:val="20"/>
              </w:rPr>
              <w:t>Indiquer si l'organisme a recours à du personnel externe</w:t>
            </w:r>
            <w:r>
              <w:rPr>
                <w:rFonts w:ascii="Arial" w:hAnsi="Arial" w:cs="Arial"/>
                <w:i/>
                <w:sz w:val="20"/>
                <w:szCs w:val="20"/>
              </w:rPr>
              <w:t xml:space="preserve"> travaillant </w:t>
            </w:r>
            <w:r w:rsidRPr="00997DCC">
              <w:rPr>
                <w:rFonts w:ascii="Arial" w:hAnsi="Arial" w:cs="Arial"/>
                <w:i/>
                <w:sz w:val="20"/>
                <w:szCs w:val="20"/>
              </w:rPr>
              <w:t xml:space="preserve">dans le cadre du système de management mis en place par l'organisme. </w:t>
            </w:r>
            <w:r w:rsidRPr="0043237E">
              <w:rPr>
                <w:rFonts w:ascii="Arial" w:hAnsi="Arial" w:cs="Arial"/>
                <w:i/>
                <w:sz w:val="20"/>
                <w:szCs w:val="20"/>
              </w:rPr>
              <w:t>Si oui, préciser les fonctions concernées.</w:t>
            </w:r>
          </w:p>
        </w:tc>
      </w:tr>
      <w:tr w:rsidR="00356C09" w:rsidRPr="00FF3C5E" w14:paraId="3103B655" w14:textId="77777777" w:rsidTr="00C21FC5">
        <w:trPr>
          <w:trHeight w:val="454"/>
        </w:trPr>
        <w:tc>
          <w:tcPr>
            <w:tcW w:w="328" w:type="pct"/>
            <w:vAlign w:val="center"/>
          </w:tcPr>
          <w:p w14:paraId="5D1AB6F0" w14:textId="77777777" w:rsidR="00356C09" w:rsidRPr="00FF3C5E" w:rsidRDefault="00356C09" w:rsidP="00C21FC5">
            <w:pPr>
              <w:rPr>
                <w:rFonts w:ascii="Arial" w:hAnsi="Arial" w:cs="Arial"/>
                <w:sz w:val="20"/>
                <w:szCs w:val="20"/>
              </w:rPr>
            </w:pPr>
            <w:r w:rsidRPr="00FF3C5E">
              <w:rPr>
                <w:rFonts w:ascii="Arial" w:hAnsi="Arial" w:cs="Arial"/>
                <w:sz w:val="20"/>
                <w:szCs w:val="20"/>
              </w:rPr>
              <w:t>6.3</w:t>
            </w:r>
          </w:p>
        </w:tc>
        <w:tc>
          <w:tcPr>
            <w:tcW w:w="3992" w:type="pct"/>
            <w:vAlign w:val="center"/>
          </w:tcPr>
          <w:p w14:paraId="64E90F65" w14:textId="27100996" w:rsidR="00356C09" w:rsidRPr="00FF3C5E" w:rsidRDefault="00356C09" w:rsidP="00C21FC5">
            <w:pPr>
              <w:rPr>
                <w:rFonts w:ascii="Arial" w:hAnsi="Arial" w:cs="Arial"/>
                <w:sz w:val="20"/>
                <w:szCs w:val="20"/>
              </w:rPr>
            </w:pPr>
            <w:r w:rsidRPr="00FF3C5E">
              <w:rPr>
                <w:rFonts w:ascii="Arial" w:hAnsi="Arial" w:cs="Arial"/>
                <w:sz w:val="20"/>
                <w:szCs w:val="20"/>
              </w:rPr>
              <w:t xml:space="preserve">Installations et conditions </w:t>
            </w:r>
            <w:r w:rsidR="00FF3C5E">
              <w:rPr>
                <w:rFonts w:ascii="Arial" w:hAnsi="Arial" w:cs="Arial"/>
                <w:sz w:val="20"/>
                <w:szCs w:val="20"/>
              </w:rPr>
              <w:t>ambiantes</w:t>
            </w:r>
          </w:p>
        </w:tc>
        <w:tc>
          <w:tcPr>
            <w:tcW w:w="350" w:type="pct"/>
            <w:vAlign w:val="center"/>
          </w:tcPr>
          <w:p w14:paraId="5C007958" w14:textId="77777777" w:rsidR="00356C09" w:rsidRPr="00FF3C5E" w:rsidRDefault="00356C09" w:rsidP="00C21FC5">
            <w:pPr>
              <w:rPr>
                <w:rFonts w:ascii="Arial" w:hAnsi="Arial" w:cs="Arial"/>
                <w:sz w:val="20"/>
                <w:szCs w:val="20"/>
              </w:rPr>
            </w:pPr>
          </w:p>
        </w:tc>
        <w:tc>
          <w:tcPr>
            <w:tcW w:w="330" w:type="pct"/>
            <w:vAlign w:val="center"/>
          </w:tcPr>
          <w:p w14:paraId="193C1524" w14:textId="77777777" w:rsidR="00356C09" w:rsidRPr="00FF3C5E" w:rsidRDefault="00356C09" w:rsidP="00C21FC5">
            <w:pPr>
              <w:rPr>
                <w:rFonts w:ascii="Arial" w:hAnsi="Arial" w:cs="Arial"/>
                <w:sz w:val="20"/>
                <w:szCs w:val="20"/>
              </w:rPr>
            </w:pPr>
          </w:p>
        </w:tc>
      </w:tr>
      <w:tr w:rsidR="00356C09" w:rsidRPr="00FF3C5E" w14:paraId="59F69C45" w14:textId="77777777" w:rsidTr="00C21FC5">
        <w:trPr>
          <w:trHeight w:val="454"/>
        </w:trPr>
        <w:tc>
          <w:tcPr>
            <w:tcW w:w="328" w:type="pct"/>
            <w:vAlign w:val="center"/>
          </w:tcPr>
          <w:p w14:paraId="7676B3D1" w14:textId="77777777" w:rsidR="00356C09" w:rsidRPr="00FF3C5E" w:rsidRDefault="00356C09" w:rsidP="00C21FC5">
            <w:pPr>
              <w:rPr>
                <w:rFonts w:ascii="Arial" w:hAnsi="Arial" w:cs="Arial"/>
                <w:sz w:val="20"/>
                <w:szCs w:val="20"/>
              </w:rPr>
            </w:pPr>
            <w:r w:rsidRPr="00FF3C5E">
              <w:rPr>
                <w:rFonts w:ascii="Arial" w:hAnsi="Arial" w:cs="Arial"/>
                <w:sz w:val="20"/>
                <w:szCs w:val="20"/>
              </w:rPr>
              <w:t>6.4</w:t>
            </w:r>
          </w:p>
        </w:tc>
        <w:tc>
          <w:tcPr>
            <w:tcW w:w="3992" w:type="pct"/>
            <w:vAlign w:val="center"/>
          </w:tcPr>
          <w:p w14:paraId="42DD4A11" w14:textId="77777777" w:rsidR="00356C09" w:rsidRPr="00FF3C5E" w:rsidRDefault="00356C09" w:rsidP="00C21FC5">
            <w:pPr>
              <w:rPr>
                <w:rFonts w:ascii="Arial" w:hAnsi="Arial" w:cs="Arial"/>
                <w:sz w:val="20"/>
                <w:szCs w:val="20"/>
              </w:rPr>
            </w:pPr>
            <w:r w:rsidRPr="00FF3C5E">
              <w:rPr>
                <w:rFonts w:ascii="Arial" w:hAnsi="Arial" w:cs="Arial"/>
                <w:sz w:val="20"/>
                <w:szCs w:val="20"/>
              </w:rPr>
              <w:t>Equipements</w:t>
            </w:r>
          </w:p>
        </w:tc>
        <w:tc>
          <w:tcPr>
            <w:tcW w:w="350" w:type="pct"/>
            <w:vAlign w:val="center"/>
          </w:tcPr>
          <w:p w14:paraId="3E6F52CE" w14:textId="77777777" w:rsidR="00356C09" w:rsidRPr="00FF3C5E" w:rsidRDefault="00356C09" w:rsidP="00C21FC5">
            <w:pPr>
              <w:rPr>
                <w:rFonts w:ascii="Arial" w:hAnsi="Arial" w:cs="Arial"/>
                <w:sz w:val="20"/>
                <w:szCs w:val="20"/>
              </w:rPr>
            </w:pPr>
          </w:p>
        </w:tc>
        <w:tc>
          <w:tcPr>
            <w:tcW w:w="330" w:type="pct"/>
            <w:vAlign w:val="center"/>
          </w:tcPr>
          <w:p w14:paraId="4FC88080" w14:textId="77777777" w:rsidR="00356C09" w:rsidRPr="00FF3C5E" w:rsidRDefault="00356C09" w:rsidP="00C21FC5">
            <w:pPr>
              <w:rPr>
                <w:rFonts w:ascii="Arial" w:hAnsi="Arial" w:cs="Arial"/>
                <w:sz w:val="20"/>
                <w:szCs w:val="20"/>
              </w:rPr>
            </w:pPr>
          </w:p>
        </w:tc>
      </w:tr>
      <w:tr w:rsidR="00356C09" w:rsidRPr="00FF3C5E" w14:paraId="2F215667" w14:textId="77777777" w:rsidTr="00C21FC5">
        <w:trPr>
          <w:trHeight w:val="454"/>
        </w:trPr>
        <w:tc>
          <w:tcPr>
            <w:tcW w:w="328" w:type="pct"/>
            <w:vAlign w:val="center"/>
          </w:tcPr>
          <w:p w14:paraId="64D5E0E0" w14:textId="77777777" w:rsidR="00356C09" w:rsidRPr="00FF3C5E" w:rsidRDefault="00356C09" w:rsidP="00C21FC5">
            <w:pPr>
              <w:rPr>
                <w:rFonts w:ascii="Arial" w:hAnsi="Arial" w:cs="Arial"/>
                <w:sz w:val="20"/>
                <w:szCs w:val="20"/>
              </w:rPr>
            </w:pPr>
            <w:r w:rsidRPr="00FF3C5E">
              <w:rPr>
                <w:rFonts w:ascii="Arial" w:hAnsi="Arial" w:cs="Arial"/>
                <w:sz w:val="20"/>
                <w:szCs w:val="20"/>
              </w:rPr>
              <w:t>6.5</w:t>
            </w:r>
          </w:p>
        </w:tc>
        <w:tc>
          <w:tcPr>
            <w:tcW w:w="3992" w:type="pct"/>
            <w:vAlign w:val="center"/>
          </w:tcPr>
          <w:p w14:paraId="7C20DB18" w14:textId="2D4C7B96" w:rsidR="00356C09" w:rsidRPr="00FF3C5E" w:rsidRDefault="00FF3C5E" w:rsidP="00C21FC5">
            <w:pPr>
              <w:rPr>
                <w:rFonts w:ascii="Arial" w:hAnsi="Arial" w:cs="Arial"/>
                <w:sz w:val="20"/>
                <w:szCs w:val="20"/>
              </w:rPr>
            </w:pPr>
            <w:r>
              <w:rPr>
                <w:rFonts w:ascii="Arial" w:hAnsi="Arial" w:cs="Arial"/>
                <w:sz w:val="20"/>
                <w:szCs w:val="20"/>
              </w:rPr>
              <w:t>T</w:t>
            </w:r>
            <w:r w:rsidR="00356C09" w:rsidRPr="00FF3C5E">
              <w:rPr>
                <w:rFonts w:ascii="Arial" w:hAnsi="Arial" w:cs="Arial"/>
                <w:sz w:val="20"/>
                <w:szCs w:val="20"/>
              </w:rPr>
              <w:t>raçabilité métrologique</w:t>
            </w:r>
          </w:p>
        </w:tc>
        <w:tc>
          <w:tcPr>
            <w:tcW w:w="350" w:type="pct"/>
            <w:vAlign w:val="center"/>
          </w:tcPr>
          <w:p w14:paraId="1382333D" w14:textId="77777777" w:rsidR="00356C09" w:rsidRPr="00FF3C5E" w:rsidRDefault="00356C09" w:rsidP="00C21FC5">
            <w:pPr>
              <w:rPr>
                <w:rFonts w:ascii="Arial" w:hAnsi="Arial" w:cs="Arial"/>
                <w:sz w:val="20"/>
                <w:szCs w:val="20"/>
              </w:rPr>
            </w:pPr>
          </w:p>
        </w:tc>
        <w:tc>
          <w:tcPr>
            <w:tcW w:w="330" w:type="pct"/>
            <w:vAlign w:val="center"/>
          </w:tcPr>
          <w:p w14:paraId="04F46708" w14:textId="77777777" w:rsidR="00356C09" w:rsidRPr="00FF3C5E" w:rsidRDefault="00356C09" w:rsidP="00C21FC5">
            <w:pPr>
              <w:rPr>
                <w:rFonts w:ascii="Arial" w:hAnsi="Arial" w:cs="Arial"/>
                <w:sz w:val="20"/>
                <w:szCs w:val="20"/>
              </w:rPr>
            </w:pPr>
          </w:p>
        </w:tc>
      </w:tr>
      <w:tr w:rsidR="00E6602F" w:rsidRPr="00FF3C5E" w14:paraId="69CFE9F6" w14:textId="77777777" w:rsidTr="00C21FC5">
        <w:trPr>
          <w:trHeight w:val="907"/>
        </w:trPr>
        <w:tc>
          <w:tcPr>
            <w:tcW w:w="5000" w:type="pct"/>
            <w:gridSpan w:val="4"/>
            <w:vAlign w:val="center"/>
          </w:tcPr>
          <w:p w14:paraId="3CF04D3D" w14:textId="0D868569" w:rsidR="00E6602F" w:rsidRPr="00FF3C5E" w:rsidRDefault="00E6602F" w:rsidP="00C21FC5">
            <w:pPr>
              <w:rPr>
                <w:rFonts w:ascii="Arial" w:hAnsi="Arial" w:cs="Arial"/>
                <w:sz w:val="20"/>
                <w:szCs w:val="20"/>
              </w:rPr>
            </w:pPr>
            <w:r w:rsidRPr="00E6602F">
              <w:rPr>
                <w:rFonts w:ascii="Arial" w:hAnsi="Arial" w:cs="Arial"/>
                <w:i/>
                <w:sz w:val="20"/>
                <w:szCs w:val="20"/>
              </w:rPr>
              <w:t>Au regard des exigences décrites dans le document GEN REF 10, indiquer si l'organisme réalise des étalonnages selon la voie 3 interne et/ou la voie 3 externe</w:t>
            </w:r>
            <w:r w:rsidRPr="003A4539">
              <w:rPr>
                <w:rFonts w:ascii="Arial" w:hAnsi="Arial" w:cs="Arial"/>
                <w:i/>
                <w:sz w:val="20"/>
                <w:szCs w:val="20"/>
              </w:rPr>
              <w:t xml:space="preserve">. </w:t>
            </w:r>
            <w:r w:rsidR="003A4539" w:rsidRPr="003A4539">
              <w:rPr>
                <w:rFonts w:ascii="Arial" w:hAnsi="Arial" w:cs="Arial"/>
                <w:i/>
                <w:sz w:val="20"/>
                <w:szCs w:val="20"/>
              </w:rPr>
              <w:t>Les</w:t>
            </w:r>
            <w:r w:rsidRPr="003A4539">
              <w:rPr>
                <w:rFonts w:ascii="Arial" w:hAnsi="Arial" w:cs="Arial"/>
                <w:i/>
                <w:sz w:val="20"/>
                <w:szCs w:val="20"/>
              </w:rPr>
              <w:t xml:space="preserve"> grandeurs et équipements concernés pour chacune de ces voies</w:t>
            </w:r>
            <w:r w:rsidR="001F5C9E" w:rsidRPr="003A4539">
              <w:rPr>
                <w:rFonts w:ascii="Arial" w:hAnsi="Arial" w:cs="Arial"/>
                <w:i/>
                <w:sz w:val="20"/>
                <w:szCs w:val="20"/>
              </w:rPr>
              <w:t xml:space="preserve"> </w:t>
            </w:r>
            <w:r w:rsidR="003A4539" w:rsidRPr="003A4539">
              <w:rPr>
                <w:rFonts w:ascii="Arial" w:hAnsi="Arial" w:cs="Arial"/>
                <w:i/>
                <w:sz w:val="20"/>
                <w:szCs w:val="20"/>
              </w:rPr>
              <w:t xml:space="preserve">sont à préciser </w:t>
            </w:r>
            <w:r w:rsidR="001F5C9E" w:rsidRPr="003A4539">
              <w:rPr>
                <w:rFonts w:ascii="Arial" w:hAnsi="Arial" w:cs="Arial"/>
                <w:i/>
                <w:sz w:val="20"/>
                <w:szCs w:val="20"/>
              </w:rPr>
              <w:t xml:space="preserve">dans le </w:t>
            </w:r>
            <w:r w:rsidR="003A4539" w:rsidRPr="003A4539">
              <w:rPr>
                <w:rFonts w:ascii="Arial" w:hAnsi="Arial" w:cs="Arial"/>
                <w:i/>
                <w:sz w:val="20"/>
                <w:szCs w:val="20"/>
              </w:rPr>
              <w:t xml:space="preserve">formulaire </w:t>
            </w:r>
            <w:r w:rsidR="001F5C9E" w:rsidRPr="003A4539">
              <w:rPr>
                <w:rFonts w:ascii="Arial" w:hAnsi="Arial" w:cs="Arial"/>
                <w:i/>
                <w:sz w:val="20"/>
                <w:szCs w:val="20"/>
              </w:rPr>
              <w:t>LAB FORM 05 (</w:t>
            </w:r>
            <w:r w:rsidR="003A4539">
              <w:rPr>
                <w:rFonts w:ascii="Arial" w:hAnsi="Arial" w:cs="Arial"/>
                <w:i/>
                <w:sz w:val="20"/>
                <w:szCs w:val="20"/>
              </w:rPr>
              <w:t>§ 3.1.3</w:t>
            </w:r>
            <w:r w:rsidR="001F5C9E" w:rsidRPr="003A4539">
              <w:rPr>
                <w:rFonts w:ascii="Arial" w:hAnsi="Arial" w:cs="Arial"/>
                <w:i/>
                <w:sz w:val="20"/>
                <w:szCs w:val="20"/>
              </w:rPr>
              <w:t>)</w:t>
            </w:r>
            <w:r w:rsidRPr="003A4539">
              <w:rPr>
                <w:rFonts w:ascii="Arial" w:hAnsi="Arial" w:cs="Arial"/>
                <w:i/>
                <w:sz w:val="20"/>
                <w:szCs w:val="20"/>
              </w:rPr>
              <w:t>.</w:t>
            </w:r>
          </w:p>
        </w:tc>
      </w:tr>
      <w:tr w:rsidR="00356C09" w:rsidRPr="00FF3C5E" w14:paraId="1C5AA756" w14:textId="77777777" w:rsidTr="00C21FC5">
        <w:trPr>
          <w:trHeight w:val="454"/>
        </w:trPr>
        <w:tc>
          <w:tcPr>
            <w:tcW w:w="328" w:type="pct"/>
            <w:vAlign w:val="center"/>
          </w:tcPr>
          <w:p w14:paraId="2CFC859C" w14:textId="77777777" w:rsidR="00356C09" w:rsidRPr="00FF3C5E" w:rsidRDefault="00356C09" w:rsidP="00C21FC5">
            <w:pPr>
              <w:rPr>
                <w:rFonts w:ascii="Arial" w:hAnsi="Arial" w:cs="Arial"/>
                <w:sz w:val="20"/>
                <w:szCs w:val="20"/>
              </w:rPr>
            </w:pPr>
            <w:r w:rsidRPr="00FF3C5E">
              <w:rPr>
                <w:rFonts w:ascii="Arial" w:hAnsi="Arial" w:cs="Arial"/>
                <w:sz w:val="20"/>
                <w:szCs w:val="20"/>
              </w:rPr>
              <w:t>6.6</w:t>
            </w:r>
          </w:p>
        </w:tc>
        <w:tc>
          <w:tcPr>
            <w:tcW w:w="3992" w:type="pct"/>
            <w:vAlign w:val="center"/>
          </w:tcPr>
          <w:p w14:paraId="6E9E837E" w14:textId="00657B06" w:rsidR="00356C09" w:rsidRPr="00FF3C5E" w:rsidRDefault="00FF3C5E" w:rsidP="00C21FC5">
            <w:pPr>
              <w:rPr>
                <w:rFonts w:ascii="Arial" w:hAnsi="Arial" w:cs="Arial"/>
                <w:sz w:val="20"/>
                <w:szCs w:val="20"/>
              </w:rPr>
            </w:pPr>
            <w:r>
              <w:rPr>
                <w:rFonts w:ascii="Arial" w:hAnsi="Arial" w:cs="Arial"/>
                <w:sz w:val="20"/>
                <w:szCs w:val="20"/>
              </w:rPr>
              <w:t>Produits et services fournis par des prestataires externes</w:t>
            </w:r>
          </w:p>
        </w:tc>
        <w:tc>
          <w:tcPr>
            <w:tcW w:w="350" w:type="pct"/>
            <w:vAlign w:val="center"/>
          </w:tcPr>
          <w:p w14:paraId="52276019" w14:textId="77777777" w:rsidR="00356C09" w:rsidRPr="00FF3C5E" w:rsidRDefault="00356C09" w:rsidP="00C21FC5">
            <w:pPr>
              <w:rPr>
                <w:rFonts w:ascii="Arial" w:hAnsi="Arial" w:cs="Arial"/>
                <w:sz w:val="20"/>
                <w:szCs w:val="20"/>
              </w:rPr>
            </w:pPr>
          </w:p>
        </w:tc>
        <w:tc>
          <w:tcPr>
            <w:tcW w:w="330" w:type="pct"/>
            <w:vAlign w:val="center"/>
          </w:tcPr>
          <w:p w14:paraId="4B9E8B81" w14:textId="77777777" w:rsidR="00356C09" w:rsidRPr="00FF3C5E" w:rsidRDefault="00356C09" w:rsidP="00C21FC5">
            <w:pPr>
              <w:rPr>
                <w:rFonts w:ascii="Arial" w:hAnsi="Arial" w:cs="Arial"/>
                <w:sz w:val="20"/>
                <w:szCs w:val="20"/>
              </w:rPr>
            </w:pPr>
          </w:p>
        </w:tc>
      </w:tr>
    </w:tbl>
    <w:p w14:paraId="2768AB53" w14:textId="77777777" w:rsidR="00DD6953" w:rsidRPr="00FF3C5E" w:rsidRDefault="00DD6953" w:rsidP="00C21FC5">
      <w:pPr>
        <w:rPr>
          <w:rFonts w:ascii="Arial" w:hAnsi="Arial" w:cs="Arial"/>
          <w:sz w:val="20"/>
          <w:szCs w:val="20"/>
        </w:rPr>
      </w:pPr>
    </w:p>
    <w:p w14:paraId="75816159" w14:textId="77777777" w:rsidR="00DD6953" w:rsidRPr="00FF3C5E" w:rsidRDefault="00DD6953" w:rsidP="00C21FC5">
      <w:pPr>
        <w:rPr>
          <w:rFonts w:ascii="Arial" w:hAnsi="Arial" w:cs="Arial"/>
          <w:sz w:val="20"/>
          <w:szCs w:val="20"/>
        </w:rPr>
      </w:pPr>
      <w:r w:rsidRPr="00FF3C5E">
        <w:rPr>
          <w:rFonts w:ascii="Arial" w:hAnsi="Arial" w:cs="Arial"/>
          <w:sz w:val="20"/>
          <w:szCs w:val="20"/>
        </w:rPr>
        <w:br w:type="page"/>
      </w:r>
    </w:p>
    <w:p w14:paraId="7F807722" w14:textId="77777777" w:rsidR="00DD6953" w:rsidRPr="00FF3C5E" w:rsidRDefault="00DD6953" w:rsidP="00C21FC5">
      <w:pPr>
        <w:rPr>
          <w:rFonts w:ascii="Arial" w:hAnsi="Arial" w:cs="Arial"/>
          <w:sz w:val="20"/>
          <w:szCs w:val="20"/>
        </w:rPr>
      </w:pPr>
    </w:p>
    <w:tbl>
      <w:tblPr>
        <w:tblpPr w:leftFromText="141" w:rightFromText="141" w:vertAnchor="text" w:horzAnchor="margin" w:tblpY="17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60" w:firstRow="1" w:lastRow="1" w:firstColumn="0" w:lastColumn="0" w:noHBand="0" w:noVBand="1"/>
      </w:tblPr>
      <w:tblGrid>
        <w:gridCol w:w="704"/>
        <w:gridCol w:w="8595"/>
        <w:gridCol w:w="753"/>
        <w:gridCol w:w="710"/>
      </w:tblGrid>
      <w:tr w:rsidR="00356C09" w:rsidRPr="00FF3C5E" w14:paraId="5F216DF4" w14:textId="77777777" w:rsidTr="000B2ED6">
        <w:trPr>
          <w:trHeight w:val="454"/>
        </w:trPr>
        <w:tc>
          <w:tcPr>
            <w:tcW w:w="5000" w:type="pct"/>
            <w:gridSpan w:val="4"/>
            <w:shd w:val="clear" w:color="auto" w:fill="F2F2F2" w:themeFill="background1" w:themeFillShade="F2"/>
            <w:vAlign w:val="center"/>
          </w:tcPr>
          <w:p w14:paraId="22A99763" w14:textId="1410A13A" w:rsidR="00356C09" w:rsidRPr="00FF3C5E" w:rsidRDefault="00356C09" w:rsidP="000B2ED6">
            <w:pPr>
              <w:rPr>
                <w:rFonts w:ascii="Arial" w:hAnsi="Arial" w:cs="Arial"/>
                <w:sz w:val="20"/>
                <w:szCs w:val="20"/>
              </w:rPr>
            </w:pPr>
            <w:r w:rsidRPr="00FF3C5E">
              <w:rPr>
                <w:rFonts w:ascii="Arial" w:hAnsi="Arial" w:cs="Arial"/>
                <w:b/>
                <w:sz w:val="20"/>
                <w:szCs w:val="20"/>
              </w:rPr>
              <w:t>Exigences relatives aux processus (</w:t>
            </w:r>
            <w:r w:rsidR="00453CB4" w:rsidRPr="00FF3C5E">
              <w:rPr>
                <w:rFonts w:ascii="Arial" w:hAnsi="Arial" w:cs="Arial"/>
                <w:b/>
                <w:sz w:val="20"/>
                <w:szCs w:val="20"/>
              </w:rPr>
              <w:t>NF EN ISO/IEC 17025 - §</w:t>
            </w:r>
            <w:r w:rsidR="00FF3C5E">
              <w:rPr>
                <w:rFonts w:ascii="Arial" w:hAnsi="Arial" w:cs="Arial"/>
                <w:b/>
                <w:sz w:val="20"/>
                <w:szCs w:val="20"/>
              </w:rPr>
              <w:t xml:space="preserve"> </w:t>
            </w:r>
            <w:r w:rsidRPr="00FF3C5E">
              <w:rPr>
                <w:rFonts w:ascii="Arial" w:hAnsi="Arial" w:cs="Arial"/>
                <w:b/>
                <w:sz w:val="20"/>
                <w:szCs w:val="20"/>
              </w:rPr>
              <w:t>7)</w:t>
            </w:r>
          </w:p>
        </w:tc>
      </w:tr>
      <w:tr w:rsidR="00356C09" w:rsidRPr="00FF3C5E" w14:paraId="55921EBD" w14:textId="77777777" w:rsidTr="000B2ED6">
        <w:trPr>
          <w:trHeight w:val="454"/>
        </w:trPr>
        <w:tc>
          <w:tcPr>
            <w:tcW w:w="327" w:type="pct"/>
            <w:vAlign w:val="center"/>
          </w:tcPr>
          <w:p w14:paraId="2084244D" w14:textId="77777777" w:rsidR="00356C09" w:rsidRPr="00FF3C5E" w:rsidRDefault="00356C09" w:rsidP="000B2ED6">
            <w:pPr>
              <w:rPr>
                <w:rFonts w:ascii="Arial" w:hAnsi="Arial" w:cs="Arial"/>
                <w:sz w:val="20"/>
                <w:szCs w:val="20"/>
              </w:rPr>
            </w:pPr>
            <w:r w:rsidRPr="00FF3C5E">
              <w:rPr>
                <w:rFonts w:ascii="Arial" w:hAnsi="Arial" w:cs="Arial"/>
                <w:sz w:val="20"/>
                <w:szCs w:val="20"/>
              </w:rPr>
              <w:t>7.1</w:t>
            </w:r>
          </w:p>
        </w:tc>
        <w:tc>
          <w:tcPr>
            <w:tcW w:w="3993" w:type="pct"/>
            <w:vAlign w:val="center"/>
          </w:tcPr>
          <w:p w14:paraId="08715EB7" w14:textId="5D05FB78" w:rsidR="00356C09" w:rsidRPr="00FF3C5E" w:rsidRDefault="00FF3C5E" w:rsidP="000B2ED6">
            <w:pPr>
              <w:rPr>
                <w:rFonts w:ascii="Arial" w:hAnsi="Arial" w:cs="Arial"/>
                <w:sz w:val="20"/>
                <w:szCs w:val="20"/>
              </w:rPr>
            </w:pPr>
            <w:r>
              <w:rPr>
                <w:rFonts w:ascii="Arial" w:hAnsi="Arial" w:cs="Arial"/>
                <w:sz w:val="20"/>
                <w:szCs w:val="20"/>
              </w:rPr>
              <w:t>Revue des demandes, appels d’offres et contrats</w:t>
            </w:r>
          </w:p>
        </w:tc>
        <w:tc>
          <w:tcPr>
            <w:tcW w:w="350" w:type="pct"/>
            <w:vAlign w:val="center"/>
          </w:tcPr>
          <w:p w14:paraId="004B4390" w14:textId="77777777" w:rsidR="00356C09" w:rsidRPr="00FF3C5E" w:rsidRDefault="00356C09" w:rsidP="000B2ED6">
            <w:pPr>
              <w:rPr>
                <w:rFonts w:ascii="Arial" w:hAnsi="Arial" w:cs="Arial"/>
                <w:sz w:val="20"/>
                <w:szCs w:val="20"/>
              </w:rPr>
            </w:pPr>
          </w:p>
        </w:tc>
        <w:tc>
          <w:tcPr>
            <w:tcW w:w="330" w:type="pct"/>
            <w:vAlign w:val="center"/>
          </w:tcPr>
          <w:p w14:paraId="626B9DD0" w14:textId="77777777" w:rsidR="00356C09" w:rsidRPr="00FF3C5E" w:rsidRDefault="00356C09" w:rsidP="000B2ED6">
            <w:pPr>
              <w:rPr>
                <w:rFonts w:ascii="Arial" w:hAnsi="Arial" w:cs="Arial"/>
                <w:sz w:val="20"/>
                <w:szCs w:val="20"/>
              </w:rPr>
            </w:pPr>
          </w:p>
        </w:tc>
      </w:tr>
      <w:tr w:rsidR="00356C09" w:rsidRPr="00FF3C5E" w14:paraId="68DF6ECF" w14:textId="77777777" w:rsidTr="000B2ED6">
        <w:trPr>
          <w:trHeight w:val="454"/>
        </w:trPr>
        <w:tc>
          <w:tcPr>
            <w:tcW w:w="327" w:type="pct"/>
            <w:vAlign w:val="center"/>
          </w:tcPr>
          <w:p w14:paraId="61B20948" w14:textId="77777777" w:rsidR="00356C09" w:rsidRPr="00FF3C5E" w:rsidRDefault="00356C09" w:rsidP="000B2ED6">
            <w:pPr>
              <w:rPr>
                <w:rFonts w:ascii="Arial" w:hAnsi="Arial" w:cs="Arial"/>
                <w:sz w:val="20"/>
                <w:szCs w:val="20"/>
              </w:rPr>
            </w:pPr>
            <w:r w:rsidRPr="00FF3C5E">
              <w:rPr>
                <w:rFonts w:ascii="Arial" w:hAnsi="Arial" w:cs="Arial"/>
                <w:sz w:val="20"/>
                <w:szCs w:val="20"/>
              </w:rPr>
              <w:t>7.2</w:t>
            </w:r>
          </w:p>
        </w:tc>
        <w:tc>
          <w:tcPr>
            <w:tcW w:w="3993" w:type="pct"/>
            <w:vAlign w:val="center"/>
          </w:tcPr>
          <w:p w14:paraId="061AFA15" w14:textId="498D1CC9" w:rsidR="00356C09" w:rsidRPr="00FF3C5E" w:rsidRDefault="00FF3C5E" w:rsidP="000B2ED6">
            <w:pPr>
              <w:rPr>
                <w:rFonts w:ascii="Arial" w:hAnsi="Arial" w:cs="Arial"/>
                <w:sz w:val="20"/>
                <w:szCs w:val="20"/>
              </w:rPr>
            </w:pPr>
            <w:r>
              <w:rPr>
                <w:rFonts w:ascii="Arial" w:hAnsi="Arial" w:cs="Arial"/>
                <w:sz w:val="20"/>
                <w:szCs w:val="20"/>
              </w:rPr>
              <w:t>Sélection, vérification et validation des méthodes</w:t>
            </w:r>
          </w:p>
        </w:tc>
        <w:tc>
          <w:tcPr>
            <w:tcW w:w="350" w:type="pct"/>
            <w:vAlign w:val="center"/>
          </w:tcPr>
          <w:p w14:paraId="53F8B2D2" w14:textId="77777777" w:rsidR="00356C09" w:rsidRPr="00FF3C5E" w:rsidRDefault="00356C09" w:rsidP="000B2ED6">
            <w:pPr>
              <w:rPr>
                <w:rFonts w:ascii="Arial" w:hAnsi="Arial" w:cs="Arial"/>
                <w:sz w:val="20"/>
                <w:szCs w:val="20"/>
              </w:rPr>
            </w:pPr>
          </w:p>
        </w:tc>
        <w:tc>
          <w:tcPr>
            <w:tcW w:w="330" w:type="pct"/>
            <w:vAlign w:val="center"/>
          </w:tcPr>
          <w:p w14:paraId="06F10F2A" w14:textId="77777777" w:rsidR="00356C09" w:rsidRPr="00FF3C5E" w:rsidRDefault="00356C09" w:rsidP="000B2ED6">
            <w:pPr>
              <w:rPr>
                <w:rFonts w:ascii="Arial" w:hAnsi="Arial" w:cs="Arial"/>
                <w:sz w:val="20"/>
                <w:szCs w:val="20"/>
              </w:rPr>
            </w:pPr>
          </w:p>
        </w:tc>
      </w:tr>
      <w:tr w:rsidR="00356C09" w:rsidRPr="00FF3C5E" w14:paraId="0DF21EB4" w14:textId="77777777" w:rsidTr="000B2ED6">
        <w:trPr>
          <w:trHeight w:val="454"/>
        </w:trPr>
        <w:tc>
          <w:tcPr>
            <w:tcW w:w="327" w:type="pct"/>
            <w:vAlign w:val="center"/>
          </w:tcPr>
          <w:p w14:paraId="5EAAF003" w14:textId="77777777" w:rsidR="00356C09" w:rsidRPr="00FF3C5E" w:rsidRDefault="00356C09" w:rsidP="000B2ED6">
            <w:pPr>
              <w:rPr>
                <w:rFonts w:ascii="Arial" w:hAnsi="Arial" w:cs="Arial"/>
                <w:sz w:val="20"/>
                <w:szCs w:val="20"/>
              </w:rPr>
            </w:pPr>
            <w:r w:rsidRPr="00FF3C5E">
              <w:rPr>
                <w:rFonts w:ascii="Arial" w:hAnsi="Arial" w:cs="Arial"/>
                <w:sz w:val="20"/>
                <w:szCs w:val="20"/>
              </w:rPr>
              <w:t>7.3</w:t>
            </w:r>
          </w:p>
        </w:tc>
        <w:tc>
          <w:tcPr>
            <w:tcW w:w="3993" w:type="pct"/>
            <w:vAlign w:val="center"/>
          </w:tcPr>
          <w:p w14:paraId="5EC683BF" w14:textId="45961DF7" w:rsidR="00356C09" w:rsidRPr="00FF3C5E" w:rsidRDefault="00FF3C5E" w:rsidP="000B2ED6">
            <w:pPr>
              <w:rPr>
                <w:rFonts w:ascii="Arial" w:hAnsi="Arial" w:cs="Arial"/>
                <w:sz w:val="20"/>
                <w:szCs w:val="20"/>
              </w:rPr>
            </w:pPr>
            <w:r>
              <w:rPr>
                <w:rFonts w:ascii="Arial" w:hAnsi="Arial" w:cs="Arial"/>
                <w:sz w:val="20"/>
                <w:szCs w:val="20"/>
              </w:rPr>
              <w:t>Echantillonnage</w:t>
            </w:r>
          </w:p>
        </w:tc>
        <w:tc>
          <w:tcPr>
            <w:tcW w:w="350" w:type="pct"/>
            <w:vAlign w:val="center"/>
          </w:tcPr>
          <w:p w14:paraId="00B91C5E" w14:textId="77777777" w:rsidR="00356C09" w:rsidRPr="00FF3C5E" w:rsidRDefault="00356C09" w:rsidP="000B2ED6">
            <w:pPr>
              <w:rPr>
                <w:rFonts w:ascii="Arial" w:hAnsi="Arial" w:cs="Arial"/>
                <w:sz w:val="20"/>
                <w:szCs w:val="20"/>
              </w:rPr>
            </w:pPr>
          </w:p>
        </w:tc>
        <w:tc>
          <w:tcPr>
            <w:tcW w:w="330" w:type="pct"/>
            <w:vAlign w:val="center"/>
          </w:tcPr>
          <w:p w14:paraId="5881FDCA" w14:textId="77777777" w:rsidR="00356C09" w:rsidRPr="00FF3C5E" w:rsidRDefault="00356C09" w:rsidP="000B2ED6">
            <w:pPr>
              <w:rPr>
                <w:rFonts w:ascii="Arial" w:hAnsi="Arial" w:cs="Arial"/>
                <w:sz w:val="20"/>
                <w:szCs w:val="20"/>
              </w:rPr>
            </w:pPr>
          </w:p>
        </w:tc>
      </w:tr>
      <w:tr w:rsidR="00356C09" w:rsidRPr="00FF3C5E" w14:paraId="622F6D1B" w14:textId="77777777" w:rsidTr="000B2ED6">
        <w:trPr>
          <w:trHeight w:val="454"/>
        </w:trPr>
        <w:tc>
          <w:tcPr>
            <w:tcW w:w="327" w:type="pct"/>
            <w:vAlign w:val="center"/>
          </w:tcPr>
          <w:p w14:paraId="1C90A90C" w14:textId="77777777" w:rsidR="00356C09" w:rsidRPr="00FF3C5E" w:rsidRDefault="00356C09" w:rsidP="000B2ED6">
            <w:pPr>
              <w:rPr>
                <w:rFonts w:ascii="Arial" w:hAnsi="Arial" w:cs="Arial"/>
                <w:sz w:val="20"/>
                <w:szCs w:val="20"/>
              </w:rPr>
            </w:pPr>
            <w:r w:rsidRPr="00FF3C5E">
              <w:rPr>
                <w:rFonts w:ascii="Arial" w:hAnsi="Arial" w:cs="Arial"/>
                <w:sz w:val="20"/>
                <w:szCs w:val="20"/>
              </w:rPr>
              <w:t>7.4</w:t>
            </w:r>
          </w:p>
        </w:tc>
        <w:tc>
          <w:tcPr>
            <w:tcW w:w="3993" w:type="pct"/>
            <w:vAlign w:val="center"/>
          </w:tcPr>
          <w:p w14:paraId="74B1FA09" w14:textId="2B08697E" w:rsidR="00356C09" w:rsidRPr="00FF3C5E" w:rsidRDefault="00FF3C5E" w:rsidP="000B2ED6">
            <w:pPr>
              <w:rPr>
                <w:rFonts w:ascii="Arial" w:hAnsi="Arial" w:cs="Arial"/>
                <w:sz w:val="20"/>
                <w:szCs w:val="20"/>
              </w:rPr>
            </w:pPr>
            <w:r>
              <w:rPr>
                <w:rFonts w:ascii="Arial" w:hAnsi="Arial" w:cs="Arial"/>
                <w:sz w:val="20"/>
                <w:szCs w:val="20"/>
              </w:rPr>
              <w:t>Manutention des objets d’essai et d’étalonnage</w:t>
            </w:r>
          </w:p>
        </w:tc>
        <w:tc>
          <w:tcPr>
            <w:tcW w:w="350" w:type="pct"/>
            <w:vAlign w:val="center"/>
          </w:tcPr>
          <w:p w14:paraId="6AD232D0" w14:textId="77777777" w:rsidR="00356C09" w:rsidRPr="00FF3C5E" w:rsidRDefault="00356C09" w:rsidP="000B2ED6">
            <w:pPr>
              <w:rPr>
                <w:rFonts w:ascii="Arial" w:hAnsi="Arial" w:cs="Arial"/>
                <w:sz w:val="20"/>
                <w:szCs w:val="20"/>
              </w:rPr>
            </w:pPr>
          </w:p>
        </w:tc>
        <w:tc>
          <w:tcPr>
            <w:tcW w:w="330" w:type="pct"/>
            <w:vAlign w:val="center"/>
          </w:tcPr>
          <w:p w14:paraId="1CF44608" w14:textId="77777777" w:rsidR="00356C09" w:rsidRPr="00FF3C5E" w:rsidRDefault="00356C09" w:rsidP="000B2ED6">
            <w:pPr>
              <w:rPr>
                <w:rFonts w:ascii="Arial" w:hAnsi="Arial" w:cs="Arial"/>
                <w:sz w:val="20"/>
                <w:szCs w:val="20"/>
              </w:rPr>
            </w:pPr>
          </w:p>
        </w:tc>
      </w:tr>
      <w:tr w:rsidR="00356C09" w:rsidRPr="00FF3C5E" w14:paraId="15934ADC" w14:textId="77777777" w:rsidTr="000B2ED6">
        <w:trPr>
          <w:trHeight w:val="454"/>
        </w:trPr>
        <w:tc>
          <w:tcPr>
            <w:tcW w:w="327" w:type="pct"/>
            <w:vAlign w:val="center"/>
          </w:tcPr>
          <w:p w14:paraId="50799A98" w14:textId="77777777" w:rsidR="00356C09" w:rsidRPr="00FF3C5E" w:rsidRDefault="00356C09" w:rsidP="000B2ED6">
            <w:pPr>
              <w:rPr>
                <w:rFonts w:ascii="Arial" w:hAnsi="Arial" w:cs="Arial"/>
                <w:sz w:val="20"/>
                <w:szCs w:val="20"/>
              </w:rPr>
            </w:pPr>
            <w:r w:rsidRPr="00FF3C5E">
              <w:rPr>
                <w:rFonts w:ascii="Arial" w:hAnsi="Arial" w:cs="Arial"/>
                <w:sz w:val="20"/>
                <w:szCs w:val="20"/>
              </w:rPr>
              <w:t>7.5</w:t>
            </w:r>
          </w:p>
        </w:tc>
        <w:tc>
          <w:tcPr>
            <w:tcW w:w="3993" w:type="pct"/>
            <w:vAlign w:val="center"/>
          </w:tcPr>
          <w:p w14:paraId="642CA7BC" w14:textId="7CC3DBAA" w:rsidR="00356C09" w:rsidRPr="00FF3C5E" w:rsidRDefault="00FF3C5E" w:rsidP="000B2ED6">
            <w:pPr>
              <w:rPr>
                <w:rFonts w:ascii="Arial" w:hAnsi="Arial" w:cs="Arial"/>
                <w:sz w:val="20"/>
                <w:szCs w:val="20"/>
              </w:rPr>
            </w:pPr>
            <w:r>
              <w:rPr>
                <w:rFonts w:ascii="Arial" w:hAnsi="Arial" w:cs="Arial"/>
                <w:sz w:val="20"/>
                <w:szCs w:val="20"/>
              </w:rPr>
              <w:t>Enregistrements techniques</w:t>
            </w:r>
          </w:p>
        </w:tc>
        <w:tc>
          <w:tcPr>
            <w:tcW w:w="350" w:type="pct"/>
            <w:vAlign w:val="center"/>
          </w:tcPr>
          <w:p w14:paraId="202BD46E" w14:textId="77777777" w:rsidR="00356C09" w:rsidRPr="00FF3C5E" w:rsidRDefault="00356C09" w:rsidP="000B2ED6">
            <w:pPr>
              <w:rPr>
                <w:rFonts w:ascii="Arial" w:hAnsi="Arial" w:cs="Arial"/>
                <w:sz w:val="20"/>
                <w:szCs w:val="20"/>
              </w:rPr>
            </w:pPr>
          </w:p>
        </w:tc>
        <w:tc>
          <w:tcPr>
            <w:tcW w:w="330" w:type="pct"/>
            <w:vAlign w:val="center"/>
          </w:tcPr>
          <w:p w14:paraId="4C814079" w14:textId="77777777" w:rsidR="00356C09" w:rsidRPr="00FF3C5E" w:rsidRDefault="00356C09" w:rsidP="000B2ED6">
            <w:pPr>
              <w:rPr>
                <w:rFonts w:ascii="Arial" w:hAnsi="Arial" w:cs="Arial"/>
                <w:sz w:val="20"/>
                <w:szCs w:val="20"/>
              </w:rPr>
            </w:pPr>
          </w:p>
        </w:tc>
      </w:tr>
      <w:tr w:rsidR="00356C09" w:rsidRPr="00FF3C5E" w14:paraId="3F86A90F" w14:textId="77777777" w:rsidTr="000B2ED6">
        <w:trPr>
          <w:trHeight w:val="454"/>
        </w:trPr>
        <w:tc>
          <w:tcPr>
            <w:tcW w:w="327" w:type="pct"/>
            <w:vAlign w:val="center"/>
          </w:tcPr>
          <w:p w14:paraId="4EAB98C9" w14:textId="77777777" w:rsidR="00356C09" w:rsidRPr="00FF3C5E" w:rsidRDefault="00356C09" w:rsidP="000B2ED6">
            <w:pPr>
              <w:rPr>
                <w:rFonts w:ascii="Arial" w:hAnsi="Arial" w:cs="Arial"/>
                <w:sz w:val="20"/>
                <w:szCs w:val="20"/>
              </w:rPr>
            </w:pPr>
            <w:r w:rsidRPr="00FF3C5E">
              <w:rPr>
                <w:rFonts w:ascii="Arial" w:hAnsi="Arial" w:cs="Arial"/>
                <w:sz w:val="20"/>
                <w:szCs w:val="20"/>
              </w:rPr>
              <w:t>7.6</w:t>
            </w:r>
          </w:p>
        </w:tc>
        <w:tc>
          <w:tcPr>
            <w:tcW w:w="3993" w:type="pct"/>
            <w:vAlign w:val="center"/>
          </w:tcPr>
          <w:p w14:paraId="28114012" w14:textId="00CF013F" w:rsidR="00356C09" w:rsidRPr="00FF3C5E" w:rsidRDefault="00FF3C5E" w:rsidP="000B2ED6">
            <w:pPr>
              <w:rPr>
                <w:rFonts w:ascii="Arial" w:hAnsi="Arial" w:cs="Arial"/>
                <w:sz w:val="20"/>
                <w:szCs w:val="20"/>
              </w:rPr>
            </w:pPr>
            <w:r>
              <w:rPr>
                <w:rFonts w:ascii="Arial" w:hAnsi="Arial" w:cs="Arial"/>
                <w:sz w:val="20"/>
                <w:szCs w:val="20"/>
              </w:rPr>
              <w:t>Evaluation de l’incertitude de mesure</w:t>
            </w:r>
          </w:p>
        </w:tc>
        <w:tc>
          <w:tcPr>
            <w:tcW w:w="350" w:type="pct"/>
            <w:vAlign w:val="center"/>
          </w:tcPr>
          <w:p w14:paraId="38D3BF57" w14:textId="77777777" w:rsidR="00356C09" w:rsidRPr="00FF3C5E" w:rsidRDefault="00356C09" w:rsidP="000B2ED6">
            <w:pPr>
              <w:rPr>
                <w:rFonts w:ascii="Arial" w:hAnsi="Arial" w:cs="Arial"/>
                <w:sz w:val="20"/>
                <w:szCs w:val="20"/>
              </w:rPr>
            </w:pPr>
          </w:p>
        </w:tc>
        <w:tc>
          <w:tcPr>
            <w:tcW w:w="330" w:type="pct"/>
            <w:vAlign w:val="center"/>
          </w:tcPr>
          <w:p w14:paraId="2E604D6A" w14:textId="77777777" w:rsidR="00356C09" w:rsidRPr="00FF3C5E" w:rsidRDefault="00356C09" w:rsidP="000B2ED6">
            <w:pPr>
              <w:rPr>
                <w:rFonts w:ascii="Arial" w:hAnsi="Arial" w:cs="Arial"/>
                <w:sz w:val="20"/>
                <w:szCs w:val="20"/>
              </w:rPr>
            </w:pPr>
          </w:p>
        </w:tc>
      </w:tr>
      <w:tr w:rsidR="00356C09" w:rsidRPr="00FF3C5E" w14:paraId="143A57BF" w14:textId="77777777" w:rsidTr="000B2ED6">
        <w:trPr>
          <w:trHeight w:val="454"/>
        </w:trPr>
        <w:tc>
          <w:tcPr>
            <w:tcW w:w="327" w:type="pct"/>
            <w:vAlign w:val="center"/>
          </w:tcPr>
          <w:p w14:paraId="2C107E37" w14:textId="77777777" w:rsidR="00356C09" w:rsidRPr="00FF3C5E" w:rsidRDefault="00356C09" w:rsidP="000B2ED6">
            <w:pPr>
              <w:rPr>
                <w:rFonts w:ascii="Arial" w:hAnsi="Arial" w:cs="Arial"/>
                <w:sz w:val="20"/>
                <w:szCs w:val="20"/>
              </w:rPr>
            </w:pPr>
            <w:r w:rsidRPr="00FF3C5E">
              <w:rPr>
                <w:rFonts w:ascii="Arial" w:hAnsi="Arial" w:cs="Arial"/>
                <w:sz w:val="20"/>
                <w:szCs w:val="20"/>
              </w:rPr>
              <w:t>7.7</w:t>
            </w:r>
          </w:p>
        </w:tc>
        <w:tc>
          <w:tcPr>
            <w:tcW w:w="3993" w:type="pct"/>
            <w:vAlign w:val="center"/>
          </w:tcPr>
          <w:p w14:paraId="0FC6CEB0" w14:textId="206F845D" w:rsidR="00356C09" w:rsidRPr="00FF3C5E" w:rsidRDefault="00FF3C5E" w:rsidP="000B2ED6">
            <w:pPr>
              <w:rPr>
                <w:rFonts w:ascii="Arial" w:hAnsi="Arial" w:cs="Arial"/>
                <w:sz w:val="20"/>
                <w:szCs w:val="20"/>
              </w:rPr>
            </w:pPr>
            <w:r>
              <w:rPr>
                <w:rFonts w:ascii="Arial" w:hAnsi="Arial" w:cs="Arial"/>
                <w:sz w:val="20"/>
                <w:szCs w:val="20"/>
              </w:rPr>
              <w:t>Assurer la validité des résultats</w:t>
            </w:r>
          </w:p>
        </w:tc>
        <w:tc>
          <w:tcPr>
            <w:tcW w:w="350" w:type="pct"/>
            <w:vAlign w:val="center"/>
          </w:tcPr>
          <w:p w14:paraId="58F3ED15" w14:textId="77777777" w:rsidR="00356C09" w:rsidRPr="00FF3C5E" w:rsidRDefault="00356C09" w:rsidP="000B2ED6">
            <w:pPr>
              <w:rPr>
                <w:rFonts w:ascii="Arial" w:hAnsi="Arial" w:cs="Arial"/>
                <w:sz w:val="20"/>
                <w:szCs w:val="20"/>
              </w:rPr>
            </w:pPr>
          </w:p>
        </w:tc>
        <w:tc>
          <w:tcPr>
            <w:tcW w:w="330" w:type="pct"/>
            <w:vAlign w:val="center"/>
          </w:tcPr>
          <w:p w14:paraId="20DB32D8" w14:textId="77777777" w:rsidR="00356C09" w:rsidRPr="00FF3C5E" w:rsidRDefault="00356C09" w:rsidP="000B2ED6">
            <w:pPr>
              <w:rPr>
                <w:rFonts w:ascii="Arial" w:hAnsi="Arial" w:cs="Arial"/>
                <w:sz w:val="20"/>
                <w:szCs w:val="20"/>
              </w:rPr>
            </w:pPr>
          </w:p>
        </w:tc>
      </w:tr>
      <w:tr w:rsidR="00757537" w:rsidRPr="00FF3C5E" w14:paraId="4F0EE577" w14:textId="77777777" w:rsidTr="000B2ED6">
        <w:trPr>
          <w:trHeight w:val="907"/>
        </w:trPr>
        <w:tc>
          <w:tcPr>
            <w:tcW w:w="5000" w:type="pct"/>
            <w:gridSpan w:val="4"/>
            <w:vAlign w:val="center"/>
          </w:tcPr>
          <w:p w14:paraId="7B8F99DE" w14:textId="78416444" w:rsidR="00757537" w:rsidRPr="00FF3C5E" w:rsidRDefault="00757537" w:rsidP="000B2ED6">
            <w:pPr>
              <w:rPr>
                <w:rFonts w:ascii="Arial" w:hAnsi="Arial" w:cs="Arial"/>
                <w:sz w:val="20"/>
                <w:szCs w:val="20"/>
              </w:rPr>
            </w:pPr>
            <w:r w:rsidRPr="00757537">
              <w:rPr>
                <w:rFonts w:ascii="Arial" w:hAnsi="Arial" w:cs="Arial"/>
                <w:i/>
                <w:sz w:val="20"/>
                <w:szCs w:val="20"/>
              </w:rPr>
              <w:t>Selon les dispositions du document ILAC P9, les laboratoires accrédités doivent participer aux essais d’aptitude appropriés, pour démontrer leur compétence et assurer la validité de leurs résultats</w:t>
            </w:r>
            <w:r>
              <w:rPr>
                <w:rFonts w:ascii="Arial" w:hAnsi="Arial" w:cs="Arial"/>
                <w:i/>
                <w:sz w:val="20"/>
                <w:szCs w:val="20"/>
              </w:rPr>
              <w:t>. Indiquer si des résultats pourront</w:t>
            </w:r>
            <w:r w:rsidRPr="00757537">
              <w:rPr>
                <w:rFonts w:ascii="Arial" w:hAnsi="Arial" w:cs="Arial"/>
                <w:i/>
                <w:sz w:val="20"/>
                <w:szCs w:val="20"/>
              </w:rPr>
              <w:t xml:space="preserve"> être fournis lors de l’évaluation sur site.</w:t>
            </w:r>
            <w:r>
              <w:t xml:space="preserve"> </w:t>
            </w:r>
          </w:p>
        </w:tc>
      </w:tr>
      <w:tr w:rsidR="00356C09" w:rsidRPr="00FF3C5E" w14:paraId="77FD0233" w14:textId="77777777" w:rsidTr="000B2ED6">
        <w:trPr>
          <w:trHeight w:val="454"/>
        </w:trPr>
        <w:tc>
          <w:tcPr>
            <w:tcW w:w="327" w:type="pct"/>
            <w:vAlign w:val="center"/>
          </w:tcPr>
          <w:p w14:paraId="1D44F49C" w14:textId="77777777" w:rsidR="00356C09" w:rsidRPr="00FF3C5E" w:rsidRDefault="00356C09" w:rsidP="000B2ED6">
            <w:pPr>
              <w:rPr>
                <w:rFonts w:ascii="Arial" w:hAnsi="Arial" w:cs="Arial"/>
                <w:sz w:val="20"/>
                <w:szCs w:val="20"/>
              </w:rPr>
            </w:pPr>
            <w:r w:rsidRPr="00FF3C5E">
              <w:rPr>
                <w:rFonts w:ascii="Arial" w:hAnsi="Arial" w:cs="Arial"/>
                <w:sz w:val="20"/>
                <w:szCs w:val="20"/>
              </w:rPr>
              <w:t>7.8</w:t>
            </w:r>
          </w:p>
        </w:tc>
        <w:tc>
          <w:tcPr>
            <w:tcW w:w="3993" w:type="pct"/>
            <w:vAlign w:val="center"/>
          </w:tcPr>
          <w:p w14:paraId="7968BD51" w14:textId="71359948" w:rsidR="00356C09" w:rsidRPr="00FF3C5E" w:rsidRDefault="00FF3C5E" w:rsidP="000B2ED6">
            <w:pPr>
              <w:rPr>
                <w:rFonts w:ascii="Arial" w:hAnsi="Arial" w:cs="Arial"/>
                <w:sz w:val="20"/>
                <w:szCs w:val="20"/>
              </w:rPr>
            </w:pPr>
            <w:r>
              <w:rPr>
                <w:rFonts w:ascii="Arial" w:hAnsi="Arial" w:cs="Arial"/>
                <w:sz w:val="20"/>
                <w:szCs w:val="20"/>
              </w:rPr>
              <w:t>Rapports sur les résultats</w:t>
            </w:r>
          </w:p>
        </w:tc>
        <w:tc>
          <w:tcPr>
            <w:tcW w:w="350" w:type="pct"/>
            <w:vAlign w:val="center"/>
          </w:tcPr>
          <w:p w14:paraId="4233B28E" w14:textId="77777777" w:rsidR="00356C09" w:rsidRPr="00FF3C5E" w:rsidRDefault="00356C09" w:rsidP="000B2ED6">
            <w:pPr>
              <w:rPr>
                <w:rFonts w:ascii="Arial" w:hAnsi="Arial" w:cs="Arial"/>
                <w:sz w:val="20"/>
                <w:szCs w:val="20"/>
              </w:rPr>
            </w:pPr>
          </w:p>
        </w:tc>
        <w:tc>
          <w:tcPr>
            <w:tcW w:w="330" w:type="pct"/>
            <w:vAlign w:val="center"/>
          </w:tcPr>
          <w:p w14:paraId="5455BB3D" w14:textId="77777777" w:rsidR="00356C09" w:rsidRPr="00FF3C5E" w:rsidRDefault="00356C09" w:rsidP="000B2ED6">
            <w:pPr>
              <w:rPr>
                <w:rFonts w:ascii="Arial" w:hAnsi="Arial" w:cs="Arial"/>
                <w:sz w:val="20"/>
                <w:szCs w:val="20"/>
              </w:rPr>
            </w:pPr>
          </w:p>
        </w:tc>
      </w:tr>
      <w:tr w:rsidR="00FF3C5E" w:rsidRPr="00FF3C5E" w14:paraId="74C8C7C6" w14:textId="77777777" w:rsidTr="000B2ED6">
        <w:trPr>
          <w:trHeight w:val="454"/>
        </w:trPr>
        <w:tc>
          <w:tcPr>
            <w:tcW w:w="327" w:type="pct"/>
            <w:vAlign w:val="center"/>
          </w:tcPr>
          <w:p w14:paraId="228C8EAD" w14:textId="26965C5B" w:rsidR="00FF3C5E" w:rsidRPr="00FF3C5E" w:rsidRDefault="00FF3C5E" w:rsidP="000B2ED6">
            <w:pPr>
              <w:rPr>
                <w:rFonts w:ascii="Arial" w:hAnsi="Arial" w:cs="Arial"/>
                <w:sz w:val="20"/>
                <w:szCs w:val="20"/>
              </w:rPr>
            </w:pPr>
            <w:r>
              <w:rPr>
                <w:rFonts w:ascii="Arial" w:hAnsi="Arial" w:cs="Arial"/>
                <w:sz w:val="20"/>
                <w:szCs w:val="20"/>
              </w:rPr>
              <w:t>7.9</w:t>
            </w:r>
          </w:p>
        </w:tc>
        <w:tc>
          <w:tcPr>
            <w:tcW w:w="3993" w:type="pct"/>
            <w:vAlign w:val="center"/>
          </w:tcPr>
          <w:p w14:paraId="054A5593" w14:textId="462D45AB" w:rsidR="00FF3C5E" w:rsidRPr="00FF3C5E" w:rsidDel="00FF3C5E" w:rsidRDefault="00FF3C5E" w:rsidP="000B2ED6">
            <w:pPr>
              <w:rPr>
                <w:rFonts w:ascii="Arial" w:hAnsi="Arial" w:cs="Arial"/>
                <w:sz w:val="20"/>
                <w:szCs w:val="20"/>
              </w:rPr>
            </w:pPr>
            <w:r>
              <w:rPr>
                <w:rFonts w:ascii="Arial" w:hAnsi="Arial" w:cs="Arial"/>
                <w:sz w:val="20"/>
                <w:szCs w:val="20"/>
              </w:rPr>
              <w:t>Réclamations</w:t>
            </w:r>
          </w:p>
        </w:tc>
        <w:tc>
          <w:tcPr>
            <w:tcW w:w="350" w:type="pct"/>
            <w:vAlign w:val="center"/>
          </w:tcPr>
          <w:p w14:paraId="0FC189E6" w14:textId="77777777" w:rsidR="00FF3C5E" w:rsidRPr="00FF3C5E" w:rsidRDefault="00FF3C5E" w:rsidP="000B2ED6">
            <w:pPr>
              <w:rPr>
                <w:rFonts w:ascii="Arial" w:hAnsi="Arial" w:cs="Arial"/>
                <w:sz w:val="20"/>
                <w:szCs w:val="20"/>
              </w:rPr>
            </w:pPr>
          </w:p>
        </w:tc>
        <w:tc>
          <w:tcPr>
            <w:tcW w:w="330" w:type="pct"/>
            <w:vAlign w:val="center"/>
          </w:tcPr>
          <w:p w14:paraId="0ED3F774" w14:textId="77777777" w:rsidR="00FF3C5E" w:rsidRPr="00FF3C5E" w:rsidRDefault="00FF3C5E" w:rsidP="000B2ED6">
            <w:pPr>
              <w:rPr>
                <w:rFonts w:ascii="Arial" w:hAnsi="Arial" w:cs="Arial"/>
                <w:sz w:val="20"/>
                <w:szCs w:val="20"/>
              </w:rPr>
            </w:pPr>
          </w:p>
        </w:tc>
      </w:tr>
      <w:tr w:rsidR="00FF3C5E" w:rsidRPr="00FF3C5E" w14:paraId="306687E2" w14:textId="77777777" w:rsidTr="000B2ED6">
        <w:trPr>
          <w:trHeight w:val="454"/>
        </w:trPr>
        <w:tc>
          <w:tcPr>
            <w:tcW w:w="327" w:type="pct"/>
            <w:vAlign w:val="center"/>
          </w:tcPr>
          <w:p w14:paraId="4443E52F" w14:textId="15248601" w:rsidR="00FF3C5E" w:rsidRPr="00FF3C5E" w:rsidRDefault="00FF3C5E" w:rsidP="000B2ED6">
            <w:pPr>
              <w:rPr>
                <w:rFonts w:ascii="Arial" w:hAnsi="Arial" w:cs="Arial"/>
                <w:sz w:val="20"/>
                <w:szCs w:val="20"/>
              </w:rPr>
            </w:pPr>
            <w:r>
              <w:rPr>
                <w:rFonts w:ascii="Arial" w:hAnsi="Arial" w:cs="Arial"/>
                <w:sz w:val="20"/>
                <w:szCs w:val="20"/>
              </w:rPr>
              <w:t>7.10</w:t>
            </w:r>
          </w:p>
        </w:tc>
        <w:tc>
          <w:tcPr>
            <w:tcW w:w="3993" w:type="pct"/>
            <w:vAlign w:val="center"/>
          </w:tcPr>
          <w:p w14:paraId="7BBC2725" w14:textId="0A948750" w:rsidR="00FF3C5E" w:rsidRPr="00FF3C5E" w:rsidDel="00FF3C5E" w:rsidRDefault="00FF3C5E" w:rsidP="000B2ED6">
            <w:pPr>
              <w:rPr>
                <w:rFonts w:ascii="Arial" w:hAnsi="Arial" w:cs="Arial"/>
                <w:sz w:val="20"/>
                <w:szCs w:val="20"/>
              </w:rPr>
            </w:pPr>
            <w:r>
              <w:rPr>
                <w:rFonts w:ascii="Arial" w:hAnsi="Arial" w:cs="Arial"/>
                <w:sz w:val="20"/>
                <w:szCs w:val="20"/>
              </w:rPr>
              <w:t>Travaux non conformes</w:t>
            </w:r>
          </w:p>
        </w:tc>
        <w:tc>
          <w:tcPr>
            <w:tcW w:w="350" w:type="pct"/>
            <w:vAlign w:val="center"/>
          </w:tcPr>
          <w:p w14:paraId="7C36A5EE" w14:textId="77777777" w:rsidR="00FF3C5E" w:rsidRPr="00FF3C5E" w:rsidRDefault="00FF3C5E" w:rsidP="000B2ED6">
            <w:pPr>
              <w:rPr>
                <w:rFonts w:ascii="Arial" w:hAnsi="Arial" w:cs="Arial"/>
                <w:sz w:val="20"/>
                <w:szCs w:val="20"/>
              </w:rPr>
            </w:pPr>
          </w:p>
        </w:tc>
        <w:tc>
          <w:tcPr>
            <w:tcW w:w="330" w:type="pct"/>
            <w:vAlign w:val="center"/>
          </w:tcPr>
          <w:p w14:paraId="5788A674" w14:textId="77777777" w:rsidR="00FF3C5E" w:rsidRPr="00FF3C5E" w:rsidRDefault="00FF3C5E" w:rsidP="000B2ED6">
            <w:pPr>
              <w:rPr>
                <w:rFonts w:ascii="Arial" w:hAnsi="Arial" w:cs="Arial"/>
                <w:sz w:val="20"/>
                <w:szCs w:val="20"/>
              </w:rPr>
            </w:pPr>
          </w:p>
        </w:tc>
      </w:tr>
      <w:tr w:rsidR="00FF3C5E" w:rsidRPr="00FF3C5E" w14:paraId="4742BE1C" w14:textId="77777777" w:rsidTr="000B2ED6">
        <w:trPr>
          <w:trHeight w:val="454"/>
        </w:trPr>
        <w:tc>
          <w:tcPr>
            <w:tcW w:w="327" w:type="pct"/>
            <w:vAlign w:val="center"/>
          </w:tcPr>
          <w:p w14:paraId="3AEF376E" w14:textId="5FACAF8D" w:rsidR="00FF3C5E" w:rsidRPr="00FF3C5E" w:rsidRDefault="00FF3C5E" w:rsidP="000B2ED6">
            <w:pPr>
              <w:rPr>
                <w:rFonts w:ascii="Arial" w:hAnsi="Arial" w:cs="Arial"/>
                <w:sz w:val="20"/>
                <w:szCs w:val="20"/>
              </w:rPr>
            </w:pPr>
            <w:r>
              <w:rPr>
                <w:rFonts w:ascii="Arial" w:hAnsi="Arial" w:cs="Arial"/>
                <w:sz w:val="20"/>
                <w:szCs w:val="20"/>
              </w:rPr>
              <w:t>7.11</w:t>
            </w:r>
          </w:p>
        </w:tc>
        <w:tc>
          <w:tcPr>
            <w:tcW w:w="3993" w:type="pct"/>
            <w:vAlign w:val="center"/>
          </w:tcPr>
          <w:p w14:paraId="062E591F" w14:textId="79DED2A4" w:rsidR="00FF3C5E" w:rsidRPr="00FF3C5E" w:rsidDel="00FF3C5E" w:rsidRDefault="00FF3C5E" w:rsidP="000B2ED6">
            <w:pPr>
              <w:rPr>
                <w:rFonts w:ascii="Arial" w:hAnsi="Arial" w:cs="Arial"/>
                <w:sz w:val="20"/>
                <w:szCs w:val="20"/>
              </w:rPr>
            </w:pPr>
            <w:r>
              <w:rPr>
                <w:rFonts w:ascii="Arial" w:hAnsi="Arial" w:cs="Arial"/>
                <w:sz w:val="20"/>
                <w:szCs w:val="20"/>
              </w:rPr>
              <w:t>Maîtrise des données et gestion de l’information</w:t>
            </w:r>
          </w:p>
        </w:tc>
        <w:tc>
          <w:tcPr>
            <w:tcW w:w="350" w:type="pct"/>
            <w:vAlign w:val="center"/>
          </w:tcPr>
          <w:p w14:paraId="3B1DABCA" w14:textId="77777777" w:rsidR="00FF3C5E" w:rsidRPr="00FF3C5E" w:rsidRDefault="00FF3C5E" w:rsidP="000B2ED6">
            <w:pPr>
              <w:rPr>
                <w:rFonts w:ascii="Arial" w:hAnsi="Arial" w:cs="Arial"/>
                <w:sz w:val="20"/>
                <w:szCs w:val="20"/>
              </w:rPr>
            </w:pPr>
          </w:p>
        </w:tc>
        <w:tc>
          <w:tcPr>
            <w:tcW w:w="330" w:type="pct"/>
            <w:vAlign w:val="center"/>
          </w:tcPr>
          <w:p w14:paraId="7C5440B1" w14:textId="77777777" w:rsidR="00FF3C5E" w:rsidRPr="00FF3C5E" w:rsidRDefault="00FF3C5E" w:rsidP="000B2ED6">
            <w:pPr>
              <w:rPr>
                <w:rFonts w:ascii="Arial" w:hAnsi="Arial" w:cs="Arial"/>
                <w:sz w:val="20"/>
                <w:szCs w:val="20"/>
              </w:rPr>
            </w:pPr>
          </w:p>
        </w:tc>
      </w:tr>
      <w:tr w:rsidR="00356C09" w:rsidRPr="00FF3C5E" w14:paraId="013AB103" w14:textId="77777777" w:rsidTr="000B2ED6">
        <w:trPr>
          <w:trHeight w:val="454"/>
        </w:trPr>
        <w:tc>
          <w:tcPr>
            <w:tcW w:w="5000" w:type="pct"/>
            <w:gridSpan w:val="4"/>
            <w:tcBorders>
              <w:bottom w:val="single" w:sz="4" w:space="0" w:color="000000"/>
            </w:tcBorders>
            <w:shd w:val="clear" w:color="auto" w:fill="F2F2F2" w:themeFill="background1" w:themeFillShade="F2"/>
            <w:vAlign w:val="center"/>
          </w:tcPr>
          <w:p w14:paraId="404A6613" w14:textId="4D4D974D" w:rsidR="00356C09" w:rsidRPr="00FF3C5E" w:rsidRDefault="00356C09" w:rsidP="000B2ED6">
            <w:pPr>
              <w:rPr>
                <w:rFonts w:ascii="Arial" w:hAnsi="Arial" w:cs="Arial"/>
                <w:sz w:val="20"/>
                <w:szCs w:val="20"/>
              </w:rPr>
            </w:pPr>
            <w:r w:rsidRPr="00FF3C5E">
              <w:rPr>
                <w:rFonts w:ascii="Arial" w:hAnsi="Arial" w:cs="Arial"/>
                <w:b/>
                <w:sz w:val="20"/>
                <w:szCs w:val="20"/>
              </w:rPr>
              <w:t>Exigences relatives au système de management (</w:t>
            </w:r>
            <w:r w:rsidR="00453CB4" w:rsidRPr="00FF3C5E">
              <w:rPr>
                <w:rFonts w:ascii="Arial" w:hAnsi="Arial" w:cs="Arial"/>
                <w:b/>
                <w:sz w:val="20"/>
                <w:szCs w:val="20"/>
              </w:rPr>
              <w:t>NF EN ISO/IEC 17025 - §</w:t>
            </w:r>
            <w:r w:rsidR="00FF3C5E">
              <w:rPr>
                <w:rFonts w:ascii="Arial" w:hAnsi="Arial" w:cs="Arial"/>
                <w:b/>
                <w:sz w:val="20"/>
                <w:szCs w:val="20"/>
              </w:rPr>
              <w:t xml:space="preserve"> </w:t>
            </w:r>
            <w:r w:rsidRPr="00FF3C5E">
              <w:rPr>
                <w:rFonts w:ascii="Arial" w:hAnsi="Arial" w:cs="Arial"/>
                <w:b/>
                <w:sz w:val="20"/>
                <w:szCs w:val="20"/>
              </w:rPr>
              <w:t>8</w:t>
            </w:r>
            <w:r w:rsidR="00757537">
              <w:rPr>
                <w:rFonts w:ascii="Arial" w:hAnsi="Arial" w:cs="Arial"/>
                <w:b/>
                <w:sz w:val="20"/>
                <w:szCs w:val="20"/>
              </w:rPr>
              <w:t xml:space="preserve"> </w:t>
            </w:r>
            <w:r w:rsidR="00757537" w:rsidRPr="001F5C9E">
              <w:rPr>
                <w:rFonts w:ascii="Arial" w:hAnsi="Arial" w:cs="Arial"/>
                <w:b/>
                <w:sz w:val="20"/>
                <w:szCs w:val="20"/>
              </w:rPr>
              <w:t>Option A</w:t>
            </w:r>
            <w:r w:rsidRPr="00FF3C5E">
              <w:rPr>
                <w:rFonts w:ascii="Arial" w:hAnsi="Arial" w:cs="Arial"/>
                <w:b/>
                <w:sz w:val="20"/>
                <w:szCs w:val="20"/>
              </w:rPr>
              <w:t>)</w:t>
            </w:r>
          </w:p>
        </w:tc>
      </w:tr>
      <w:tr w:rsidR="00356C09" w:rsidRPr="00FF3C5E" w14:paraId="19C008B7" w14:textId="77777777" w:rsidTr="000B2ED6">
        <w:trPr>
          <w:trHeight w:val="454"/>
        </w:trPr>
        <w:tc>
          <w:tcPr>
            <w:tcW w:w="327" w:type="pct"/>
            <w:tcBorders>
              <w:bottom w:val="single" w:sz="4" w:space="0" w:color="000000"/>
            </w:tcBorders>
            <w:vAlign w:val="center"/>
          </w:tcPr>
          <w:p w14:paraId="13768964" w14:textId="77777777" w:rsidR="00356C09" w:rsidRPr="00FF3C5E" w:rsidRDefault="00356C09" w:rsidP="000B2ED6">
            <w:pPr>
              <w:rPr>
                <w:rFonts w:ascii="Arial" w:hAnsi="Arial" w:cs="Arial"/>
                <w:sz w:val="20"/>
                <w:szCs w:val="20"/>
              </w:rPr>
            </w:pPr>
            <w:r w:rsidRPr="00FF3C5E">
              <w:rPr>
                <w:rFonts w:ascii="Arial" w:hAnsi="Arial" w:cs="Arial"/>
                <w:sz w:val="20"/>
                <w:szCs w:val="20"/>
              </w:rPr>
              <w:t>8.2</w:t>
            </w:r>
          </w:p>
        </w:tc>
        <w:tc>
          <w:tcPr>
            <w:tcW w:w="3993" w:type="pct"/>
            <w:tcBorders>
              <w:bottom w:val="single" w:sz="4" w:space="0" w:color="000000"/>
            </w:tcBorders>
            <w:vAlign w:val="center"/>
          </w:tcPr>
          <w:p w14:paraId="45817C99" w14:textId="77777777" w:rsidR="00356C09" w:rsidRPr="00FF3C5E" w:rsidRDefault="00356C09" w:rsidP="000B2ED6">
            <w:pPr>
              <w:rPr>
                <w:rFonts w:ascii="Arial" w:hAnsi="Arial" w:cs="Arial"/>
                <w:sz w:val="20"/>
                <w:szCs w:val="20"/>
              </w:rPr>
            </w:pPr>
            <w:r w:rsidRPr="00FF3C5E">
              <w:rPr>
                <w:rFonts w:ascii="Arial" w:hAnsi="Arial" w:cs="Arial"/>
                <w:sz w:val="20"/>
                <w:szCs w:val="20"/>
              </w:rPr>
              <w:t>Documentation du système de management</w:t>
            </w:r>
          </w:p>
        </w:tc>
        <w:tc>
          <w:tcPr>
            <w:tcW w:w="350" w:type="pct"/>
            <w:vAlign w:val="center"/>
          </w:tcPr>
          <w:p w14:paraId="1395C710" w14:textId="77777777" w:rsidR="00356C09" w:rsidRPr="00FF3C5E" w:rsidRDefault="00356C09" w:rsidP="000B2ED6">
            <w:pPr>
              <w:rPr>
                <w:rFonts w:ascii="Arial" w:hAnsi="Arial" w:cs="Arial"/>
                <w:sz w:val="20"/>
                <w:szCs w:val="20"/>
              </w:rPr>
            </w:pPr>
          </w:p>
        </w:tc>
        <w:tc>
          <w:tcPr>
            <w:tcW w:w="330" w:type="pct"/>
            <w:vAlign w:val="center"/>
          </w:tcPr>
          <w:p w14:paraId="74025D3E" w14:textId="77777777" w:rsidR="00356C09" w:rsidRPr="00FF3C5E" w:rsidRDefault="00356C09" w:rsidP="000B2ED6">
            <w:pPr>
              <w:rPr>
                <w:rFonts w:ascii="Arial" w:hAnsi="Arial" w:cs="Arial"/>
                <w:sz w:val="20"/>
                <w:szCs w:val="20"/>
              </w:rPr>
            </w:pPr>
          </w:p>
        </w:tc>
      </w:tr>
      <w:tr w:rsidR="00356C09" w:rsidRPr="00FF3C5E" w14:paraId="2EEB38E3" w14:textId="77777777" w:rsidTr="000B2ED6">
        <w:trPr>
          <w:trHeight w:val="454"/>
        </w:trPr>
        <w:tc>
          <w:tcPr>
            <w:tcW w:w="327" w:type="pct"/>
            <w:tcBorders>
              <w:bottom w:val="single" w:sz="4" w:space="0" w:color="000000"/>
            </w:tcBorders>
            <w:vAlign w:val="center"/>
          </w:tcPr>
          <w:p w14:paraId="771B0B40" w14:textId="77777777" w:rsidR="00356C09" w:rsidRPr="00FF3C5E" w:rsidRDefault="00356C09" w:rsidP="000B2ED6">
            <w:pPr>
              <w:rPr>
                <w:rFonts w:ascii="Arial" w:hAnsi="Arial" w:cs="Arial"/>
                <w:sz w:val="20"/>
                <w:szCs w:val="20"/>
              </w:rPr>
            </w:pPr>
            <w:r w:rsidRPr="00FF3C5E">
              <w:rPr>
                <w:rFonts w:ascii="Arial" w:hAnsi="Arial" w:cs="Arial"/>
                <w:sz w:val="20"/>
                <w:szCs w:val="20"/>
              </w:rPr>
              <w:t>8.3</w:t>
            </w:r>
          </w:p>
        </w:tc>
        <w:tc>
          <w:tcPr>
            <w:tcW w:w="3993" w:type="pct"/>
            <w:tcBorders>
              <w:bottom w:val="single" w:sz="4" w:space="0" w:color="000000"/>
            </w:tcBorders>
            <w:vAlign w:val="center"/>
          </w:tcPr>
          <w:p w14:paraId="638B8DFC" w14:textId="77777777" w:rsidR="00356C09" w:rsidRPr="00FF3C5E" w:rsidRDefault="00356C09" w:rsidP="000B2ED6">
            <w:pPr>
              <w:rPr>
                <w:rFonts w:ascii="Arial" w:hAnsi="Arial" w:cs="Arial"/>
                <w:sz w:val="20"/>
                <w:szCs w:val="20"/>
              </w:rPr>
            </w:pPr>
            <w:r w:rsidRPr="00FF3C5E">
              <w:rPr>
                <w:rFonts w:ascii="Arial" w:hAnsi="Arial" w:cs="Arial"/>
                <w:sz w:val="20"/>
                <w:szCs w:val="20"/>
              </w:rPr>
              <w:t>Maîtrise de la documentation du système de management</w:t>
            </w:r>
          </w:p>
        </w:tc>
        <w:tc>
          <w:tcPr>
            <w:tcW w:w="350" w:type="pct"/>
            <w:vAlign w:val="center"/>
          </w:tcPr>
          <w:p w14:paraId="7BD2E093" w14:textId="77777777" w:rsidR="00356C09" w:rsidRPr="00FF3C5E" w:rsidRDefault="00356C09" w:rsidP="000B2ED6">
            <w:pPr>
              <w:rPr>
                <w:rFonts w:ascii="Arial" w:hAnsi="Arial" w:cs="Arial"/>
                <w:sz w:val="20"/>
                <w:szCs w:val="20"/>
              </w:rPr>
            </w:pPr>
          </w:p>
        </w:tc>
        <w:tc>
          <w:tcPr>
            <w:tcW w:w="330" w:type="pct"/>
            <w:vAlign w:val="center"/>
          </w:tcPr>
          <w:p w14:paraId="63FE540C" w14:textId="77777777" w:rsidR="00356C09" w:rsidRPr="00FF3C5E" w:rsidRDefault="00356C09" w:rsidP="000B2ED6">
            <w:pPr>
              <w:rPr>
                <w:rFonts w:ascii="Arial" w:hAnsi="Arial" w:cs="Arial"/>
                <w:sz w:val="20"/>
                <w:szCs w:val="20"/>
              </w:rPr>
            </w:pPr>
          </w:p>
        </w:tc>
      </w:tr>
      <w:tr w:rsidR="00356C09" w:rsidRPr="00FF3C5E" w14:paraId="1004B3E3" w14:textId="77777777" w:rsidTr="000B2ED6">
        <w:trPr>
          <w:trHeight w:val="454"/>
        </w:trPr>
        <w:tc>
          <w:tcPr>
            <w:tcW w:w="327" w:type="pct"/>
            <w:tcBorders>
              <w:bottom w:val="single" w:sz="4" w:space="0" w:color="000000"/>
            </w:tcBorders>
            <w:vAlign w:val="center"/>
          </w:tcPr>
          <w:p w14:paraId="10F21EDB" w14:textId="77777777" w:rsidR="00356C09" w:rsidRPr="00FF3C5E" w:rsidRDefault="00356C09" w:rsidP="000B2ED6">
            <w:pPr>
              <w:rPr>
                <w:rFonts w:ascii="Arial" w:hAnsi="Arial" w:cs="Arial"/>
                <w:sz w:val="20"/>
                <w:szCs w:val="20"/>
              </w:rPr>
            </w:pPr>
            <w:r w:rsidRPr="00FF3C5E">
              <w:rPr>
                <w:rFonts w:ascii="Arial" w:hAnsi="Arial" w:cs="Arial"/>
                <w:sz w:val="20"/>
                <w:szCs w:val="20"/>
              </w:rPr>
              <w:t>8.4</w:t>
            </w:r>
          </w:p>
        </w:tc>
        <w:tc>
          <w:tcPr>
            <w:tcW w:w="3993" w:type="pct"/>
            <w:tcBorders>
              <w:bottom w:val="single" w:sz="4" w:space="0" w:color="000000"/>
            </w:tcBorders>
            <w:vAlign w:val="center"/>
          </w:tcPr>
          <w:p w14:paraId="3396687D" w14:textId="77777777" w:rsidR="00356C09" w:rsidRPr="00FF3C5E" w:rsidRDefault="00356C09" w:rsidP="000B2ED6">
            <w:pPr>
              <w:rPr>
                <w:rFonts w:ascii="Arial" w:hAnsi="Arial" w:cs="Arial"/>
                <w:sz w:val="20"/>
                <w:szCs w:val="20"/>
              </w:rPr>
            </w:pPr>
            <w:r w:rsidRPr="00FF3C5E">
              <w:rPr>
                <w:rFonts w:ascii="Arial" w:hAnsi="Arial" w:cs="Arial"/>
                <w:sz w:val="20"/>
                <w:szCs w:val="20"/>
              </w:rPr>
              <w:t>Maîtrise des enregistrements</w:t>
            </w:r>
          </w:p>
        </w:tc>
        <w:tc>
          <w:tcPr>
            <w:tcW w:w="350" w:type="pct"/>
            <w:vAlign w:val="center"/>
          </w:tcPr>
          <w:p w14:paraId="2C334E57" w14:textId="77777777" w:rsidR="00356C09" w:rsidRPr="00FF3C5E" w:rsidRDefault="00356C09" w:rsidP="000B2ED6">
            <w:pPr>
              <w:rPr>
                <w:rFonts w:ascii="Arial" w:hAnsi="Arial" w:cs="Arial"/>
                <w:sz w:val="20"/>
                <w:szCs w:val="20"/>
              </w:rPr>
            </w:pPr>
          </w:p>
        </w:tc>
        <w:tc>
          <w:tcPr>
            <w:tcW w:w="330" w:type="pct"/>
            <w:vAlign w:val="center"/>
          </w:tcPr>
          <w:p w14:paraId="47512BA8" w14:textId="77777777" w:rsidR="00356C09" w:rsidRPr="00FF3C5E" w:rsidRDefault="00356C09" w:rsidP="000B2ED6">
            <w:pPr>
              <w:rPr>
                <w:rFonts w:ascii="Arial" w:hAnsi="Arial" w:cs="Arial"/>
                <w:sz w:val="20"/>
                <w:szCs w:val="20"/>
              </w:rPr>
            </w:pPr>
          </w:p>
        </w:tc>
      </w:tr>
      <w:tr w:rsidR="00356C09" w:rsidRPr="00FF3C5E" w14:paraId="5ABE3EF6" w14:textId="77777777" w:rsidTr="000B2ED6">
        <w:trPr>
          <w:trHeight w:val="454"/>
        </w:trPr>
        <w:tc>
          <w:tcPr>
            <w:tcW w:w="327" w:type="pct"/>
            <w:tcBorders>
              <w:bottom w:val="single" w:sz="4" w:space="0" w:color="000000"/>
            </w:tcBorders>
            <w:vAlign w:val="center"/>
          </w:tcPr>
          <w:p w14:paraId="1F75B580" w14:textId="77777777" w:rsidR="00356C09" w:rsidRPr="00FF3C5E" w:rsidRDefault="00356C09" w:rsidP="000B2ED6">
            <w:pPr>
              <w:rPr>
                <w:rFonts w:ascii="Arial" w:hAnsi="Arial" w:cs="Arial"/>
                <w:sz w:val="20"/>
                <w:szCs w:val="20"/>
              </w:rPr>
            </w:pPr>
            <w:r w:rsidRPr="00FF3C5E">
              <w:rPr>
                <w:rFonts w:ascii="Arial" w:hAnsi="Arial" w:cs="Arial"/>
                <w:sz w:val="20"/>
                <w:szCs w:val="20"/>
              </w:rPr>
              <w:t>8.5</w:t>
            </w:r>
          </w:p>
        </w:tc>
        <w:tc>
          <w:tcPr>
            <w:tcW w:w="3993" w:type="pct"/>
            <w:tcBorders>
              <w:bottom w:val="single" w:sz="4" w:space="0" w:color="000000"/>
            </w:tcBorders>
            <w:vAlign w:val="center"/>
          </w:tcPr>
          <w:p w14:paraId="01C0C586" w14:textId="32E7CB68" w:rsidR="00356C09" w:rsidRPr="00FF3C5E" w:rsidRDefault="00356C09" w:rsidP="000B2ED6">
            <w:pPr>
              <w:rPr>
                <w:rFonts w:ascii="Arial" w:hAnsi="Arial" w:cs="Arial"/>
                <w:sz w:val="20"/>
                <w:szCs w:val="20"/>
              </w:rPr>
            </w:pPr>
            <w:r w:rsidRPr="00FF3C5E">
              <w:rPr>
                <w:rFonts w:ascii="Arial" w:hAnsi="Arial" w:cs="Arial"/>
                <w:sz w:val="20"/>
                <w:szCs w:val="20"/>
              </w:rPr>
              <w:t xml:space="preserve">Actions à mettre en place face aux risques et opportunités </w:t>
            </w:r>
          </w:p>
        </w:tc>
        <w:tc>
          <w:tcPr>
            <w:tcW w:w="350" w:type="pct"/>
            <w:vAlign w:val="center"/>
          </w:tcPr>
          <w:p w14:paraId="5B6646DF" w14:textId="77777777" w:rsidR="00356C09" w:rsidRPr="00FF3C5E" w:rsidRDefault="00356C09" w:rsidP="000B2ED6">
            <w:pPr>
              <w:rPr>
                <w:rFonts w:ascii="Arial" w:hAnsi="Arial" w:cs="Arial"/>
                <w:sz w:val="20"/>
                <w:szCs w:val="20"/>
              </w:rPr>
            </w:pPr>
          </w:p>
        </w:tc>
        <w:tc>
          <w:tcPr>
            <w:tcW w:w="330" w:type="pct"/>
            <w:vAlign w:val="center"/>
          </w:tcPr>
          <w:p w14:paraId="7DB9C4C2" w14:textId="77777777" w:rsidR="00356C09" w:rsidRPr="00FF3C5E" w:rsidRDefault="00356C09" w:rsidP="000B2ED6">
            <w:pPr>
              <w:rPr>
                <w:rFonts w:ascii="Arial" w:hAnsi="Arial" w:cs="Arial"/>
                <w:sz w:val="20"/>
                <w:szCs w:val="20"/>
              </w:rPr>
            </w:pPr>
          </w:p>
        </w:tc>
      </w:tr>
      <w:tr w:rsidR="00356C09" w:rsidRPr="00FF3C5E" w14:paraId="328A40BA" w14:textId="77777777" w:rsidTr="000B2ED6">
        <w:trPr>
          <w:trHeight w:val="454"/>
        </w:trPr>
        <w:tc>
          <w:tcPr>
            <w:tcW w:w="327" w:type="pct"/>
            <w:tcBorders>
              <w:bottom w:val="single" w:sz="4" w:space="0" w:color="000000"/>
            </w:tcBorders>
            <w:vAlign w:val="center"/>
          </w:tcPr>
          <w:p w14:paraId="4F824034" w14:textId="77777777" w:rsidR="00356C09" w:rsidRPr="00FF3C5E" w:rsidRDefault="00356C09" w:rsidP="000B2ED6">
            <w:pPr>
              <w:rPr>
                <w:rFonts w:ascii="Arial" w:hAnsi="Arial" w:cs="Arial"/>
                <w:sz w:val="20"/>
                <w:szCs w:val="20"/>
              </w:rPr>
            </w:pPr>
            <w:r w:rsidRPr="00FF3C5E">
              <w:rPr>
                <w:rFonts w:ascii="Arial" w:hAnsi="Arial" w:cs="Arial"/>
                <w:sz w:val="20"/>
                <w:szCs w:val="20"/>
              </w:rPr>
              <w:t>8.6</w:t>
            </w:r>
          </w:p>
        </w:tc>
        <w:tc>
          <w:tcPr>
            <w:tcW w:w="3993" w:type="pct"/>
            <w:tcBorders>
              <w:bottom w:val="single" w:sz="4" w:space="0" w:color="000000"/>
            </w:tcBorders>
            <w:vAlign w:val="center"/>
          </w:tcPr>
          <w:p w14:paraId="52E5E6C0" w14:textId="77777777" w:rsidR="00356C09" w:rsidRPr="00FF3C5E" w:rsidRDefault="00356C09" w:rsidP="000B2ED6">
            <w:pPr>
              <w:rPr>
                <w:rFonts w:ascii="Arial" w:hAnsi="Arial" w:cs="Arial"/>
                <w:sz w:val="20"/>
                <w:szCs w:val="20"/>
              </w:rPr>
            </w:pPr>
            <w:r w:rsidRPr="00FF3C5E">
              <w:rPr>
                <w:rFonts w:ascii="Arial" w:hAnsi="Arial" w:cs="Arial"/>
                <w:sz w:val="20"/>
                <w:szCs w:val="20"/>
              </w:rPr>
              <w:t>Amélioration</w:t>
            </w:r>
          </w:p>
        </w:tc>
        <w:tc>
          <w:tcPr>
            <w:tcW w:w="350" w:type="pct"/>
            <w:vAlign w:val="center"/>
          </w:tcPr>
          <w:p w14:paraId="58D2481D" w14:textId="77777777" w:rsidR="00356C09" w:rsidRPr="00FF3C5E" w:rsidRDefault="00356C09" w:rsidP="000B2ED6">
            <w:pPr>
              <w:rPr>
                <w:rFonts w:ascii="Arial" w:hAnsi="Arial" w:cs="Arial"/>
                <w:sz w:val="20"/>
                <w:szCs w:val="20"/>
              </w:rPr>
            </w:pPr>
          </w:p>
        </w:tc>
        <w:tc>
          <w:tcPr>
            <w:tcW w:w="330" w:type="pct"/>
            <w:vAlign w:val="center"/>
          </w:tcPr>
          <w:p w14:paraId="16255DC0" w14:textId="77777777" w:rsidR="00356C09" w:rsidRPr="00FF3C5E" w:rsidRDefault="00356C09" w:rsidP="000B2ED6">
            <w:pPr>
              <w:rPr>
                <w:rFonts w:ascii="Arial" w:hAnsi="Arial" w:cs="Arial"/>
                <w:sz w:val="20"/>
                <w:szCs w:val="20"/>
              </w:rPr>
            </w:pPr>
          </w:p>
        </w:tc>
      </w:tr>
      <w:tr w:rsidR="00356C09" w:rsidRPr="00FF3C5E" w14:paraId="33B30C76" w14:textId="77777777" w:rsidTr="000B2ED6">
        <w:trPr>
          <w:trHeight w:val="454"/>
        </w:trPr>
        <w:tc>
          <w:tcPr>
            <w:tcW w:w="327" w:type="pct"/>
            <w:tcBorders>
              <w:bottom w:val="single" w:sz="4" w:space="0" w:color="000000"/>
            </w:tcBorders>
            <w:vAlign w:val="center"/>
          </w:tcPr>
          <w:p w14:paraId="7CE1FF53" w14:textId="77777777" w:rsidR="00356C09" w:rsidRPr="00FF3C5E" w:rsidRDefault="00356C09" w:rsidP="000B2ED6">
            <w:pPr>
              <w:rPr>
                <w:rFonts w:ascii="Arial" w:hAnsi="Arial" w:cs="Arial"/>
                <w:sz w:val="20"/>
                <w:szCs w:val="20"/>
              </w:rPr>
            </w:pPr>
            <w:r w:rsidRPr="00FF3C5E">
              <w:rPr>
                <w:rFonts w:ascii="Arial" w:hAnsi="Arial" w:cs="Arial"/>
                <w:sz w:val="20"/>
                <w:szCs w:val="20"/>
              </w:rPr>
              <w:t>8.7</w:t>
            </w:r>
          </w:p>
        </w:tc>
        <w:tc>
          <w:tcPr>
            <w:tcW w:w="3993" w:type="pct"/>
            <w:tcBorders>
              <w:bottom w:val="single" w:sz="4" w:space="0" w:color="000000"/>
            </w:tcBorders>
            <w:vAlign w:val="center"/>
          </w:tcPr>
          <w:p w14:paraId="050D189B" w14:textId="3AC4DBF4" w:rsidR="00356C09" w:rsidRPr="00FF3C5E" w:rsidRDefault="0030028D" w:rsidP="000B2ED6">
            <w:pPr>
              <w:rPr>
                <w:rFonts w:ascii="Arial" w:hAnsi="Arial" w:cs="Arial"/>
                <w:sz w:val="20"/>
                <w:szCs w:val="20"/>
              </w:rPr>
            </w:pPr>
            <w:r>
              <w:rPr>
                <w:rFonts w:ascii="Arial" w:hAnsi="Arial" w:cs="Arial"/>
                <w:sz w:val="20"/>
                <w:szCs w:val="20"/>
              </w:rPr>
              <w:t>A</w:t>
            </w:r>
            <w:r w:rsidR="00356C09" w:rsidRPr="00FF3C5E">
              <w:rPr>
                <w:rFonts w:ascii="Arial" w:hAnsi="Arial" w:cs="Arial"/>
                <w:sz w:val="20"/>
                <w:szCs w:val="20"/>
              </w:rPr>
              <w:t>ctions correctives</w:t>
            </w:r>
          </w:p>
        </w:tc>
        <w:tc>
          <w:tcPr>
            <w:tcW w:w="350" w:type="pct"/>
            <w:vAlign w:val="center"/>
          </w:tcPr>
          <w:p w14:paraId="627592C0" w14:textId="77777777" w:rsidR="00356C09" w:rsidRPr="00FF3C5E" w:rsidRDefault="00356C09" w:rsidP="000B2ED6">
            <w:pPr>
              <w:rPr>
                <w:rFonts w:ascii="Arial" w:hAnsi="Arial" w:cs="Arial"/>
                <w:sz w:val="20"/>
                <w:szCs w:val="20"/>
              </w:rPr>
            </w:pPr>
          </w:p>
        </w:tc>
        <w:tc>
          <w:tcPr>
            <w:tcW w:w="330" w:type="pct"/>
            <w:vAlign w:val="center"/>
          </w:tcPr>
          <w:p w14:paraId="538BC28A" w14:textId="77777777" w:rsidR="00356C09" w:rsidRPr="00FF3C5E" w:rsidRDefault="00356C09" w:rsidP="000B2ED6">
            <w:pPr>
              <w:rPr>
                <w:rFonts w:ascii="Arial" w:hAnsi="Arial" w:cs="Arial"/>
                <w:sz w:val="20"/>
                <w:szCs w:val="20"/>
              </w:rPr>
            </w:pPr>
          </w:p>
        </w:tc>
      </w:tr>
      <w:tr w:rsidR="00356C09" w:rsidRPr="00FF3C5E" w14:paraId="45F8A551" w14:textId="77777777" w:rsidTr="000B2ED6">
        <w:trPr>
          <w:trHeight w:val="454"/>
        </w:trPr>
        <w:tc>
          <w:tcPr>
            <w:tcW w:w="327" w:type="pct"/>
            <w:tcBorders>
              <w:bottom w:val="single" w:sz="4" w:space="0" w:color="000000"/>
            </w:tcBorders>
            <w:vAlign w:val="center"/>
          </w:tcPr>
          <w:p w14:paraId="76F1ED05" w14:textId="77777777" w:rsidR="00356C09" w:rsidRPr="00FF3C5E" w:rsidRDefault="00356C09" w:rsidP="000B2ED6">
            <w:pPr>
              <w:rPr>
                <w:rFonts w:ascii="Arial" w:hAnsi="Arial" w:cs="Arial"/>
                <w:sz w:val="20"/>
                <w:szCs w:val="20"/>
              </w:rPr>
            </w:pPr>
            <w:r w:rsidRPr="00FF3C5E">
              <w:rPr>
                <w:rFonts w:ascii="Arial" w:hAnsi="Arial" w:cs="Arial"/>
                <w:sz w:val="20"/>
                <w:szCs w:val="20"/>
              </w:rPr>
              <w:t>8.8</w:t>
            </w:r>
          </w:p>
        </w:tc>
        <w:tc>
          <w:tcPr>
            <w:tcW w:w="3993" w:type="pct"/>
            <w:tcBorders>
              <w:bottom w:val="single" w:sz="4" w:space="0" w:color="000000"/>
            </w:tcBorders>
            <w:vAlign w:val="center"/>
          </w:tcPr>
          <w:p w14:paraId="3A1ED712" w14:textId="2D36E327" w:rsidR="00356C09" w:rsidRPr="00FF3C5E" w:rsidRDefault="0030028D" w:rsidP="000B2ED6">
            <w:pPr>
              <w:rPr>
                <w:rFonts w:ascii="Arial" w:hAnsi="Arial" w:cs="Arial"/>
                <w:sz w:val="20"/>
                <w:szCs w:val="20"/>
              </w:rPr>
            </w:pPr>
            <w:r>
              <w:rPr>
                <w:rFonts w:ascii="Arial" w:hAnsi="Arial" w:cs="Arial"/>
                <w:sz w:val="20"/>
                <w:szCs w:val="20"/>
              </w:rPr>
              <w:t>Audits internes</w:t>
            </w:r>
          </w:p>
        </w:tc>
        <w:tc>
          <w:tcPr>
            <w:tcW w:w="350" w:type="pct"/>
            <w:vAlign w:val="center"/>
          </w:tcPr>
          <w:p w14:paraId="4C2DA9ED" w14:textId="77777777" w:rsidR="00356C09" w:rsidRPr="00FF3C5E" w:rsidRDefault="00356C09" w:rsidP="000B2ED6">
            <w:pPr>
              <w:rPr>
                <w:rFonts w:ascii="Arial" w:hAnsi="Arial" w:cs="Arial"/>
                <w:sz w:val="20"/>
                <w:szCs w:val="20"/>
              </w:rPr>
            </w:pPr>
          </w:p>
        </w:tc>
        <w:tc>
          <w:tcPr>
            <w:tcW w:w="330" w:type="pct"/>
            <w:vAlign w:val="center"/>
          </w:tcPr>
          <w:p w14:paraId="0EDCC184" w14:textId="77777777" w:rsidR="00356C09" w:rsidRPr="00FF3C5E" w:rsidRDefault="00356C09" w:rsidP="000B2ED6">
            <w:pPr>
              <w:rPr>
                <w:rFonts w:ascii="Arial" w:hAnsi="Arial" w:cs="Arial"/>
                <w:sz w:val="20"/>
                <w:szCs w:val="20"/>
              </w:rPr>
            </w:pPr>
          </w:p>
        </w:tc>
      </w:tr>
      <w:tr w:rsidR="00356C09" w:rsidRPr="00FF3C5E" w14:paraId="503138A3" w14:textId="77777777" w:rsidTr="000B2ED6">
        <w:trPr>
          <w:trHeight w:val="454"/>
        </w:trPr>
        <w:tc>
          <w:tcPr>
            <w:tcW w:w="327" w:type="pct"/>
            <w:tcBorders>
              <w:bottom w:val="single" w:sz="4" w:space="0" w:color="000000"/>
            </w:tcBorders>
            <w:vAlign w:val="center"/>
          </w:tcPr>
          <w:p w14:paraId="6EEAEF63" w14:textId="77777777" w:rsidR="00356C09" w:rsidRPr="00FF3C5E" w:rsidRDefault="00356C09" w:rsidP="000B2ED6">
            <w:pPr>
              <w:rPr>
                <w:rFonts w:ascii="Arial" w:hAnsi="Arial" w:cs="Arial"/>
                <w:sz w:val="20"/>
                <w:szCs w:val="20"/>
              </w:rPr>
            </w:pPr>
            <w:r w:rsidRPr="00FF3C5E">
              <w:rPr>
                <w:rFonts w:ascii="Arial" w:hAnsi="Arial" w:cs="Arial"/>
                <w:sz w:val="20"/>
                <w:szCs w:val="20"/>
              </w:rPr>
              <w:t>8.9</w:t>
            </w:r>
          </w:p>
        </w:tc>
        <w:tc>
          <w:tcPr>
            <w:tcW w:w="3993" w:type="pct"/>
            <w:tcBorders>
              <w:bottom w:val="single" w:sz="4" w:space="0" w:color="000000"/>
            </w:tcBorders>
            <w:vAlign w:val="center"/>
          </w:tcPr>
          <w:p w14:paraId="45EE966F" w14:textId="77777777" w:rsidR="00356C09" w:rsidRPr="00FF3C5E" w:rsidRDefault="00356C09" w:rsidP="000B2ED6">
            <w:pPr>
              <w:rPr>
                <w:rFonts w:ascii="Arial" w:hAnsi="Arial" w:cs="Arial"/>
                <w:sz w:val="20"/>
                <w:szCs w:val="20"/>
              </w:rPr>
            </w:pPr>
            <w:r w:rsidRPr="00FF3C5E">
              <w:rPr>
                <w:rFonts w:ascii="Arial" w:hAnsi="Arial" w:cs="Arial"/>
                <w:sz w:val="20"/>
                <w:szCs w:val="20"/>
              </w:rPr>
              <w:t>Revues de direction</w:t>
            </w:r>
          </w:p>
        </w:tc>
        <w:tc>
          <w:tcPr>
            <w:tcW w:w="350" w:type="pct"/>
            <w:vAlign w:val="center"/>
          </w:tcPr>
          <w:p w14:paraId="6D0E08B2" w14:textId="77777777" w:rsidR="00356C09" w:rsidRPr="00FF3C5E" w:rsidRDefault="00356C09" w:rsidP="000B2ED6">
            <w:pPr>
              <w:rPr>
                <w:rFonts w:ascii="Arial" w:hAnsi="Arial" w:cs="Arial"/>
                <w:sz w:val="20"/>
                <w:szCs w:val="20"/>
              </w:rPr>
            </w:pPr>
          </w:p>
        </w:tc>
        <w:tc>
          <w:tcPr>
            <w:tcW w:w="330" w:type="pct"/>
            <w:vAlign w:val="center"/>
          </w:tcPr>
          <w:p w14:paraId="4E7095D7" w14:textId="77777777" w:rsidR="00356C09" w:rsidRPr="00FF3C5E" w:rsidRDefault="00356C09" w:rsidP="000B2ED6">
            <w:pPr>
              <w:rPr>
                <w:rFonts w:ascii="Arial" w:hAnsi="Arial" w:cs="Arial"/>
                <w:sz w:val="20"/>
                <w:szCs w:val="20"/>
              </w:rPr>
            </w:pPr>
          </w:p>
        </w:tc>
      </w:tr>
      <w:tr w:rsidR="00453CB4" w:rsidRPr="00FF3C5E" w14:paraId="1FAE3742" w14:textId="77777777" w:rsidTr="000B2ED6">
        <w:trPr>
          <w:trHeight w:val="454"/>
        </w:trPr>
        <w:tc>
          <w:tcPr>
            <w:tcW w:w="4320" w:type="pct"/>
            <w:gridSpan w:val="2"/>
            <w:shd w:val="clear" w:color="auto" w:fill="FFFFFF" w:themeFill="background1"/>
            <w:vAlign w:val="center"/>
          </w:tcPr>
          <w:p w14:paraId="4D29B3EF" w14:textId="744CF74B" w:rsidR="00453CB4" w:rsidRPr="00FF3C5E" w:rsidRDefault="00453CB4" w:rsidP="000B2ED6">
            <w:pPr>
              <w:rPr>
                <w:rFonts w:ascii="Arial" w:hAnsi="Arial" w:cs="Arial"/>
                <w:bCs/>
                <w:sz w:val="20"/>
                <w:szCs w:val="20"/>
              </w:rPr>
            </w:pPr>
            <w:r w:rsidRPr="00FF3C5E">
              <w:rPr>
                <w:rFonts w:ascii="Arial" w:hAnsi="Arial" w:cs="Arial"/>
                <w:b/>
                <w:sz w:val="20"/>
                <w:szCs w:val="20"/>
              </w:rPr>
              <w:t>Ma</w:t>
            </w:r>
            <w:r w:rsidR="00757537">
              <w:rPr>
                <w:rFonts w:ascii="Arial" w:hAnsi="Arial" w:cs="Arial"/>
                <w:b/>
                <w:sz w:val="20"/>
                <w:szCs w:val="20"/>
              </w:rPr>
              <w:t>î</w:t>
            </w:r>
            <w:r w:rsidRPr="00FF3C5E">
              <w:rPr>
                <w:rFonts w:ascii="Arial" w:hAnsi="Arial" w:cs="Arial"/>
                <w:b/>
                <w:sz w:val="20"/>
                <w:szCs w:val="20"/>
              </w:rPr>
              <w:t>trise de la portée d’accréditation (LAB REF 08)</w:t>
            </w:r>
          </w:p>
        </w:tc>
        <w:tc>
          <w:tcPr>
            <w:tcW w:w="350" w:type="pct"/>
            <w:shd w:val="clear" w:color="auto" w:fill="FFFFFF" w:themeFill="background1"/>
            <w:vAlign w:val="center"/>
          </w:tcPr>
          <w:p w14:paraId="53E8AD9E" w14:textId="77777777" w:rsidR="00453CB4" w:rsidRPr="00FF3C5E" w:rsidRDefault="00453CB4" w:rsidP="000B2ED6">
            <w:pPr>
              <w:rPr>
                <w:rFonts w:ascii="Arial" w:hAnsi="Arial" w:cs="Arial"/>
                <w:sz w:val="20"/>
                <w:szCs w:val="20"/>
              </w:rPr>
            </w:pPr>
          </w:p>
        </w:tc>
        <w:tc>
          <w:tcPr>
            <w:tcW w:w="330" w:type="pct"/>
            <w:tcBorders>
              <w:bottom w:val="single" w:sz="4" w:space="0" w:color="000000"/>
            </w:tcBorders>
            <w:shd w:val="clear" w:color="auto" w:fill="FFFFFF" w:themeFill="background1"/>
            <w:vAlign w:val="center"/>
          </w:tcPr>
          <w:p w14:paraId="20595F6A" w14:textId="77777777" w:rsidR="00453CB4" w:rsidRPr="00FF3C5E" w:rsidRDefault="00453CB4" w:rsidP="000B2ED6">
            <w:pPr>
              <w:rPr>
                <w:rFonts w:ascii="Arial" w:hAnsi="Arial" w:cs="Arial"/>
                <w:sz w:val="20"/>
                <w:szCs w:val="20"/>
              </w:rPr>
            </w:pPr>
          </w:p>
        </w:tc>
      </w:tr>
      <w:tr w:rsidR="00453CB4" w:rsidRPr="00FF3C5E" w14:paraId="32D22665" w14:textId="77777777" w:rsidTr="000B2ED6">
        <w:trPr>
          <w:trHeight w:val="454"/>
        </w:trPr>
        <w:tc>
          <w:tcPr>
            <w:tcW w:w="4320" w:type="pct"/>
            <w:gridSpan w:val="2"/>
            <w:shd w:val="clear" w:color="auto" w:fill="FFFFFF" w:themeFill="background1"/>
            <w:vAlign w:val="center"/>
          </w:tcPr>
          <w:p w14:paraId="551B528F" w14:textId="245C17CF" w:rsidR="00453CB4" w:rsidRPr="00FF3C5E" w:rsidRDefault="00453CB4" w:rsidP="000B2ED6">
            <w:pPr>
              <w:rPr>
                <w:rFonts w:ascii="Arial" w:hAnsi="Arial" w:cs="Arial"/>
                <w:bCs/>
                <w:sz w:val="20"/>
                <w:szCs w:val="20"/>
              </w:rPr>
            </w:pPr>
            <w:r w:rsidRPr="00FF3C5E">
              <w:rPr>
                <w:rFonts w:ascii="Arial" w:hAnsi="Arial" w:cs="Arial"/>
                <w:b/>
                <w:sz w:val="20"/>
                <w:szCs w:val="20"/>
              </w:rPr>
              <w:t>Référence à l’accréditation (GEN REF 11)</w:t>
            </w:r>
          </w:p>
        </w:tc>
        <w:tc>
          <w:tcPr>
            <w:tcW w:w="350" w:type="pct"/>
            <w:shd w:val="clear" w:color="auto" w:fill="FFFFFF" w:themeFill="background1"/>
            <w:vAlign w:val="center"/>
          </w:tcPr>
          <w:p w14:paraId="143B2A84" w14:textId="77777777" w:rsidR="00453CB4" w:rsidRPr="00FF3C5E" w:rsidRDefault="00453CB4" w:rsidP="000B2ED6">
            <w:pPr>
              <w:rPr>
                <w:rFonts w:ascii="Arial" w:hAnsi="Arial" w:cs="Arial"/>
                <w:sz w:val="20"/>
                <w:szCs w:val="20"/>
              </w:rPr>
            </w:pPr>
          </w:p>
        </w:tc>
        <w:tc>
          <w:tcPr>
            <w:tcW w:w="330" w:type="pct"/>
            <w:tcBorders>
              <w:bottom w:val="single" w:sz="4" w:space="0" w:color="000000"/>
            </w:tcBorders>
            <w:shd w:val="clear" w:color="auto" w:fill="FFFFFF" w:themeFill="background1"/>
            <w:vAlign w:val="center"/>
          </w:tcPr>
          <w:p w14:paraId="3CDAD961" w14:textId="77777777" w:rsidR="00453CB4" w:rsidRPr="00FF3C5E" w:rsidRDefault="00453CB4" w:rsidP="000B2ED6">
            <w:pPr>
              <w:rPr>
                <w:rFonts w:ascii="Arial" w:hAnsi="Arial" w:cs="Arial"/>
                <w:sz w:val="20"/>
                <w:szCs w:val="20"/>
              </w:rPr>
            </w:pPr>
          </w:p>
        </w:tc>
      </w:tr>
    </w:tbl>
    <w:p w14:paraId="5A32632D" w14:textId="77777777" w:rsidR="00DD6953" w:rsidRPr="00FF3C5E" w:rsidRDefault="00DD6953" w:rsidP="00DD6953">
      <w:pPr>
        <w:rPr>
          <w:rFonts w:ascii="Arial" w:hAnsi="Arial" w:cs="Arial"/>
          <w:sz w:val="20"/>
          <w:szCs w:val="20"/>
        </w:rPr>
      </w:pPr>
    </w:p>
    <w:p w14:paraId="1F71368C" w14:textId="77777777" w:rsidR="00453CB4" w:rsidRPr="00FF3C5E" w:rsidRDefault="00DD6953" w:rsidP="00DD6953">
      <w:pPr>
        <w:rPr>
          <w:rFonts w:ascii="Arial" w:hAnsi="Arial" w:cs="Arial"/>
          <w:sz w:val="20"/>
          <w:szCs w:val="20"/>
        </w:rPr>
      </w:pPr>
      <w:r w:rsidRPr="00FF3C5E">
        <w:rPr>
          <w:rFonts w:ascii="Arial" w:hAnsi="Arial" w:cs="Arial"/>
          <w:sz w:val="20"/>
          <w:szCs w:val="20"/>
        </w:rPr>
        <w:br w:type="page"/>
      </w:r>
    </w:p>
    <w:p w14:paraId="17FF237D" w14:textId="77777777" w:rsidR="00DD6953" w:rsidRPr="00FF3C5E" w:rsidRDefault="00DD6953" w:rsidP="00DD6953">
      <w:pPr>
        <w:rPr>
          <w:rFonts w:ascii="Arial" w:hAnsi="Arial" w:cs="Arial"/>
          <w:sz w:val="20"/>
          <w:szCs w:val="20"/>
        </w:rPr>
      </w:pPr>
    </w:p>
    <w:tbl>
      <w:tblPr>
        <w:tblStyle w:val="Grilledutableau"/>
        <w:tblW w:w="0" w:type="auto"/>
        <w:tblLook w:val="04A0" w:firstRow="1" w:lastRow="0" w:firstColumn="1" w:lastColumn="0" w:noHBand="0" w:noVBand="1"/>
      </w:tblPr>
      <w:tblGrid>
        <w:gridCol w:w="10762"/>
      </w:tblGrid>
      <w:tr w:rsidR="00356C09" w:rsidRPr="00FF3C5E" w14:paraId="6A1EF0BE" w14:textId="77777777" w:rsidTr="00757537">
        <w:trPr>
          <w:trHeight w:val="1040"/>
        </w:trPr>
        <w:tc>
          <w:tcPr>
            <w:tcW w:w="10762" w:type="dxa"/>
          </w:tcPr>
          <w:p w14:paraId="78838F57" w14:textId="6E2F2C46" w:rsidR="00356C09" w:rsidRPr="00FF3C5E" w:rsidRDefault="00356C09" w:rsidP="00AB2E94">
            <w:pPr>
              <w:spacing w:before="120"/>
              <w:rPr>
                <w:rFonts w:ascii="Arial" w:hAnsi="Arial" w:cs="Arial"/>
                <w:b/>
                <w:sz w:val="20"/>
                <w:szCs w:val="20"/>
              </w:rPr>
            </w:pPr>
            <w:r w:rsidRPr="00FF3C5E">
              <w:rPr>
                <w:rFonts w:ascii="Arial" w:hAnsi="Arial" w:cs="Arial"/>
                <w:b/>
                <w:sz w:val="20"/>
                <w:szCs w:val="20"/>
              </w:rPr>
              <w:t>Commentaires </w:t>
            </w:r>
            <w:r w:rsidR="00757537">
              <w:rPr>
                <w:rFonts w:ascii="Arial" w:hAnsi="Arial" w:cs="Arial"/>
                <w:b/>
                <w:sz w:val="20"/>
                <w:szCs w:val="20"/>
              </w:rPr>
              <w:t xml:space="preserve">complémentaires éventuels </w:t>
            </w:r>
            <w:r w:rsidRPr="00FF3C5E">
              <w:rPr>
                <w:rFonts w:ascii="Arial" w:hAnsi="Arial" w:cs="Arial"/>
                <w:b/>
                <w:sz w:val="20"/>
                <w:szCs w:val="20"/>
              </w:rPr>
              <w:t>:</w:t>
            </w:r>
          </w:p>
        </w:tc>
      </w:tr>
    </w:tbl>
    <w:p w14:paraId="6967F271" w14:textId="77777777" w:rsidR="00DD6953" w:rsidRPr="00FF3C5E" w:rsidRDefault="00DD6953" w:rsidP="00DD6953">
      <w:pPr>
        <w:rPr>
          <w:rFonts w:ascii="Arial" w:hAnsi="Arial" w:cs="Arial"/>
          <w:sz w:val="20"/>
          <w:szCs w:val="20"/>
        </w:rPr>
      </w:pPr>
    </w:p>
    <w:tbl>
      <w:tblPr>
        <w:tblpPr w:leftFromText="141" w:rightFromText="141" w:vertAnchor="text" w:horzAnchor="margin" w:tblpY="67"/>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4706"/>
        <w:gridCol w:w="1814"/>
        <w:gridCol w:w="2013"/>
      </w:tblGrid>
      <w:tr w:rsidR="00453CB4" w:rsidRPr="00FF3C5E" w14:paraId="566C6F82" w14:textId="77777777" w:rsidTr="00170131">
        <w:trPr>
          <w:trHeight w:val="1247"/>
        </w:trPr>
        <w:tc>
          <w:tcPr>
            <w:tcW w:w="2235" w:type="dxa"/>
            <w:vAlign w:val="center"/>
          </w:tcPr>
          <w:p w14:paraId="33466C31" w14:textId="2C5E9E5C" w:rsidR="00453CB4" w:rsidRPr="00FF3C5E" w:rsidRDefault="00453CB4" w:rsidP="000B2ED6">
            <w:pPr>
              <w:rPr>
                <w:rFonts w:ascii="Arial" w:eastAsia="Calibri" w:hAnsi="Arial" w:cs="Arial"/>
                <w:sz w:val="20"/>
                <w:szCs w:val="20"/>
              </w:rPr>
            </w:pPr>
            <w:r w:rsidRPr="00FF3C5E">
              <w:rPr>
                <w:rFonts w:ascii="Arial" w:eastAsia="Calibri" w:hAnsi="Arial" w:cs="Arial"/>
                <w:sz w:val="20"/>
                <w:szCs w:val="20"/>
              </w:rPr>
              <w:t>Nom et prénom de la personne ayant renseigné ce formulaire :</w:t>
            </w:r>
          </w:p>
        </w:tc>
        <w:tc>
          <w:tcPr>
            <w:tcW w:w="4706" w:type="dxa"/>
            <w:vAlign w:val="center"/>
          </w:tcPr>
          <w:p w14:paraId="2FB14FF8" w14:textId="77777777" w:rsidR="00453CB4" w:rsidRPr="00FF3C5E" w:rsidRDefault="00453CB4" w:rsidP="000B2ED6">
            <w:pPr>
              <w:rPr>
                <w:rFonts w:ascii="Arial" w:eastAsia="Calibri" w:hAnsi="Arial" w:cs="Arial"/>
                <w:sz w:val="20"/>
                <w:szCs w:val="20"/>
              </w:rPr>
            </w:pPr>
          </w:p>
        </w:tc>
        <w:tc>
          <w:tcPr>
            <w:tcW w:w="1814" w:type="dxa"/>
            <w:vAlign w:val="center"/>
          </w:tcPr>
          <w:p w14:paraId="4055B177" w14:textId="77777777" w:rsidR="00453CB4" w:rsidRPr="00FF3C5E" w:rsidRDefault="00453CB4" w:rsidP="000B2ED6">
            <w:pPr>
              <w:rPr>
                <w:rFonts w:ascii="Arial" w:eastAsia="Calibri" w:hAnsi="Arial" w:cs="Arial"/>
                <w:sz w:val="20"/>
                <w:szCs w:val="20"/>
              </w:rPr>
            </w:pPr>
            <w:r w:rsidRPr="00FF3C5E">
              <w:rPr>
                <w:rFonts w:ascii="Arial" w:eastAsia="Calibri" w:hAnsi="Arial" w:cs="Arial"/>
                <w:sz w:val="20"/>
                <w:szCs w:val="20"/>
              </w:rPr>
              <w:t>Date de renseignement du formulaire :</w:t>
            </w:r>
          </w:p>
        </w:tc>
        <w:tc>
          <w:tcPr>
            <w:tcW w:w="2013" w:type="dxa"/>
            <w:vAlign w:val="center"/>
          </w:tcPr>
          <w:p w14:paraId="3285E9F0" w14:textId="77777777" w:rsidR="00453CB4" w:rsidRPr="00FF3C5E" w:rsidRDefault="00453CB4" w:rsidP="000B2ED6">
            <w:pPr>
              <w:rPr>
                <w:rFonts w:ascii="Arial" w:eastAsia="Calibri" w:hAnsi="Arial" w:cs="Arial"/>
                <w:sz w:val="20"/>
                <w:szCs w:val="20"/>
              </w:rPr>
            </w:pPr>
          </w:p>
        </w:tc>
      </w:tr>
    </w:tbl>
    <w:p w14:paraId="408E2D30" w14:textId="77777777" w:rsidR="00356C09" w:rsidRDefault="00356C09" w:rsidP="00DD6953">
      <w:pPr>
        <w:rPr>
          <w:rFonts w:ascii="Arial" w:hAnsi="Arial" w:cs="Arial"/>
          <w:sz w:val="22"/>
          <w:szCs w:val="22"/>
        </w:rPr>
      </w:pPr>
    </w:p>
    <w:p w14:paraId="3D764D66" w14:textId="77777777" w:rsidR="00356C09" w:rsidRDefault="00356C09" w:rsidP="00DD6953">
      <w:pPr>
        <w:rPr>
          <w:rFonts w:ascii="Arial" w:hAnsi="Arial" w:cs="Arial"/>
          <w:sz w:val="22"/>
          <w:szCs w:val="22"/>
        </w:rPr>
      </w:pPr>
    </w:p>
    <w:p w14:paraId="7FEFDD29" w14:textId="77777777" w:rsidR="00356C09" w:rsidRDefault="00356C09" w:rsidP="00DD6953">
      <w:pPr>
        <w:rPr>
          <w:rFonts w:ascii="Arial" w:hAnsi="Arial" w:cs="Arial"/>
          <w:sz w:val="22"/>
          <w:szCs w:val="22"/>
        </w:rPr>
      </w:pPr>
    </w:p>
    <w:p w14:paraId="75200EDC" w14:textId="77777777" w:rsidR="00356C09" w:rsidRDefault="00356C09" w:rsidP="00DD6953">
      <w:pPr>
        <w:rPr>
          <w:rFonts w:ascii="Arial" w:hAnsi="Arial" w:cs="Arial"/>
          <w:sz w:val="22"/>
          <w:szCs w:val="22"/>
        </w:rPr>
      </w:pPr>
    </w:p>
    <w:p w14:paraId="7F451980" w14:textId="77777777" w:rsidR="00356C09" w:rsidRDefault="00356C09" w:rsidP="00DD6953">
      <w:pPr>
        <w:rPr>
          <w:rFonts w:ascii="Arial" w:hAnsi="Arial" w:cs="Arial"/>
          <w:sz w:val="22"/>
          <w:szCs w:val="22"/>
        </w:rPr>
      </w:pPr>
    </w:p>
    <w:p w14:paraId="4BC0273E" w14:textId="77777777" w:rsidR="00356C09" w:rsidRDefault="00356C09" w:rsidP="00DD6953">
      <w:pPr>
        <w:rPr>
          <w:rFonts w:ascii="Arial" w:hAnsi="Arial" w:cs="Arial"/>
          <w:sz w:val="22"/>
          <w:szCs w:val="22"/>
        </w:rPr>
      </w:pPr>
    </w:p>
    <w:p w14:paraId="6ADA46DA" w14:textId="77777777" w:rsidR="00356C09" w:rsidRDefault="00356C09" w:rsidP="00DD6953">
      <w:pPr>
        <w:rPr>
          <w:rFonts w:ascii="Arial" w:hAnsi="Arial" w:cs="Arial"/>
          <w:sz w:val="22"/>
          <w:szCs w:val="22"/>
        </w:rPr>
      </w:pPr>
    </w:p>
    <w:p w14:paraId="40EC795F" w14:textId="77777777" w:rsidR="00356C09" w:rsidRDefault="00356C09" w:rsidP="00DD6953">
      <w:pPr>
        <w:rPr>
          <w:rFonts w:ascii="Arial" w:hAnsi="Arial" w:cs="Arial"/>
          <w:sz w:val="22"/>
          <w:szCs w:val="22"/>
        </w:rPr>
      </w:pPr>
    </w:p>
    <w:p w14:paraId="63770CD9" w14:textId="77777777" w:rsidR="00356C09" w:rsidRDefault="00356C09" w:rsidP="00DD6953">
      <w:pPr>
        <w:rPr>
          <w:rFonts w:ascii="Arial" w:hAnsi="Arial" w:cs="Arial"/>
          <w:sz w:val="22"/>
          <w:szCs w:val="22"/>
        </w:rPr>
      </w:pPr>
    </w:p>
    <w:p w14:paraId="14DE7AC7" w14:textId="77777777" w:rsidR="00356C09" w:rsidRDefault="00356C09" w:rsidP="00DD6953">
      <w:pPr>
        <w:rPr>
          <w:rFonts w:ascii="Arial" w:hAnsi="Arial" w:cs="Arial"/>
          <w:sz w:val="22"/>
          <w:szCs w:val="22"/>
        </w:rPr>
      </w:pPr>
    </w:p>
    <w:p w14:paraId="1467A03F" w14:textId="77777777" w:rsidR="00356C09" w:rsidRDefault="00356C09" w:rsidP="00DD6953">
      <w:pPr>
        <w:rPr>
          <w:rFonts w:ascii="Arial" w:hAnsi="Arial" w:cs="Arial"/>
          <w:sz w:val="22"/>
          <w:szCs w:val="22"/>
        </w:rPr>
      </w:pPr>
    </w:p>
    <w:p w14:paraId="5EA083C8" w14:textId="0BCDF69D" w:rsidR="00356C09" w:rsidRDefault="00356C09" w:rsidP="00DD6953">
      <w:pPr>
        <w:rPr>
          <w:rFonts w:ascii="Arial" w:hAnsi="Arial" w:cs="Arial"/>
          <w:sz w:val="22"/>
          <w:szCs w:val="22"/>
        </w:rPr>
      </w:pPr>
    </w:p>
    <w:tbl>
      <w:tblPr>
        <w:tblStyle w:val="Grilledutableau"/>
        <w:tblW w:w="0" w:type="auto"/>
        <w:tblLook w:val="04A0" w:firstRow="1" w:lastRow="0" w:firstColumn="1" w:lastColumn="0" w:noHBand="0" w:noVBand="1"/>
      </w:tblPr>
      <w:tblGrid>
        <w:gridCol w:w="10762"/>
      </w:tblGrid>
      <w:tr w:rsidR="00170131" w14:paraId="22F546D4" w14:textId="77777777" w:rsidTr="00170131">
        <w:trPr>
          <w:trHeight w:val="2381"/>
        </w:trPr>
        <w:tc>
          <w:tcPr>
            <w:tcW w:w="10762" w:type="dxa"/>
            <w:vAlign w:val="center"/>
          </w:tcPr>
          <w:p w14:paraId="5A40B382" w14:textId="77777777" w:rsidR="00170131" w:rsidRPr="00D010D4" w:rsidRDefault="00170131" w:rsidP="00170131">
            <w:pPr>
              <w:ind w:right="1"/>
              <w:rPr>
                <w:rFonts w:ascii="Arial" w:hAnsi="Arial" w:cs="Arial"/>
                <w:i/>
                <w:iCs/>
                <w:sz w:val="16"/>
                <w:szCs w:val="16"/>
              </w:rPr>
            </w:pPr>
            <w:r w:rsidRPr="00D010D4">
              <w:rPr>
                <w:rFonts w:ascii="Arial" w:hAnsi="Arial" w:cs="Arial"/>
                <w:i/>
                <w:iCs/>
                <w:sz w:val="16"/>
                <w:szCs w:val="16"/>
              </w:rPr>
              <w:t xml:space="preserve">En soumettant ce formulaire, vous acceptez que le Cofrac enregistre et traite vos données personnelles pour les besoins strictement nécessaires à l’examen et à la gestion de votre demande. </w:t>
            </w:r>
          </w:p>
          <w:p w14:paraId="7F336414" w14:textId="77777777" w:rsidR="00170131" w:rsidRPr="00D010D4" w:rsidRDefault="00170131" w:rsidP="00170131">
            <w:pPr>
              <w:ind w:right="1"/>
              <w:rPr>
                <w:rFonts w:ascii="Arial" w:hAnsi="Arial" w:cs="Arial"/>
                <w:i/>
                <w:iCs/>
                <w:sz w:val="16"/>
                <w:szCs w:val="16"/>
              </w:rPr>
            </w:pPr>
            <w:r w:rsidRPr="00D010D4">
              <w:rPr>
                <w:rFonts w:ascii="Arial" w:hAnsi="Arial" w:cs="Arial"/>
                <w:i/>
                <w:iCs/>
                <w:sz w:val="16"/>
                <w:szCs w:val="16"/>
              </w:rPr>
              <w:t xml:space="preserve">Le Cofrac ne conservera vos données personnelles que pendant la durée nécessaire à son traitement, puis, à l’issue de ce délai, conformément aux délais légaux ou règlementaires applicables, notamment de prescription. </w:t>
            </w:r>
          </w:p>
          <w:p w14:paraId="71935C02" w14:textId="77777777" w:rsidR="00170131" w:rsidRPr="00D010D4" w:rsidRDefault="00170131" w:rsidP="00170131">
            <w:pPr>
              <w:ind w:right="1"/>
              <w:rPr>
                <w:rFonts w:ascii="Arial" w:hAnsi="Arial" w:cs="Arial"/>
                <w:i/>
                <w:iCs/>
                <w:sz w:val="16"/>
                <w:szCs w:val="16"/>
              </w:rPr>
            </w:pPr>
            <w:r w:rsidRPr="00D010D4">
              <w:rPr>
                <w:rFonts w:ascii="Arial" w:hAnsi="Arial" w:cs="Arial"/>
                <w:i/>
                <w:iCs/>
                <w:sz w:val="16"/>
                <w:szCs w:val="16"/>
              </w:rPr>
              <w:t>Vos données personnelles ne seront pas communiquées à des tiers sauf si une telle communication est nécessaire au traitement de votre demande, à l'accomplissement des obligations légales du Cofrac ou à l'exercice des missions qui lui ont été conférées.</w:t>
            </w:r>
          </w:p>
          <w:p w14:paraId="0A6D6CD8" w14:textId="3D3DA599" w:rsidR="00170131" w:rsidRDefault="00170131" w:rsidP="00170131">
            <w:pPr>
              <w:rPr>
                <w:rFonts w:ascii="Arial" w:hAnsi="Arial" w:cs="Arial"/>
                <w:sz w:val="22"/>
                <w:szCs w:val="22"/>
              </w:rPr>
            </w:pPr>
            <w:r w:rsidRPr="00D010D4">
              <w:rPr>
                <w:rFonts w:ascii="Arial" w:hAnsi="Arial" w:cs="Arial"/>
                <w:i/>
                <w:iCs/>
                <w:sz w:val="16"/>
                <w:szCs w:val="16"/>
              </w:rPr>
              <w:t xml:space="preserve">Conformément au Règlement (UE) n° 2016/679 du Parlement européen et du Conseil du 27 avril 2016 relatif à la protection des personnes physiques à l'égard du traitement des données à caractère personnel et à la libre circulation de ces données, ainsi qu’à la Loi n° 78-017 du 6 janvier 1978 relative à l’informatique, aux fichiers et aux libertés, vous disposez d’un droit d’accès, de rectification, de limitation, de retrait de consentement et d’opposition au traitement des données vous concernant. Vous pouvez exercer l’ensemble de ces droits en adressant votre demande par courrier à l’adresse postale suivante : Cofrac, 52 rue Jacques </w:t>
            </w:r>
            <w:proofErr w:type="spellStart"/>
            <w:r w:rsidRPr="00D010D4">
              <w:rPr>
                <w:rFonts w:ascii="Arial" w:hAnsi="Arial" w:cs="Arial"/>
                <w:i/>
                <w:iCs/>
                <w:sz w:val="16"/>
                <w:szCs w:val="16"/>
              </w:rPr>
              <w:t>Hillairet</w:t>
            </w:r>
            <w:proofErr w:type="spellEnd"/>
            <w:r w:rsidRPr="00D010D4">
              <w:rPr>
                <w:rFonts w:ascii="Arial" w:hAnsi="Arial" w:cs="Arial"/>
                <w:i/>
                <w:iCs/>
                <w:sz w:val="16"/>
                <w:szCs w:val="16"/>
              </w:rPr>
              <w:t xml:space="preserve"> - 75012 Paris, ou par courriel : </w:t>
            </w:r>
            <w:r w:rsidRPr="00BC4BEF">
              <w:rPr>
                <w:rFonts w:ascii="Arial" w:hAnsi="Arial" w:cs="Arial"/>
                <w:i/>
                <w:iCs/>
                <w:sz w:val="16"/>
                <w:szCs w:val="16"/>
              </w:rPr>
              <w:t>contact.rgpd@cofrac.fr</w:t>
            </w:r>
            <w:r w:rsidRPr="00D010D4">
              <w:rPr>
                <w:rFonts w:ascii="Arial" w:hAnsi="Arial" w:cs="Arial"/>
                <w:i/>
                <w:iCs/>
                <w:sz w:val="16"/>
                <w:szCs w:val="16"/>
              </w:rPr>
              <w:t>. Vous avez également le droit d’introduire une réclamation auprès de la Commission nationale de l’informatique et des libertés (CNIL).</w:t>
            </w:r>
          </w:p>
        </w:tc>
      </w:tr>
    </w:tbl>
    <w:p w14:paraId="4B867DD4" w14:textId="79709DD1" w:rsidR="00356C09" w:rsidRPr="0090328B" w:rsidRDefault="00356C09" w:rsidP="00170131">
      <w:pPr>
        <w:ind w:right="1"/>
        <w:jc w:val="both"/>
        <w:rPr>
          <w:rFonts w:ascii="Arial" w:hAnsi="Arial" w:cs="Arial"/>
        </w:rPr>
      </w:pPr>
    </w:p>
    <w:p w14:paraId="2E15F8E3" w14:textId="77777777" w:rsidR="00356C09" w:rsidRPr="0099666F" w:rsidRDefault="00356C09" w:rsidP="006B6731">
      <w:pPr>
        <w:pStyle w:val="Corpsdetexte"/>
        <w:rPr>
          <w:rFonts w:ascii="Arial" w:hAnsi="Arial" w:cs="Arial"/>
        </w:rPr>
      </w:pPr>
    </w:p>
    <w:sectPr w:rsidR="00356C09" w:rsidRPr="0099666F" w:rsidSect="007328DE">
      <w:headerReference w:type="default" r:id="rId9"/>
      <w:footerReference w:type="default" r:id="rId10"/>
      <w:pgSz w:w="11906" w:h="16838" w:code="9"/>
      <w:pgMar w:top="1418" w:right="567" w:bottom="1418" w:left="56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D3F7" w14:textId="77777777" w:rsidR="007328DE" w:rsidRDefault="007328DE">
      <w:r>
        <w:separator/>
      </w:r>
    </w:p>
  </w:endnote>
  <w:endnote w:type="continuationSeparator" w:id="0">
    <w:p w14:paraId="245BCD7B" w14:textId="77777777" w:rsidR="007328DE" w:rsidRDefault="0073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A86B" w14:textId="77777777" w:rsidR="00730F1B" w:rsidRDefault="00730F1B" w:rsidP="002E571B">
    <w:pPr>
      <w:pStyle w:val="Pieddepage"/>
      <w:tabs>
        <w:tab w:val="clear" w:pos="4536"/>
        <w:tab w:val="clear" w:pos="9072"/>
        <w:tab w:val="right" w:pos="10772"/>
      </w:tabs>
      <w:rPr>
        <w:rFonts w:ascii="Arial" w:hAnsi="Arial" w:cs="Arial"/>
        <w:sz w:val="20"/>
        <w:szCs w:val="20"/>
      </w:rPr>
    </w:pPr>
    <w:r>
      <w:rPr>
        <w:rFonts w:ascii="Arial" w:hAnsi="Arial" w:cs="Arial"/>
        <w:noProof/>
        <w:sz w:val="20"/>
        <w:szCs w:val="20"/>
      </w:rPr>
      <w:drawing>
        <wp:inline distT="0" distB="0" distL="0" distR="0" wp14:anchorId="32B0C9CB" wp14:editId="23716938">
          <wp:extent cx="7056000" cy="86400"/>
          <wp:effectExtent l="0" t="0" r="0" b="889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1"/>
                  <a:srcRect l="816" t="30917" b="35921"/>
                  <a:stretch>
                    <a:fillRect/>
                  </a:stretch>
                </pic:blipFill>
                <pic:spPr bwMode="auto">
                  <a:xfrm flipV="1">
                    <a:off x="0" y="0"/>
                    <a:ext cx="7056000" cy="86400"/>
                  </a:xfrm>
                  <a:prstGeom prst="rect">
                    <a:avLst/>
                  </a:prstGeom>
                  <a:noFill/>
                  <a:ln w="9525">
                    <a:noFill/>
                    <a:miter lim="800000"/>
                    <a:headEnd/>
                    <a:tailEnd/>
                  </a:ln>
                </pic:spPr>
              </pic:pic>
            </a:graphicData>
          </a:graphic>
        </wp:inline>
      </w:drawing>
    </w:r>
  </w:p>
  <w:p w14:paraId="3F35D847" w14:textId="1343A731" w:rsidR="00730F1B" w:rsidRPr="00706AAE" w:rsidRDefault="00730F1B" w:rsidP="002E571B">
    <w:pPr>
      <w:pStyle w:val="Pieddepage"/>
      <w:tabs>
        <w:tab w:val="clear" w:pos="4536"/>
        <w:tab w:val="clear" w:pos="9072"/>
        <w:tab w:val="right" w:pos="10206"/>
      </w:tabs>
      <w:spacing w:before="120"/>
      <w:rPr>
        <w:rFonts w:ascii="Arial" w:hAnsi="Arial" w:cs="Arial"/>
        <w:sz w:val="18"/>
        <w:szCs w:val="18"/>
      </w:rPr>
    </w:pPr>
    <w:r w:rsidRPr="00706AAE">
      <w:rPr>
        <w:rFonts w:ascii="Arial" w:hAnsi="Arial" w:cs="Arial"/>
        <w:sz w:val="18"/>
        <w:szCs w:val="18"/>
      </w:rPr>
      <w:t xml:space="preserve">LAB FORM 03 – Révision </w:t>
    </w:r>
    <w:r w:rsidR="00095AE5">
      <w:rPr>
        <w:rFonts w:ascii="Arial" w:hAnsi="Arial" w:cs="Arial"/>
        <w:sz w:val="18"/>
        <w:szCs w:val="18"/>
      </w:rPr>
      <w:t xml:space="preserve">05 </w:t>
    </w:r>
    <w:r w:rsidRPr="00275445">
      <w:rPr>
        <w:rFonts w:ascii="Arial" w:hAnsi="Arial" w:cs="Arial"/>
        <w:sz w:val="18"/>
        <w:szCs w:val="18"/>
      </w:rPr>
      <w:t xml:space="preserve">– Applicable le </w:t>
    </w:r>
    <w:r w:rsidR="002E1E9A">
      <w:rPr>
        <w:rFonts w:ascii="Arial" w:hAnsi="Arial" w:cs="Arial"/>
        <w:sz w:val="18"/>
        <w:szCs w:val="18"/>
      </w:rPr>
      <w:t>15/10</w:t>
    </w:r>
    <w:r w:rsidR="0033062F">
      <w:rPr>
        <w:rFonts w:ascii="Arial" w:hAnsi="Arial" w:cs="Arial"/>
        <w:sz w:val="18"/>
        <w:szCs w:val="18"/>
      </w:rPr>
      <w:t>/</w:t>
    </w:r>
    <w:r w:rsidR="00095AE5" w:rsidRPr="002E571B">
      <w:rPr>
        <w:rFonts w:ascii="Arial" w:hAnsi="Arial" w:cs="Arial"/>
        <w:sz w:val="18"/>
        <w:szCs w:val="18"/>
      </w:rPr>
      <w:t>2023</w:t>
    </w:r>
    <w:r w:rsidRPr="00706AAE">
      <w:rPr>
        <w:rFonts w:ascii="Arial" w:hAnsi="Arial" w:cs="Arial"/>
        <w:sz w:val="18"/>
        <w:szCs w:val="18"/>
      </w:rPr>
      <w:tab/>
      <w:t xml:space="preserve">Page </w:t>
    </w:r>
    <w:r w:rsidRPr="00706AAE">
      <w:rPr>
        <w:rFonts w:ascii="Arial" w:hAnsi="Arial" w:cs="Arial"/>
        <w:sz w:val="18"/>
        <w:szCs w:val="18"/>
      </w:rPr>
      <w:fldChar w:fldCharType="begin"/>
    </w:r>
    <w:r w:rsidRPr="00706AAE">
      <w:rPr>
        <w:rFonts w:ascii="Arial" w:hAnsi="Arial" w:cs="Arial"/>
        <w:sz w:val="18"/>
        <w:szCs w:val="18"/>
      </w:rPr>
      <w:instrText xml:space="preserve"> PAGE </w:instrText>
    </w:r>
    <w:r w:rsidRPr="00706AAE">
      <w:rPr>
        <w:rFonts w:ascii="Arial" w:hAnsi="Arial" w:cs="Arial"/>
        <w:sz w:val="18"/>
        <w:szCs w:val="18"/>
      </w:rPr>
      <w:fldChar w:fldCharType="separate"/>
    </w:r>
    <w:r>
      <w:rPr>
        <w:rFonts w:ascii="Arial" w:hAnsi="Arial" w:cs="Arial"/>
        <w:noProof/>
        <w:sz w:val="18"/>
        <w:szCs w:val="18"/>
      </w:rPr>
      <w:t>13</w:t>
    </w:r>
    <w:r w:rsidRPr="00706AAE">
      <w:rPr>
        <w:rFonts w:ascii="Arial" w:hAnsi="Arial" w:cs="Arial"/>
        <w:sz w:val="18"/>
        <w:szCs w:val="18"/>
      </w:rPr>
      <w:fldChar w:fldCharType="end"/>
    </w:r>
    <w:r w:rsidRPr="00706AAE">
      <w:rPr>
        <w:rFonts w:ascii="Arial" w:hAnsi="Arial" w:cs="Arial"/>
        <w:sz w:val="18"/>
        <w:szCs w:val="18"/>
      </w:rPr>
      <w:t>/</w:t>
    </w:r>
    <w:r w:rsidRPr="00706AAE">
      <w:rPr>
        <w:rFonts w:ascii="Arial" w:hAnsi="Arial" w:cs="Arial"/>
        <w:sz w:val="18"/>
        <w:szCs w:val="18"/>
      </w:rPr>
      <w:fldChar w:fldCharType="begin"/>
    </w:r>
    <w:r w:rsidRPr="00706AAE">
      <w:rPr>
        <w:rFonts w:ascii="Arial" w:hAnsi="Arial" w:cs="Arial"/>
        <w:sz w:val="18"/>
        <w:szCs w:val="18"/>
      </w:rPr>
      <w:instrText xml:space="preserve"> NUMPAGES </w:instrText>
    </w:r>
    <w:r w:rsidRPr="00706AAE">
      <w:rPr>
        <w:rFonts w:ascii="Arial" w:hAnsi="Arial" w:cs="Arial"/>
        <w:sz w:val="18"/>
        <w:szCs w:val="18"/>
      </w:rPr>
      <w:fldChar w:fldCharType="separate"/>
    </w:r>
    <w:r>
      <w:rPr>
        <w:rFonts w:ascii="Arial" w:hAnsi="Arial" w:cs="Arial"/>
        <w:noProof/>
        <w:sz w:val="18"/>
        <w:szCs w:val="18"/>
      </w:rPr>
      <w:t>13</w:t>
    </w:r>
    <w:r w:rsidRPr="00706AAE">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3ED5" w14:textId="77777777" w:rsidR="007328DE" w:rsidRDefault="007328DE">
      <w:r>
        <w:separator/>
      </w:r>
    </w:p>
  </w:footnote>
  <w:footnote w:type="continuationSeparator" w:id="0">
    <w:p w14:paraId="0BF99C47" w14:textId="77777777" w:rsidR="007328DE" w:rsidRDefault="007328DE">
      <w:r>
        <w:continuationSeparator/>
      </w:r>
    </w:p>
  </w:footnote>
  <w:footnote w:id="1">
    <w:p w14:paraId="564C534E" w14:textId="77777777" w:rsidR="00095AE5" w:rsidRDefault="00095AE5" w:rsidP="00095AE5">
      <w:pPr>
        <w:pStyle w:val="Notedebasdepage"/>
      </w:pPr>
      <w:r>
        <w:rPr>
          <w:rStyle w:val="Appelnotedebasdep"/>
        </w:rPr>
        <w:footnoteRef/>
      </w:r>
      <w:r>
        <w:t xml:space="preserve"> Désignation de l’organisme tel que défini au 1.1 du LAB FORM 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7"/>
      <w:gridCol w:w="7597"/>
      <w:gridCol w:w="1587"/>
    </w:tblGrid>
    <w:tr w:rsidR="00730F1B" w14:paraId="55E7B411" w14:textId="77777777" w:rsidTr="00C21FC5">
      <w:trPr>
        <w:trHeight w:val="1417"/>
      </w:trPr>
      <w:tc>
        <w:tcPr>
          <w:tcW w:w="1587" w:type="dxa"/>
          <w:vAlign w:val="center"/>
        </w:tcPr>
        <w:p w14:paraId="36904927" w14:textId="77777777" w:rsidR="00730F1B" w:rsidRDefault="00730F1B" w:rsidP="006F2122">
          <w:pPr>
            <w:pStyle w:val="En-tte"/>
            <w:spacing w:before="60"/>
            <w:jc w:val="center"/>
            <w:rPr>
              <w:b/>
              <w:bCs/>
              <w:i/>
              <w:sz w:val="12"/>
            </w:rPr>
          </w:pPr>
          <w:r w:rsidRPr="00A70DD8">
            <w:rPr>
              <w:b/>
              <w:bCs/>
            </w:rPr>
            <w:object w:dxaOrig="1140" w:dyaOrig="1668" w14:anchorId="0245E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83.5pt">
                <v:imagedata r:id="rId1" o:title=""/>
              </v:shape>
              <o:OLEObject Type="Embed" ProgID="Word.Picture.8" ShapeID="_x0000_i1025" DrawAspect="Content" ObjectID="_1772019243" r:id="rId2"/>
            </w:object>
          </w:r>
        </w:p>
      </w:tc>
      <w:tc>
        <w:tcPr>
          <w:tcW w:w="7597" w:type="dxa"/>
          <w:vAlign w:val="center"/>
        </w:tcPr>
        <w:p w14:paraId="0FD20B3B" w14:textId="1F350326" w:rsidR="00730F1B" w:rsidRPr="008D4327" w:rsidRDefault="00730F1B" w:rsidP="00095AE5">
          <w:pPr>
            <w:pStyle w:val="En-tte"/>
            <w:tabs>
              <w:tab w:val="clear" w:pos="4536"/>
              <w:tab w:val="clear" w:pos="9072"/>
            </w:tabs>
            <w:jc w:val="center"/>
            <w:rPr>
              <w:rFonts w:ascii="Arial" w:hAnsi="Arial" w:cs="Arial"/>
              <w:b/>
              <w:bCs/>
              <w:sz w:val="32"/>
            </w:rPr>
          </w:pPr>
          <w:r w:rsidRPr="00700290">
            <w:rPr>
              <w:rFonts w:ascii="Arial" w:hAnsi="Arial" w:cs="Arial"/>
              <w:b/>
              <w:bCs/>
              <w:sz w:val="28"/>
              <w:szCs w:val="28"/>
            </w:rPr>
            <w:t>P</w:t>
          </w:r>
          <w:r w:rsidR="00095AE5">
            <w:rPr>
              <w:rFonts w:ascii="Arial" w:hAnsi="Arial" w:cs="Arial"/>
              <w:b/>
              <w:bCs/>
              <w:sz w:val="28"/>
              <w:szCs w:val="28"/>
            </w:rPr>
            <w:t xml:space="preserve">rise en compte des exigences pour l’accréditation selon la norme </w:t>
          </w:r>
          <w:r w:rsidRPr="00700290">
            <w:rPr>
              <w:rFonts w:ascii="Arial" w:hAnsi="Arial" w:cs="Arial"/>
              <w:b/>
              <w:bCs/>
              <w:sz w:val="28"/>
              <w:szCs w:val="28"/>
            </w:rPr>
            <w:t>NF EN ISO/IEC 17025</w:t>
          </w:r>
          <w:r w:rsidR="00095AE5">
            <w:rPr>
              <w:rFonts w:ascii="Arial" w:hAnsi="Arial" w:cs="Arial"/>
              <w:b/>
              <w:bCs/>
              <w:sz w:val="28"/>
              <w:szCs w:val="28"/>
            </w:rPr>
            <w:t xml:space="preserve"> </w:t>
          </w:r>
          <w:r w:rsidRPr="00700290">
            <w:rPr>
              <w:rFonts w:ascii="Arial" w:hAnsi="Arial" w:cs="Arial"/>
              <w:b/>
              <w:bCs/>
              <w:sz w:val="28"/>
              <w:szCs w:val="28"/>
            </w:rPr>
            <w:t>:</w:t>
          </w:r>
          <w:r w:rsidR="00095AE5">
            <w:rPr>
              <w:rFonts w:ascii="Arial" w:hAnsi="Arial" w:cs="Arial"/>
              <w:b/>
              <w:bCs/>
              <w:sz w:val="28"/>
              <w:szCs w:val="28"/>
            </w:rPr>
            <w:t xml:space="preserve"> </w:t>
          </w:r>
          <w:r w:rsidRPr="00700290">
            <w:rPr>
              <w:rFonts w:ascii="Arial" w:hAnsi="Arial" w:cs="Arial"/>
              <w:b/>
              <w:bCs/>
              <w:sz w:val="28"/>
              <w:szCs w:val="28"/>
            </w:rPr>
            <w:t>2017</w:t>
          </w:r>
        </w:p>
      </w:tc>
      <w:tc>
        <w:tcPr>
          <w:tcW w:w="1587" w:type="dxa"/>
          <w:vAlign w:val="center"/>
        </w:tcPr>
        <w:p w14:paraId="08057F0C" w14:textId="77777777" w:rsidR="00730F1B" w:rsidRPr="006F2122" w:rsidRDefault="00730F1B" w:rsidP="006F2122">
          <w:pPr>
            <w:pStyle w:val="En-tte"/>
            <w:jc w:val="center"/>
            <w:rPr>
              <w:b/>
              <w:bCs/>
              <w:iCs/>
              <w:sz w:val="16"/>
              <w:szCs w:val="16"/>
            </w:rPr>
          </w:pPr>
          <w:r>
            <w:rPr>
              <w:b/>
              <w:bCs/>
              <w:iCs/>
              <w:noProof/>
              <w:sz w:val="28"/>
            </w:rPr>
            <w:drawing>
              <wp:anchor distT="0" distB="0" distL="0" distR="0" simplePos="0" relativeHeight="251658240" behindDoc="1" locked="0" layoutInCell="1" allowOverlap="1" wp14:anchorId="4FF932A9" wp14:editId="4B0B7C76">
                <wp:simplePos x="0" y="0"/>
                <wp:positionH relativeFrom="column">
                  <wp:posOffset>119380</wp:posOffset>
                </wp:positionH>
                <wp:positionV relativeFrom="paragraph">
                  <wp:posOffset>-24765</wp:posOffset>
                </wp:positionV>
                <wp:extent cx="665480" cy="698500"/>
                <wp:effectExtent l="19050" t="0" r="1270" b="0"/>
                <wp:wrapNone/>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3"/>
                        <a:srcRect l="52345" r="26572"/>
                        <a:stretch>
                          <a:fillRect/>
                        </a:stretch>
                      </pic:blipFill>
                      <pic:spPr bwMode="auto">
                        <a:xfrm>
                          <a:off x="0" y="0"/>
                          <a:ext cx="665480" cy="69850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Pr>
              <w:b/>
              <w:bCs/>
              <w:noProof/>
              <w:sz w:val="20"/>
            </w:rPr>
            <w:drawing>
              <wp:anchor distT="0" distB="0" distL="0" distR="0" simplePos="0" relativeHeight="251657216" behindDoc="1" locked="0" layoutInCell="1" allowOverlap="1" wp14:anchorId="35F518CF" wp14:editId="16C585F5">
                <wp:simplePos x="0" y="0"/>
                <wp:positionH relativeFrom="column">
                  <wp:posOffset>5910580</wp:posOffset>
                </wp:positionH>
                <wp:positionV relativeFrom="paragraph">
                  <wp:posOffset>8555355</wp:posOffset>
                </wp:positionV>
                <wp:extent cx="452120" cy="476250"/>
                <wp:effectExtent l="19050" t="0" r="508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3"/>
                        <a:srcRect l="52345" r="26572"/>
                        <a:stretch>
                          <a:fillRect/>
                        </a:stretch>
                      </pic:blipFill>
                      <pic:spPr bwMode="auto">
                        <a:xfrm>
                          <a:off x="0" y="0"/>
                          <a:ext cx="452120" cy="476250"/>
                        </a:xfrm>
                        <a:prstGeom prst="rect">
                          <a:avLst/>
                        </a:prstGeom>
                        <a:solidFill>
                          <a:srgbClr val="FFFFFF"/>
                        </a:solidFill>
                        <a:ln w="9525">
                          <a:noFill/>
                          <a:miter lim="800000"/>
                          <a:headEnd/>
                          <a:tailEnd/>
                        </a:ln>
                      </pic:spPr>
                    </pic:pic>
                  </a:graphicData>
                </a:graphic>
              </wp:anchor>
            </w:drawing>
          </w:r>
        </w:p>
      </w:tc>
    </w:tr>
  </w:tbl>
  <w:p w14:paraId="34F3DFAC" w14:textId="77777777" w:rsidR="00730F1B" w:rsidRDefault="00730F1B">
    <w:pPr>
      <w:pStyle w:val="En-tte"/>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739"/>
    <w:multiLevelType w:val="hybridMultilevel"/>
    <w:tmpl w:val="EC52B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755509"/>
    <w:multiLevelType w:val="hybridMultilevel"/>
    <w:tmpl w:val="C9FA05CE"/>
    <w:lvl w:ilvl="0" w:tplc="6A00E850">
      <w:start w:val="2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790EFD"/>
    <w:multiLevelType w:val="multilevel"/>
    <w:tmpl w:val="A86EF9A2"/>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0B06EED"/>
    <w:multiLevelType w:val="hybridMultilevel"/>
    <w:tmpl w:val="A62EC500"/>
    <w:lvl w:ilvl="0" w:tplc="1E7E4E06">
      <w:start w:val="1"/>
      <w:numFmt w:val="bullet"/>
      <w:lvlText w:val="-"/>
      <w:lvlJc w:val="left"/>
      <w:pPr>
        <w:ind w:left="720" w:hanging="360"/>
      </w:pPr>
      <w:rPr>
        <w:rFonts w:ascii="Arial" w:hAnsi="Aria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D72F50"/>
    <w:multiLevelType w:val="hybridMultilevel"/>
    <w:tmpl w:val="B9184CC8"/>
    <w:lvl w:ilvl="0" w:tplc="040C0005">
      <w:start w:val="1"/>
      <w:numFmt w:val="bullet"/>
      <w:lvlText w:val=""/>
      <w:lvlJc w:val="left"/>
      <w:pPr>
        <w:tabs>
          <w:tab w:val="num" w:pos="3229"/>
        </w:tabs>
        <w:ind w:left="3229" w:hanging="360"/>
      </w:pPr>
      <w:rPr>
        <w:rFonts w:ascii="Wingdings" w:hAnsi="Wingdings" w:hint="default"/>
        <w:color w:val="auto"/>
      </w:rPr>
    </w:lvl>
    <w:lvl w:ilvl="1" w:tplc="76561D4A">
      <w:numFmt w:val="bullet"/>
      <w:lvlText w:val="-"/>
      <w:lvlJc w:val="left"/>
      <w:pPr>
        <w:tabs>
          <w:tab w:val="num" w:pos="1800"/>
        </w:tabs>
        <w:ind w:left="1800" w:hanging="360"/>
      </w:pPr>
      <w:rPr>
        <w:rFonts w:ascii="Times New Roman" w:eastAsia="Times New Roman" w:hAnsi="Times New Roman" w:cs="Times New Roman"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86B5667"/>
    <w:multiLevelType w:val="hybridMultilevel"/>
    <w:tmpl w:val="D5662CC6"/>
    <w:lvl w:ilvl="0" w:tplc="040C0005">
      <w:start w:val="1"/>
      <w:numFmt w:val="bullet"/>
      <w:lvlText w:val=""/>
      <w:lvlJc w:val="left"/>
      <w:pPr>
        <w:tabs>
          <w:tab w:val="num" w:pos="3229"/>
        </w:tabs>
        <w:ind w:left="3229" w:hanging="360"/>
      </w:pPr>
      <w:rPr>
        <w:rFonts w:ascii="Wingdings" w:hAnsi="Wingdings" w:hint="default"/>
        <w:color w:val="auto"/>
      </w:rPr>
    </w:lvl>
    <w:lvl w:ilvl="1" w:tplc="76561D4A">
      <w:numFmt w:val="bullet"/>
      <w:lvlText w:val="-"/>
      <w:lvlJc w:val="left"/>
      <w:pPr>
        <w:tabs>
          <w:tab w:val="num" w:pos="1800"/>
        </w:tabs>
        <w:ind w:left="1800" w:hanging="360"/>
      </w:pPr>
      <w:rPr>
        <w:rFonts w:ascii="Times New Roman" w:eastAsia="Times New Roman" w:hAnsi="Times New Roman" w:cs="Times New Roman"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AD556C0"/>
    <w:multiLevelType w:val="hybridMultilevel"/>
    <w:tmpl w:val="8968C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E25A2F"/>
    <w:multiLevelType w:val="multilevel"/>
    <w:tmpl w:val="D1346AAC"/>
    <w:lvl w:ilvl="0">
      <w:start w:val="1"/>
      <w:numFmt w:val="decimal"/>
      <w:lvlText w:val="%1"/>
      <w:lvlJc w:val="left"/>
      <w:rPr>
        <w:rFonts w:ascii="Times New Roman" w:hAnsi="Times New Roman" w:hint="default"/>
        <w:b/>
        <w:i w:val="0"/>
        <w:caps/>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Times New Roman" w:hAnsi="Times New Roman" w:hint="default"/>
        <w:b w:val="0"/>
        <w:i w:val="0"/>
        <w:caps w:val="0"/>
        <w:strike w:val="0"/>
        <w:dstrike w:val="0"/>
        <w:vanish w:val="0"/>
        <w:color w:val="auto"/>
        <w:sz w:val="24"/>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rPr>
        <w:rFonts w:ascii="Times New Roman" w:hAnsi="Times New Roman" w:hint="default"/>
        <w:b w:val="0"/>
        <w:i/>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D116D25"/>
    <w:multiLevelType w:val="hybridMultilevel"/>
    <w:tmpl w:val="B420A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1C7A86"/>
    <w:multiLevelType w:val="hybridMultilevel"/>
    <w:tmpl w:val="89D05FF4"/>
    <w:lvl w:ilvl="0" w:tplc="76561D4A">
      <w:numFmt w:val="bullet"/>
      <w:lvlText w:val="-"/>
      <w:lvlJc w:val="left"/>
      <w:pPr>
        <w:tabs>
          <w:tab w:val="num" w:pos="3229"/>
        </w:tabs>
        <w:ind w:left="3229" w:hanging="360"/>
      </w:pPr>
      <w:rPr>
        <w:rFonts w:ascii="Times New Roman" w:eastAsia="Times New Roman" w:hAnsi="Times New Roman" w:cs="Times New Roman" w:hint="default"/>
        <w:color w:val="auto"/>
      </w:rPr>
    </w:lvl>
    <w:lvl w:ilvl="1" w:tplc="76561D4A">
      <w:numFmt w:val="bullet"/>
      <w:lvlText w:val="-"/>
      <w:lvlJc w:val="left"/>
      <w:pPr>
        <w:tabs>
          <w:tab w:val="num" w:pos="1800"/>
        </w:tabs>
        <w:ind w:left="1800" w:hanging="360"/>
      </w:pPr>
      <w:rPr>
        <w:rFonts w:ascii="Times New Roman" w:eastAsia="Times New Roman" w:hAnsi="Times New Roman" w:cs="Times New Roman"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0" w15:restartNumberingAfterBreak="0">
    <w:nsid w:val="4DBE446D"/>
    <w:multiLevelType w:val="hybridMultilevel"/>
    <w:tmpl w:val="F3D25140"/>
    <w:lvl w:ilvl="0" w:tplc="F3EAFC0A">
      <w:numFmt w:val="bullet"/>
      <w:lvlText w:val="-"/>
      <w:lvlJc w:val="left"/>
      <w:pPr>
        <w:tabs>
          <w:tab w:val="num" w:pos="720"/>
        </w:tabs>
        <w:ind w:left="720" w:hanging="360"/>
      </w:pPr>
      <w:rPr>
        <w:rFonts w:ascii="Century Gothic" w:eastAsia="Times New Roman" w:hAnsi="Century Gothic" w:cs="Calibri"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D75914"/>
    <w:multiLevelType w:val="hybridMultilevel"/>
    <w:tmpl w:val="514E984C"/>
    <w:lvl w:ilvl="0" w:tplc="76561D4A">
      <w:numFmt w:val="bullet"/>
      <w:lvlText w:val="-"/>
      <w:lvlJc w:val="left"/>
      <w:pPr>
        <w:tabs>
          <w:tab w:val="num" w:pos="3229"/>
        </w:tabs>
        <w:ind w:left="3229" w:hanging="360"/>
      </w:pPr>
      <w:rPr>
        <w:rFonts w:ascii="Times New Roman" w:eastAsia="Times New Roman" w:hAnsi="Times New Roman" w:cs="Times New Roman" w:hint="default"/>
        <w:color w:val="auto"/>
      </w:rPr>
    </w:lvl>
    <w:lvl w:ilvl="1" w:tplc="76561D4A">
      <w:numFmt w:val="bullet"/>
      <w:lvlText w:val="-"/>
      <w:lvlJc w:val="left"/>
      <w:pPr>
        <w:tabs>
          <w:tab w:val="num" w:pos="1800"/>
        </w:tabs>
        <w:ind w:left="1800" w:hanging="360"/>
      </w:pPr>
      <w:rPr>
        <w:rFonts w:ascii="Times New Roman" w:eastAsia="Times New Roman" w:hAnsi="Times New Roman" w:cs="Times New Roman"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2" w15:restartNumberingAfterBreak="0">
    <w:nsid w:val="5B837036"/>
    <w:multiLevelType w:val="hybridMultilevel"/>
    <w:tmpl w:val="A51A6498"/>
    <w:lvl w:ilvl="0" w:tplc="F3EAFC0A">
      <w:numFmt w:val="bullet"/>
      <w:lvlText w:val="-"/>
      <w:lvlJc w:val="left"/>
      <w:pPr>
        <w:ind w:left="360" w:hanging="360"/>
      </w:pPr>
      <w:rPr>
        <w:rFonts w:ascii="Century Gothic" w:eastAsia="Times New Roman" w:hAnsi="Century Gothic" w:cs="Calibri" w:hint="default"/>
      </w:rPr>
    </w:lvl>
    <w:lvl w:ilvl="1" w:tplc="040C0003" w:tentative="1">
      <w:start w:val="1"/>
      <w:numFmt w:val="bullet"/>
      <w:lvlText w:val="o"/>
      <w:lvlJc w:val="left"/>
      <w:pPr>
        <w:ind w:left="-2672" w:hanging="360"/>
      </w:pPr>
      <w:rPr>
        <w:rFonts w:ascii="Courier New" w:hAnsi="Courier New" w:cs="Courier New" w:hint="default"/>
      </w:rPr>
    </w:lvl>
    <w:lvl w:ilvl="2" w:tplc="040C0005" w:tentative="1">
      <w:start w:val="1"/>
      <w:numFmt w:val="bullet"/>
      <w:lvlText w:val=""/>
      <w:lvlJc w:val="left"/>
      <w:pPr>
        <w:ind w:left="-1952" w:hanging="360"/>
      </w:pPr>
      <w:rPr>
        <w:rFonts w:ascii="Wingdings" w:hAnsi="Wingdings" w:hint="default"/>
      </w:rPr>
    </w:lvl>
    <w:lvl w:ilvl="3" w:tplc="040C0001" w:tentative="1">
      <w:start w:val="1"/>
      <w:numFmt w:val="bullet"/>
      <w:lvlText w:val=""/>
      <w:lvlJc w:val="left"/>
      <w:pPr>
        <w:ind w:left="-1232" w:hanging="360"/>
      </w:pPr>
      <w:rPr>
        <w:rFonts w:ascii="Symbol" w:hAnsi="Symbol" w:hint="default"/>
      </w:rPr>
    </w:lvl>
    <w:lvl w:ilvl="4" w:tplc="040C0003" w:tentative="1">
      <w:start w:val="1"/>
      <w:numFmt w:val="bullet"/>
      <w:lvlText w:val="o"/>
      <w:lvlJc w:val="left"/>
      <w:pPr>
        <w:ind w:left="-512" w:hanging="360"/>
      </w:pPr>
      <w:rPr>
        <w:rFonts w:ascii="Courier New" w:hAnsi="Courier New" w:cs="Courier New" w:hint="default"/>
      </w:rPr>
    </w:lvl>
    <w:lvl w:ilvl="5" w:tplc="040C0005" w:tentative="1">
      <w:start w:val="1"/>
      <w:numFmt w:val="bullet"/>
      <w:lvlText w:val=""/>
      <w:lvlJc w:val="left"/>
      <w:pPr>
        <w:ind w:left="208" w:hanging="360"/>
      </w:pPr>
      <w:rPr>
        <w:rFonts w:ascii="Wingdings" w:hAnsi="Wingdings" w:hint="default"/>
      </w:rPr>
    </w:lvl>
    <w:lvl w:ilvl="6" w:tplc="040C0001" w:tentative="1">
      <w:start w:val="1"/>
      <w:numFmt w:val="bullet"/>
      <w:lvlText w:val=""/>
      <w:lvlJc w:val="left"/>
      <w:pPr>
        <w:ind w:left="928" w:hanging="360"/>
      </w:pPr>
      <w:rPr>
        <w:rFonts w:ascii="Symbol" w:hAnsi="Symbol" w:hint="default"/>
      </w:rPr>
    </w:lvl>
    <w:lvl w:ilvl="7" w:tplc="040C0003" w:tentative="1">
      <w:start w:val="1"/>
      <w:numFmt w:val="bullet"/>
      <w:lvlText w:val="o"/>
      <w:lvlJc w:val="left"/>
      <w:pPr>
        <w:ind w:left="1648" w:hanging="360"/>
      </w:pPr>
      <w:rPr>
        <w:rFonts w:ascii="Courier New" w:hAnsi="Courier New" w:cs="Courier New" w:hint="default"/>
      </w:rPr>
    </w:lvl>
    <w:lvl w:ilvl="8" w:tplc="040C0005" w:tentative="1">
      <w:start w:val="1"/>
      <w:numFmt w:val="bullet"/>
      <w:lvlText w:val=""/>
      <w:lvlJc w:val="left"/>
      <w:pPr>
        <w:ind w:left="2368" w:hanging="360"/>
      </w:pPr>
      <w:rPr>
        <w:rFonts w:ascii="Wingdings" w:hAnsi="Wingdings" w:hint="default"/>
      </w:rPr>
    </w:lvl>
  </w:abstractNum>
  <w:abstractNum w:abstractNumId="13" w15:restartNumberingAfterBreak="0">
    <w:nsid w:val="677B1B5D"/>
    <w:multiLevelType w:val="hybridMultilevel"/>
    <w:tmpl w:val="0F5EEFF2"/>
    <w:lvl w:ilvl="0" w:tplc="FF3EB0B2">
      <w:start w:val="1"/>
      <w:numFmt w:val="bullet"/>
      <w:pStyle w:val="Style1"/>
      <w:lvlText w:val=""/>
      <w:lvlJc w:val="left"/>
      <w:pPr>
        <w:tabs>
          <w:tab w:val="num" w:pos="3229"/>
        </w:tabs>
        <w:ind w:left="3229" w:hanging="360"/>
      </w:pPr>
      <w:rPr>
        <w:rFonts w:ascii="Symbol" w:hAnsi="Symbol" w:hint="default"/>
        <w:color w:val="auto"/>
      </w:rPr>
    </w:lvl>
    <w:lvl w:ilvl="1" w:tplc="76561D4A">
      <w:numFmt w:val="bullet"/>
      <w:lvlText w:val="-"/>
      <w:lvlJc w:val="left"/>
      <w:pPr>
        <w:tabs>
          <w:tab w:val="num" w:pos="1800"/>
        </w:tabs>
        <w:ind w:left="1800" w:hanging="360"/>
      </w:pPr>
      <w:rPr>
        <w:rFonts w:ascii="Times New Roman" w:eastAsia="Times New Roman" w:hAnsi="Times New Roman" w:cs="Times New Roman"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15:restartNumberingAfterBreak="0">
    <w:nsid w:val="68316216"/>
    <w:multiLevelType w:val="hybridMultilevel"/>
    <w:tmpl w:val="5046DCFE"/>
    <w:lvl w:ilvl="0" w:tplc="040C000D">
      <w:start w:val="1"/>
      <w:numFmt w:val="bullet"/>
      <w:lvlText w:val=""/>
      <w:lvlJc w:val="left"/>
      <w:pPr>
        <w:tabs>
          <w:tab w:val="num" w:pos="3229"/>
        </w:tabs>
        <w:ind w:left="3229" w:hanging="360"/>
      </w:pPr>
      <w:rPr>
        <w:rFonts w:ascii="Wingdings" w:hAnsi="Wingdings" w:hint="default"/>
        <w:color w:val="auto"/>
      </w:rPr>
    </w:lvl>
    <w:lvl w:ilvl="1" w:tplc="76561D4A">
      <w:numFmt w:val="bullet"/>
      <w:lvlText w:val="-"/>
      <w:lvlJc w:val="left"/>
      <w:pPr>
        <w:tabs>
          <w:tab w:val="num" w:pos="1800"/>
        </w:tabs>
        <w:ind w:left="1800" w:hanging="360"/>
      </w:pPr>
      <w:rPr>
        <w:rFonts w:ascii="Times New Roman" w:eastAsia="Times New Roman" w:hAnsi="Times New Roman" w:cs="Times New Roman"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89F76E1"/>
    <w:multiLevelType w:val="hybridMultilevel"/>
    <w:tmpl w:val="C4CC56F4"/>
    <w:lvl w:ilvl="0" w:tplc="92F8C37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9E4C56"/>
    <w:multiLevelType w:val="hybridMultilevel"/>
    <w:tmpl w:val="93E683AC"/>
    <w:lvl w:ilvl="0" w:tplc="3C3E85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7" w15:restartNumberingAfterBreak="0">
    <w:nsid w:val="79EF14B5"/>
    <w:multiLevelType w:val="hybridMultilevel"/>
    <w:tmpl w:val="F26E287E"/>
    <w:lvl w:ilvl="0" w:tplc="EE664ECC">
      <w:start w:val="1"/>
      <w:numFmt w:val="decimal"/>
      <w:lvlText w:val="%1."/>
      <w:lvlJc w:val="left"/>
      <w:pPr>
        <w:tabs>
          <w:tab w:val="num" w:pos="717"/>
        </w:tabs>
        <w:ind w:left="717"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593242164">
    <w:abstractNumId w:val="17"/>
  </w:num>
  <w:num w:numId="2" w16cid:durableId="1209030770">
    <w:abstractNumId w:val="7"/>
  </w:num>
  <w:num w:numId="3" w16cid:durableId="991718001">
    <w:abstractNumId w:val="2"/>
  </w:num>
  <w:num w:numId="4" w16cid:durableId="270821233">
    <w:abstractNumId w:val="2"/>
  </w:num>
  <w:num w:numId="5" w16cid:durableId="333460607">
    <w:abstractNumId w:val="2"/>
  </w:num>
  <w:num w:numId="6" w16cid:durableId="1521357927">
    <w:abstractNumId w:val="2"/>
  </w:num>
  <w:num w:numId="7" w16cid:durableId="273095514">
    <w:abstractNumId w:val="2"/>
  </w:num>
  <w:num w:numId="8" w16cid:durableId="585266632">
    <w:abstractNumId w:val="2"/>
  </w:num>
  <w:num w:numId="9" w16cid:durableId="71313481">
    <w:abstractNumId w:val="2"/>
  </w:num>
  <w:num w:numId="10" w16cid:durableId="1315181122">
    <w:abstractNumId w:val="2"/>
  </w:num>
  <w:num w:numId="11" w16cid:durableId="518854711">
    <w:abstractNumId w:val="2"/>
  </w:num>
  <w:num w:numId="12" w16cid:durableId="474638417">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1058786">
    <w:abstractNumId w:val="13"/>
  </w:num>
  <w:num w:numId="14" w16cid:durableId="1193491874">
    <w:abstractNumId w:val="14"/>
  </w:num>
  <w:num w:numId="15" w16cid:durableId="1432704551">
    <w:abstractNumId w:val="9"/>
  </w:num>
  <w:num w:numId="16" w16cid:durableId="1485662230">
    <w:abstractNumId w:val="11"/>
  </w:num>
  <w:num w:numId="17" w16cid:durableId="607350643">
    <w:abstractNumId w:val="4"/>
  </w:num>
  <w:num w:numId="18" w16cid:durableId="1889761914">
    <w:abstractNumId w:val="5"/>
  </w:num>
  <w:num w:numId="19" w16cid:durableId="626815553">
    <w:abstractNumId w:val="16"/>
  </w:num>
  <w:num w:numId="20" w16cid:durableId="1684167186">
    <w:abstractNumId w:val="8"/>
  </w:num>
  <w:num w:numId="21" w16cid:durableId="1377699773">
    <w:abstractNumId w:val="12"/>
  </w:num>
  <w:num w:numId="22" w16cid:durableId="1926302877">
    <w:abstractNumId w:val="15"/>
  </w:num>
  <w:num w:numId="23" w16cid:durableId="258488323">
    <w:abstractNumId w:val="1"/>
  </w:num>
  <w:num w:numId="24" w16cid:durableId="1676029307">
    <w:abstractNumId w:val="10"/>
  </w:num>
  <w:num w:numId="25" w16cid:durableId="1902711541">
    <w:abstractNumId w:val="0"/>
  </w:num>
  <w:num w:numId="26" w16cid:durableId="219446059">
    <w:abstractNumId w:val="3"/>
  </w:num>
  <w:num w:numId="27" w16cid:durableId="156455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5D"/>
    <w:rsid w:val="00023504"/>
    <w:rsid w:val="00050BFF"/>
    <w:rsid w:val="00052CF0"/>
    <w:rsid w:val="00056952"/>
    <w:rsid w:val="000823EB"/>
    <w:rsid w:val="0008725F"/>
    <w:rsid w:val="000875C7"/>
    <w:rsid w:val="00095AE5"/>
    <w:rsid w:val="000A36C2"/>
    <w:rsid w:val="000A5522"/>
    <w:rsid w:val="000A7203"/>
    <w:rsid w:val="000B2ED6"/>
    <w:rsid w:val="000B4EA4"/>
    <w:rsid w:val="000E0D70"/>
    <w:rsid w:val="000F5773"/>
    <w:rsid w:val="00105930"/>
    <w:rsid w:val="00121C34"/>
    <w:rsid w:val="00122F04"/>
    <w:rsid w:val="00141C93"/>
    <w:rsid w:val="001442BB"/>
    <w:rsid w:val="00151C19"/>
    <w:rsid w:val="00170131"/>
    <w:rsid w:val="00176EC9"/>
    <w:rsid w:val="00181061"/>
    <w:rsid w:val="001832EF"/>
    <w:rsid w:val="001873D7"/>
    <w:rsid w:val="001B29F7"/>
    <w:rsid w:val="001C0E1D"/>
    <w:rsid w:val="001C7B27"/>
    <w:rsid w:val="001E0945"/>
    <w:rsid w:val="001E7018"/>
    <w:rsid w:val="001F5C9E"/>
    <w:rsid w:val="00200E6C"/>
    <w:rsid w:val="00221E3B"/>
    <w:rsid w:val="00226A22"/>
    <w:rsid w:val="00263759"/>
    <w:rsid w:val="00275445"/>
    <w:rsid w:val="0027701F"/>
    <w:rsid w:val="002808C8"/>
    <w:rsid w:val="00280ACB"/>
    <w:rsid w:val="00280F4A"/>
    <w:rsid w:val="00295977"/>
    <w:rsid w:val="002A79E0"/>
    <w:rsid w:val="002E1E9A"/>
    <w:rsid w:val="002E571B"/>
    <w:rsid w:val="002F0E2A"/>
    <w:rsid w:val="0030028D"/>
    <w:rsid w:val="00306E9B"/>
    <w:rsid w:val="0033062F"/>
    <w:rsid w:val="00335A27"/>
    <w:rsid w:val="00356C09"/>
    <w:rsid w:val="00382CBF"/>
    <w:rsid w:val="00390938"/>
    <w:rsid w:val="003A23E5"/>
    <w:rsid w:val="003A4539"/>
    <w:rsid w:val="003B5F7F"/>
    <w:rsid w:val="003B7B95"/>
    <w:rsid w:val="003C105F"/>
    <w:rsid w:val="003C3EEA"/>
    <w:rsid w:val="003C4902"/>
    <w:rsid w:val="003D3220"/>
    <w:rsid w:val="003F1A04"/>
    <w:rsid w:val="0041154E"/>
    <w:rsid w:val="00423B40"/>
    <w:rsid w:val="00425968"/>
    <w:rsid w:val="004268B7"/>
    <w:rsid w:val="00430281"/>
    <w:rsid w:val="004406C4"/>
    <w:rsid w:val="00453CB4"/>
    <w:rsid w:val="00462EA1"/>
    <w:rsid w:val="00471D9C"/>
    <w:rsid w:val="00487FD9"/>
    <w:rsid w:val="004A054E"/>
    <w:rsid w:val="004A4C42"/>
    <w:rsid w:val="004B2481"/>
    <w:rsid w:val="004B3164"/>
    <w:rsid w:val="004C70C7"/>
    <w:rsid w:val="00500EC0"/>
    <w:rsid w:val="00503C14"/>
    <w:rsid w:val="005243E9"/>
    <w:rsid w:val="00533F6A"/>
    <w:rsid w:val="00534A49"/>
    <w:rsid w:val="00540965"/>
    <w:rsid w:val="00541B09"/>
    <w:rsid w:val="005479DC"/>
    <w:rsid w:val="005561A2"/>
    <w:rsid w:val="005622F4"/>
    <w:rsid w:val="00566AE6"/>
    <w:rsid w:val="005819E2"/>
    <w:rsid w:val="0058588E"/>
    <w:rsid w:val="005A6964"/>
    <w:rsid w:val="005D1092"/>
    <w:rsid w:val="00601111"/>
    <w:rsid w:val="00603C60"/>
    <w:rsid w:val="0061004B"/>
    <w:rsid w:val="006301B0"/>
    <w:rsid w:val="006340AB"/>
    <w:rsid w:val="00640425"/>
    <w:rsid w:val="00647791"/>
    <w:rsid w:val="00666DA6"/>
    <w:rsid w:val="00671AD5"/>
    <w:rsid w:val="00686152"/>
    <w:rsid w:val="006870D7"/>
    <w:rsid w:val="006A0583"/>
    <w:rsid w:val="006A20A5"/>
    <w:rsid w:val="006B468C"/>
    <w:rsid w:val="006B6731"/>
    <w:rsid w:val="006D7F3D"/>
    <w:rsid w:val="006E2FEB"/>
    <w:rsid w:val="006E5468"/>
    <w:rsid w:val="006F2122"/>
    <w:rsid w:val="006F77AB"/>
    <w:rsid w:val="00700290"/>
    <w:rsid w:val="00706AAE"/>
    <w:rsid w:val="00730F1B"/>
    <w:rsid w:val="007328DE"/>
    <w:rsid w:val="00735820"/>
    <w:rsid w:val="00751DA1"/>
    <w:rsid w:val="00757537"/>
    <w:rsid w:val="00766FC8"/>
    <w:rsid w:val="00770722"/>
    <w:rsid w:val="0078569F"/>
    <w:rsid w:val="007C68AC"/>
    <w:rsid w:val="007F440F"/>
    <w:rsid w:val="0081008A"/>
    <w:rsid w:val="00831720"/>
    <w:rsid w:val="00832CB7"/>
    <w:rsid w:val="008B24A5"/>
    <w:rsid w:val="008C0659"/>
    <w:rsid w:val="008C4FFB"/>
    <w:rsid w:val="008D4327"/>
    <w:rsid w:val="0090153E"/>
    <w:rsid w:val="0090328B"/>
    <w:rsid w:val="00903FCD"/>
    <w:rsid w:val="00911D0B"/>
    <w:rsid w:val="00923E97"/>
    <w:rsid w:val="00924B6E"/>
    <w:rsid w:val="00932C0F"/>
    <w:rsid w:val="00941138"/>
    <w:rsid w:val="00952CBF"/>
    <w:rsid w:val="00974EF9"/>
    <w:rsid w:val="0099666F"/>
    <w:rsid w:val="009A1C93"/>
    <w:rsid w:val="009A551A"/>
    <w:rsid w:val="009B592F"/>
    <w:rsid w:val="009C56C0"/>
    <w:rsid w:val="009D7E11"/>
    <w:rsid w:val="009F7511"/>
    <w:rsid w:val="00A14123"/>
    <w:rsid w:val="00A21B27"/>
    <w:rsid w:val="00A27F81"/>
    <w:rsid w:val="00A70DD8"/>
    <w:rsid w:val="00A7676C"/>
    <w:rsid w:val="00A865E5"/>
    <w:rsid w:val="00A86ADD"/>
    <w:rsid w:val="00A9299D"/>
    <w:rsid w:val="00A94DEF"/>
    <w:rsid w:val="00AA3E57"/>
    <w:rsid w:val="00AA56B8"/>
    <w:rsid w:val="00AB2616"/>
    <w:rsid w:val="00AB28F9"/>
    <w:rsid w:val="00AF3B26"/>
    <w:rsid w:val="00B1195F"/>
    <w:rsid w:val="00B1477E"/>
    <w:rsid w:val="00B15181"/>
    <w:rsid w:val="00B43405"/>
    <w:rsid w:val="00B51805"/>
    <w:rsid w:val="00B5555E"/>
    <w:rsid w:val="00B66196"/>
    <w:rsid w:val="00B72001"/>
    <w:rsid w:val="00B869E9"/>
    <w:rsid w:val="00B973B3"/>
    <w:rsid w:val="00BC0FDC"/>
    <w:rsid w:val="00BC4BEF"/>
    <w:rsid w:val="00BF3C5E"/>
    <w:rsid w:val="00C04671"/>
    <w:rsid w:val="00C21FC5"/>
    <w:rsid w:val="00C300EF"/>
    <w:rsid w:val="00C40D74"/>
    <w:rsid w:val="00C45D14"/>
    <w:rsid w:val="00C56388"/>
    <w:rsid w:val="00C707D7"/>
    <w:rsid w:val="00C778B8"/>
    <w:rsid w:val="00C80306"/>
    <w:rsid w:val="00C8398A"/>
    <w:rsid w:val="00C85ED6"/>
    <w:rsid w:val="00C959CE"/>
    <w:rsid w:val="00CA2B28"/>
    <w:rsid w:val="00CA6EA1"/>
    <w:rsid w:val="00D010D4"/>
    <w:rsid w:val="00D019FE"/>
    <w:rsid w:val="00D23422"/>
    <w:rsid w:val="00D31A59"/>
    <w:rsid w:val="00D33ADB"/>
    <w:rsid w:val="00D466C0"/>
    <w:rsid w:val="00D475F7"/>
    <w:rsid w:val="00D5295D"/>
    <w:rsid w:val="00D52E98"/>
    <w:rsid w:val="00D5300A"/>
    <w:rsid w:val="00D633CF"/>
    <w:rsid w:val="00D8193B"/>
    <w:rsid w:val="00DB0C87"/>
    <w:rsid w:val="00DB1CF3"/>
    <w:rsid w:val="00DC7C06"/>
    <w:rsid w:val="00DD6953"/>
    <w:rsid w:val="00DE695A"/>
    <w:rsid w:val="00E24AAC"/>
    <w:rsid w:val="00E62534"/>
    <w:rsid w:val="00E643D6"/>
    <w:rsid w:val="00E6602F"/>
    <w:rsid w:val="00E736FB"/>
    <w:rsid w:val="00E774C3"/>
    <w:rsid w:val="00E852E6"/>
    <w:rsid w:val="00E93D13"/>
    <w:rsid w:val="00E94A34"/>
    <w:rsid w:val="00EA75A5"/>
    <w:rsid w:val="00EA7C20"/>
    <w:rsid w:val="00EB11B1"/>
    <w:rsid w:val="00EC4DE9"/>
    <w:rsid w:val="00ED36BE"/>
    <w:rsid w:val="00F158DF"/>
    <w:rsid w:val="00F175E6"/>
    <w:rsid w:val="00F25B6D"/>
    <w:rsid w:val="00F26901"/>
    <w:rsid w:val="00F4178B"/>
    <w:rsid w:val="00F56716"/>
    <w:rsid w:val="00F82C0B"/>
    <w:rsid w:val="00F958C3"/>
    <w:rsid w:val="00FA38A6"/>
    <w:rsid w:val="00FA6630"/>
    <w:rsid w:val="00FE7EA4"/>
    <w:rsid w:val="00FF3C5E"/>
    <w:rsid w:val="00FF64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7C87CE"/>
  <w15:docId w15:val="{E3142456-A4BF-46AB-89C5-EE083767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D8"/>
    <w:rPr>
      <w:sz w:val="24"/>
      <w:szCs w:val="24"/>
    </w:rPr>
  </w:style>
  <w:style w:type="paragraph" w:styleId="Titre1">
    <w:name w:val="heading 1"/>
    <w:basedOn w:val="Normal"/>
    <w:next w:val="Normal"/>
    <w:link w:val="Titre1Car"/>
    <w:autoRedefine/>
    <w:qFormat/>
    <w:rsid w:val="00A70DD8"/>
    <w:pPr>
      <w:keepNext/>
      <w:numPr>
        <w:numId w:val="11"/>
      </w:numPr>
      <w:autoSpaceDE w:val="0"/>
      <w:autoSpaceDN w:val="0"/>
      <w:adjustRightInd w:val="0"/>
      <w:jc w:val="both"/>
      <w:outlineLvl w:val="0"/>
    </w:pPr>
    <w:rPr>
      <w:b/>
      <w:bCs/>
      <w:caps/>
      <w:color w:val="000000"/>
      <w:sz w:val="28"/>
      <w:szCs w:val="40"/>
    </w:rPr>
  </w:style>
  <w:style w:type="paragraph" w:styleId="Titre2">
    <w:name w:val="heading 2"/>
    <w:basedOn w:val="Normal"/>
    <w:next w:val="Normal"/>
    <w:link w:val="Titre2Car"/>
    <w:autoRedefine/>
    <w:qFormat/>
    <w:rsid w:val="008C4FFB"/>
    <w:pPr>
      <w:keepNext/>
      <w:spacing w:before="360" w:after="120"/>
      <w:ind w:left="578" w:hanging="578"/>
      <w:jc w:val="both"/>
      <w:outlineLvl w:val="1"/>
    </w:pPr>
    <w:rPr>
      <w:rFonts w:ascii="Times" w:hAnsi="Times"/>
      <w:b/>
      <w:sz w:val="28"/>
      <w:szCs w:val="20"/>
      <w:u w:val="single"/>
    </w:rPr>
  </w:style>
  <w:style w:type="paragraph" w:styleId="Titre3">
    <w:name w:val="heading 3"/>
    <w:basedOn w:val="Normal"/>
    <w:next w:val="Normal"/>
    <w:link w:val="Titre3Car"/>
    <w:autoRedefine/>
    <w:qFormat/>
    <w:rsid w:val="00A70DD8"/>
    <w:pPr>
      <w:keepNext/>
      <w:numPr>
        <w:ilvl w:val="2"/>
        <w:numId w:val="11"/>
      </w:numPr>
      <w:spacing w:before="120"/>
      <w:outlineLvl w:val="2"/>
    </w:pPr>
    <w:rPr>
      <w:rFonts w:cs="Arial"/>
      <w:bCs/>
      <w:szCs w:val="26"/>
      <w:u w:val="single"/>
    </w:rPr>
  </w:style>
  <w:style w:type="paragraph" w:styleId="Titre4">
    <w:name w:val="heading 4"/>
    <w:basedOn w:val="Normal"/>
    <w:next w:val="Normal"/>
    <w:link w:val="Titre4Car"/>
    <w:qFormat/>
    <w:rsid w:val="00A70DD8"/>
    <w:pPr>
      <w:keepNext/>
      <w:numPr>
        <w:ilvl w:val="3"/>
        <w:numId w:val="11"/>
      </w:numPr>
      <w:jc w:val="center"/>
      <w:outlineLvl w:val="3"/>
    </w:pPr>
    <w:rPr>
      <w:bCs/>
      <w:i/>
    </w:rPr>
  </w:style>
  <w:style w:type="paragraph" w:styleId="Titre5">
    <w:name w:val="heading 5"/>
    <w:basedOn w:val="Normal"/>
    <w:next w:val="Normal"/>
    <w:link w:val="Titre5Car"/>
    <w:qFormat/>
    <w:rsid w:val="00A70DD8"/>
    <w:pPr>
      <w:keepNext/>
      <w:outlineLvl w:val="4"/>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A70DD8"/>
    <w:pPr>
      <w:tabs>
        <w:tab w:val="center" w:pos="4536"/>
        <w:tab w:val="right" w:pos="9072"/>
      </w:tabs>
    </w:pPr>
  </w:style>
  <w:style w:type="paragraph" w:styleId="Pieddepage">
    <w:name w:val="footer"/>
    <w:basedOn w:val="Normal"/>
    <w:link w:val="PieddepageCar"/>
    <w:semiHidden/>
    <w:rsid w:val="00A70DD8"/>
    <w:pPr>
      <w:tabs>
        <w:tab w:val="center" w:pos="4536"/>
        <w:tab w:val="right" w:pos="9072"/>
      </w:tabs>
    </w:pPr>
  </w:style>
  <w:style w:type="paragraph" w:styleId="Titre">
    <w:name w:val="Title"/>
    <w:basedOn w:val="Normal"/>
    <w:link w:val="TitreCar"/>
    <w:qFormat/>
    <w:rsid w:val="00A70DD8"/>
    <w:pPr>
      <w:spacing w:before="240" w:after="60"/>
      <w:jc w:val="center"/>
      <w:outlineLvl w:val="0"/>
    </w:pPr>
    <w:rPr>
      <w:rFonts w:cs="Arial"/>
      <w:b/>
      <w:bCs/>
      <w:kern w:val="28"/>
      <w:sz w:val="40"/>
      <w:szCs w:val="32"/>
    </w:rPr>
  </w:style>
  <w:style w:type="paragraph" w:styleId="Corpsdetexte">
    <w:name w:val="Body Text"/>
    <w:basedOn w:val="Normal"/>
    <w:link w:val="CorpsdetexteCar"/>
    <w:semiHidden/>
    <w:rsid w:val="00A70DD8"/>
    <w:pPr>
      <w:overflowPunct w:val="0"/>
      <w:autoSpaceDE w:val="0"/>
      <w:autoSpaceDN w:val="0"/>
      <w:adjustRightInd w:val="0"/>
      <w:jc w:val="both"/>
      <w:textAlignment w:val="baseline"/>
    </w:pPr>
    <w:rPr>
      <w:szCs w:val="20"/>
    </w:rPr>
  </w:style>
  <w:style w:type="character" w:customStyle="1" w:styleId="Style1Car">
    <w:name w:val="Style1 Car"/>
    <w:basedOn w:val="Policepardfaut"/>
    <w:link w:val="Style1"/>
    <w:locked/>
    <w:rsid w:val="008C4FFB"/>
    <w:rPr>
      <w:sz w:val="24"/>
      <w:szCs w:val="24"/>
    </w:rPr>
  </w:style>
  <w:style w:type="paragraph" w:customStyle="1" w:styleId="Style1">
    <w:name w:val="Style1"/>
    <w:basedOn w:val="Retraitcorpsdetexte2"/>
    <w:link w:val="Style1Car"/>
    <w:qFormat/>
    <w:rsid w:val="008C4FFB"/>
    <w:pPr>
      <w:numPr>
        <w:numId w:val="12"/>
      </w:numPr>
      <w:tabs>
        <w:tab w:val="clear" w:pos="3229"/>
      </w:tabs>
      <w:ind w:left="283" w:firstLine="0"/>
    </w:pPr>
  </w:style>
  <w:style w:type="paragraph" w:styleId="Retraitcorpsdetexte2">
    <w:name w:val="Body Text Indent 2"/>
    <w:basedOn w:val="Normal"/>
    <w:link w:val="Retraitcorpsdetexte2Car"/>
    <w:uiPriority w:val="99"/>
    <w:semiHidden/>
    <w:unhideWhenUsed/>
    <w:rsid w:val="008C4FF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8C4FFB"/>
    <w:rPr>
      <w:sz w:val="24"/>
      <w:szCs w:val="24"/>
    </w:rPr>
  </w:style>
  <w:style w:type="paragraph" w:styleId="En-ttedetabledesmatires">
    <w:name w:val="TOC Heading"/>
    <w:basedOn w:val="Titre1"/>
    <w:next w:val="Normal"/>
    <w:uiPriority w:val="39"/>
    <w:semiHidden/>
    <w:unhideWhenUsed/>
    <w:qFormat/>
    <w:rsid w:val="00F25B6D"/>
    <w:pPr>
      <w:keepLines/>
      <w:numPr>
        <w:numId w:val="0"/>
      </w:numPr>
      <w:autoSpaceDE/>
      <w:autoSpaceDN/>
      <w:adjustRightInd/>
      <w:spacing w:before="480" w:line="276" w:lineRule="auto"/>
      <w:jc w:val="left"/>
      <w:outlineLvl w:val="9"/>
    </w:pPr>
    <w:rPr>
      <w:rFonts w:ascii="Cambria" w:hAnsi="Cambria"/>
      <w:caps w:val="0"/>
      <w:color w:val="365F91"/>
      <w:szCs w:val="28"/>
      <w:lang w:eastAsia="en-US"/>
    </w:rPr>
  </w:style>
  <w:style w:type="paragraph" w:styleId="TM1">
    <w:name w:val="toc 1"/>
    <w:basedOn w:val="Normal"/>
    <w:next w:val="Normal"/>
    <w:autoRedefine/>
    <w:uiPriority w:val="39"/>
    <w:unhideWhenUsed/>
    <w:rsid w:val="00F25B6D"/>
  </w:style>
  <w:style w:type="character" w:styleId="Lienhypertexte">
    <w:name w:val="Hyperlink"/>
    <w:basedOn w:val="Policepardfaut"/>
    <w:uiPriority w:val="99"/>
    <w:unhideWhenUsed/>
    <w:rsid w:val="00F25B6D"/>
    <w:rPr>
      <w:color w:val="0000FF"/>
      <w:u w:val="single"/>
    </w:rPr>
  </w:style>
  <w:style w:type="paragraph" w:styleId="Textedebulles">
    <w:name w:val="Balloon Text"/>
    <w:basedOn w:val="Normal"/>
    <w:link w:val="TextedebullesCar"/>
    <w:uiPriority w:val="99"/>
    <w:semiHidden/>
    <w:unhideWhenUsed/>
    <w:rsid w:val="00952CBF"/>
    <w:rPr>
      <w:rFonts w:ascii="Tahoma" w:hAnsi="Tahoma" w:cs="Tahoma"/>
      <w:sz w:val="16"/>
      <w:szCs w:val="16"/>
    </w:rPr>
  </w:style>
  <w:style w:type="character" w:customStyle="1" w:styleId="TextedebullesCar">
    <w:name w:val="Texte de bulles Car"/>
    <w:basedOn w:val="Policepardfaut"/>
    <w:link w:val="Textedebulles"/>
    <w:uiPriority w:val="99"/>
    <w:semiHidden/>
    <w:rsid w:val="00952CBF"/>
    <w:rPr>
      <w:rFonts w:ascii="Tahoma" w:hAnsi="Tahoma" w:cs="Tahoma"/>
      <w:sz w:val="16"/>
      <w:szCs w:val="16"/>
    </w:rPr>
  </w:style>
  <w:style w:type="character" w:styleId="Marquedecommentaire">
    <w:name w:val="annotation reference"/>
    <w:basedOn w:val="Policepardfaut"/>
    <w:uiPriority w:val="99"/>
    <w:semiHidden/>
    <w:unhideWhenUsed/>
    <w:rsid w:val="00923E97"/>
    <w:rPr>
      <w:sz w:val="16"/>
      <w:szCs w:val="16"/>
    </w:rPr>
  </w:style>
  <w:style w:type="paragraph" w:styleId="Commentaire">
    <w:name w:val="annotation text"/>
    <w:basedOn w:val="Normal"/>
    <w:link w:val="CommentaireCar"/>
    <w:uiPriority w:val="99"/>
    <w:semiHidden/>
    <w:unhideWhenUsed/>
    <w:rsid w:val="00923E97"/>
    <w:rPr>
      <w:rFonts w:ascii="Arial" w:hAnsi="Arial"/>
      <w:sz w:val="20"/>
      <w:szCs w:val="20"/>
    </w:rPr>
  </w:style>
  <w:style w:type="character" w:customStyle="1" w:styleId="CommentaireCar">
    <w:name w:val="Commentaire Car"/>
    <w:basedOn w:val="Policepardfaut"/>
    <w:link w:val="Commentaire"/>
    <w:uiPriority w:val="99"/>
    <w:semiHidden/>
    <w:rsid w:val="00923E97"/>
    <w:rPr>
      <w:rFonts w:ascii="Arial" w:hAnsi="Arial"/>
    </w:rPr>
  </w:style>
  <w:style w:type="paragraph" w:styleId="Paragraphedeliste">
    <w:name w:val="List Paragraph"/>
    <w:basedOn w:val="Normal"/>
    <w:uiPriority w:val="34"/>
    <w:qFormat/>
    <w:rsid w:val="00A9299D"/>
    <w:pPr>
      <w:ind w:left="720"/>
      <w:contextualSpacing/>
    </w:pPr>
    <w:rPr>
      <w:rFonts w:ascii="Arial" w:hAnsi="Arial"/>
    </w:rPr>
  </w:style>
  <w:style w:type="paragraph" w:styleId="Corpsdetexte2">
    <w:name w:val="Body Text 2"/>
    <w:basedOn w:val="Normal"/>
    <w:link w:val="Corpsdetexte2Car"/>
    <w:uiPriority w:val="99"/>
    <w:semiHidden/>
    <w:unhideWhenUsed/>
    <w:rsid w:val="00CA2B28"/>
    <w:pPr>
      <w:spacing w:after="120" w:line="480" w:lineRule="auto"/>
    </w:pPr>
  </w:style>
  <w:style w:type="character" w:customStyle="1" w:styleId="Corpsdetexte2Car">
    <w:name w:val="Corps de texte 2 Car"/>
    <w:basedOn w:val="Policepardfaut"/>
    <w:link w:val="Corpsdetexte2"/>
    <w:uiPriority w:val="99"/>
    <w:semiHidden/>
    <w:rsid w:val="00CA2B28"/>
    <w:rPr>
      <w:sz w:val="24"/>
      <w:szCs w:val="24"/>
    </w:rPr>
  </w:style>
  <w:style w:type="paragraph" w:styleId="TitreTR">
    <w:name w:val="toa heading"/>
    <w:basedOn w:val="Normal"/>
    <w:next w:val="Normal"/>
    <w:semiHidden/>
    <w:rsid w:val="00CA2B28"/>
    <w:pPr>
      <w:tabs>
        <w:tab w:val="left" w:pos="9000"/>
        <w:tab w:val="right" w:pos="9360"/>
      </w:tabs>
      <w:suppressAutoHyphens/>
      <w:overflowPunct w:val="0"/>
      <w:autoSpaceDE w:val="0"/>
      <w:autoSpaceDN w:val="0"/>
      <w:adjustRightInd w:val="0"/>
      <w:textAlignment w:val="baseline"/>
    </w:pPr>
    <w:rPr>
      <w:rFonts w:ascii="Courier New" w:hAnsi="Courier New"/>
      <w:sz w:val="20"/>
      <w:szCs w:val="20"/>
      <w:lang w:val="en-US"/>
    </w:rPr>
  </w:style>
  <w:style w:type="paragraph" w:styleId="Corpsdetexte3">
    <w:name w:val="Body Text 3"/>
    <w:basedOn w:val="Normal"/>
    <w:link w:val="Corpsdetexte3Car"/>
    <w:uiPriority w:val="99"/>
    <w:unhideWhenUsed/>
    <w:rsid w:val="00F158DF"/>
    <w:pPr>
      <w:spacing w:after="120"/>
    </w:pPr>
    <w:rPr>
      <w:sz w:val="16"/>
      <w:szCs w:val="16"/>
    </w:rPr>
  </w:style>
  <w:style w:type="character" w:customStyle="1" w:styleId="Corpsdetexte3Car">
    <w:name w:val="Corps de texte 3 Car"/>
    <w:basedOn w:val="Policepardfaut"/>
    <w:link w:val="Corpsdetexte3"/>
    <w:uiPriority w:val="99"/>
    <w:rsid w:val="00F158DF"/>
    <w:rPr>
      <w:sz w:val="16"/>
      <w:szCs w:val="16"/>
    </w:rPr>
  </w:style>
  <w:style w:type="paragraph" w:styleId="Rvision">
    <w:name w:val="Revision"/>
    <w:hidden/>
    <w:uiPriority w:val="99"/>
    <w:semiHidden/>
    <w:rsid w:val="00E62534"/>
    <w:rPr>
      <w:sz w:val="24"/>
      <w:szCs w:val="24"/>
    </w:rPr>
  </w:style>
  <w:style w:type="character" w:styleId="Textedelespacerserv">
    <w:name w:val="Placeholder Text"/>
    <w:basedOn w:val="Policepardfaut"/>
    <w:uiPriority w:val="99"/>
    <w:semiHidden/>
    <w:rsid w:val="006F2122"/>
    <w:rPr>
      <w:color w:val="808080"/>
    </w:rPr>
  </w:style>
  <w:style w:type="character" w:customStyle="1" w:styleId="Titre1Car">
    <w:name w:val="Titre 1 Car"/>
    <w:basedOn w:val="Policepardfaut"/>
    <w:link w:val="Titre1"/>
    <w:rsid w:val="00DD6953"/>
    <w:rPr>
      <w:b/>
      <w:bCs/>
      <w:caps/>
      <w:color w:val="000000"/>
      <w:sz w:val="28"/>
      <w:szCs w:val="40"/>
    </w:rPr>
  </w:style>
  <w:style w:type="character" w:customStyle="1" w:styleId="Titre2Car">
    <w:name w:val="Titre 2 Car"/>
    <w:basedOn w:val="Policepardfaut"/>
    <w:link w:val="Titre2"/>
    <w:rsid w:val="00DD6953"/>
    <w:rPr>
      <w:rFonts w:ascii="Times" w:hAnsi="Times"/>
      <w:b/>
      <w:sz w:val="28"/>
      <w:u w:val="single"/>
    </w:rPr>
  </w:style>
  <w:style w:type="character" w:customStyle="1" w:styleId="Titre3Car">
    <w:name w:val="Titre 3 Car"/>
    <w:basedOn w:val="Policepardfaut"/>
    <w:link w:val="Titre3"/>
    <w:rsid w:val="00DD6953"/>
    <w:rPr>
      <w:rFonts w:cs="Arial"/>
      <w:bCs/>
      <w:sz w:val="24"/>
      <w:szCs w:val="26"/>
      <w:u w:val="single"/>
    </w:rPr>
  </w:style>
  <w:style w:type="character" w:customStyle="1" w:styleId="Titre4Car">
    <w:name w:val="Titre 4 Car"/>
    <w:basedOn w:val="Policepardfaut"/>
    <w:link w:val="Titre4"/>
    <w:rsid w:val="00DD6953"/>
    <w:rPr>
      <w:bCs/>
      <w:i/>
      <w:sz w:val="24"/>
      <w:szCs w:val="24"/>
    </w:rPr>
  </w:style>
  <w:style w:type="character" w:customStyle="1" w:styleId="Titre5Car">
    <w:name w:val="Titre 5 Car"/>
    <w:basedOn w:val="Policepardfaut"/>
    <w:link w:val="Titre5"/>
    <w:rsid w:val="00DD6953"/>
    <w:rPr>
      <w:b/>
      <w:bCs/>
      <w:sz w:val="24"/>
      <w:szCs w:val="24"/>
    </w:rPr>
  </w:style>
  <w:style w:type="character" w:customStyle="1" w:styleId="En-tteCar">
    <w:name w:val="En-tête Car"/>
    <w:basedOn w:val="Policepardfaut"/>
    <w:link w:val="En-tte"/>
    <w:semiHidden/>
    <w:rsid w:val="00DD6953"/>
    <w:rPr>
      <w:sz w:val="24"/>
      <w:szCs w:val="24"/>
    </w:rPr>
  </w:style>
  <w:style w:type="character" w:customStyle="1" w:styleId="PieddepageCar">
    <w:name w:val="Pied de page Car"/>
    <w:basedOn w:val="Policepardfaut"/>
    <w:link w:val="Pieddepage"/>
    <w:semiHidden/>
    <w:rsid w:val="00DD6953"/>
    <w:rPr>
      <w:sz w:val="24"/>
      <w:szCs w:val="24"/>
    </w:rPr>
  </w:style>
  <w:style w:type="character" w:customStyle="1" w:styleId="TitreCar">
    <w:name w:val="Titre Car"/>
    <w:basedOn w:val="Policepardfaut"/>
    <w:link w:val="Titre"/>
    <w:rsid w:val="00DD6953"/>
    <w:rPr>
      <w:rFonts w:cs="Arial"/>
      <w:b/>
      <w:bCs/>
      <w:kern w:val="28"/>
      <w:sz w:val="40"/>
      <w:szCs w:val="32"/>
    </w:rPr>
  </w:style>
  <w:style w:type="character" w:customStyle="1" w:styleId="CorpsdetexteCar">
    <w:name w:val="Corps de texte Car"/>
    <w:basedOn w:val="Policepardfaut"/>
    <w:link w:val="Corpsdetexte"/>
    <w:semiHidden/>
    <w:rsid w:val="00DD6953"/>
    <w:rPr>
      <w:sz w:val="24"/>
    </w:rPr>
  </w:style>
  <w:style w:type="table" w:styleId="Grilledutableau">
    <w:name w:val="Table Grid"/>
    <w:basedOn w:val="TableauNormal"/>
    <w:uiPriority w:val="59"/>
    <w:rsid w:val="0073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5AE5"/>
    <w:pPr>
      <w:autoSpaceDE w:val="0"/>
      <w:autoSpaceDN w:val="0"/>
      <w:adjustRightInd w:val="0"/>
    </w:pPr>
    <w:rPr>
      <w:rFonts w:ascii="Arial" w:hAnsi="Arial" w:cs="Arial"/>
      <w:color w:val="000000"/>
      <w:sz w:val="24"/>
      <w:szCs w:val="24"/>
    </w:rPr>
  </w:style>
  <w:style w:type="paragraph" w:styleId="Notedebasdepage">
    <w:name w:val="footnote text"/>
    <w:basedOn w:val="Normal"/>
    <w:link w:val="NotedebasdepageCar"/>
    <w:uiPriority w:val="99"/>
    <w:semiHidden/>
    <w:unhideWhenUsed/>
    <w:rsid w:val="00095AE5"/>
    <w:rPr>
      <w:rFonts w:ascii="Calibri" w:eastAsia="Calibri" w:hAnsi="Calibri"/>
      <w:sz w:val="20"/>
      <w:szCs w:val="20"/>
      <w:lang w:eastAsia="en-US"/>
    </w:rPr>
  </w:style>
  <w:style w:type="character" w:customStyle="1" w:styleId="NotedebasdepageCar">
    <w:name w:val="Note de bas de page Car"/>
    <w:basedOn w:val="Policepardfaut"/>
    <w:link w:val="Notedebasdepage"/>
    <w:uiPriority w:val="99"/>
    <w:semiHidden/>
    <w:rsid w:val="00095AE5"/>
    <w:rPr>
      <w:rFonts w:ascii="Calibri" w:eastAsia="Calibri" w:hAnsi="Calibri"/>
      <w:lang w:eastAsia="en-US"/>
    </w:rPr>
  </w:style>
  <w:style w:type="character" w:styleId="Appelnotedebasdep">
    <w:name w:val="footnote reference"/>
    <w:uiPriority w:val="99"/>
    <w:semiHidden/>
    <w:unhideWhenUsed/>
    <w:rsid w:val="00095A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59149">
      <w:bodyDiv w:val="1"/>
      <w:marLeft w:val="0"/>
      <w:marRight w:val="0"/>
      <w:marTop w:val="0"/>
      <w:marBottom w:val="0"/>
      <w:divBdr>
        <w:top w:val="none" w:sz="0" w:space="0" w:color="auto"/>
        <w:left w:val="none" w:sz="0" w:space="0" w:color="auto"/>
        <w:bottom w:val="none" w:sz="0" w:space="0" w:color="auto"/>
        <w:right w:val="none" w:sz="0" w:space="0" w:color="auto"/>
      </w:divBdr>
    </w:div>
    <w:div w:id="190613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A\AppData\Local\Temp\ObsysNET\20180613090557\LAB%20%20FORM%200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g:docugen xmlns:dg="http://www.axyus.com/ns/docugen/word/customXML">
  <dg:objects>
    <dg:object xmlns:dg="http://www.axyus.com/ns/docugen/word/customXML" id="30661545" type="ContentCtrl">
      <dg:customAttributes xmlns:dg="http://www.axyus.com/ns/docugen/word/customXML">
        <dg:attribute xmlns:dg="http://www.axyus.com/ns/docugen/word/customXML" name="format" value=""/>
      </dg:customAttributes>
    </dg:object>
    <dg:object xmlns:dg="http://www.axyus.com/ns/docugen/word/customXML" id="30661550" type="ContentCtrl">
      <dg:customAttributes xmlns:dg="http://www.axyus.com/ns/docugen/word/customXML">
        <dg:attribute xmlns:dg="http://www.axyus.com/ns/docugen/word/customXML" name="format" value=""/>
      </dg:customAttributes>
    </dg:object>
    <dg:object xmlns:dg="http://www.axyus.com/ns/docugen/word/customXML" id="30661555" type="ContentCtrl">
      <dg:customAttributes xmlns:dg="http://www.axyus.com/ns/docugen/word/customXML">
        <dg:attribute xmlns:dg="http://www.axyus.com/ns/docugen/word/customXML" name="format" value=""/>
      </dg:customAttributes>
    </dg:object>
  </dg:objects>
</dg:docuge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12" ma:contentTypeDescription="Crée un document." ma:contentTypeScope="" ma:versionID="a69f936d70b1ddbc0b4529983787c7c6">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ed7c63fe2dae02e9b1168f11e09b2841"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70d0b43a-888d-4f30-8ac0-e2761c1647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34EBC9-9497-41AC-A7FB-CC191212B97C}">
  <ds:schemaRefs>
    <ds:schemaRef ds:uri="http://www.axyus.com/ns/docugen/word/customXML"/>
  </ds:schemaRefs>
</ds:datastoreItem>
</file>

<file path=customXml/itemProps2.xml><?xml version="1.0" encoding="utf-8"?>
<ds:datastoreItem xmlns:ds="http://schemas.openxmlformats.org/officeDocument/2006/customXml" ds:itemID="{ACE79118-A430-447D-8BBB-E331A0D24197}">
  <ds:schemaRefs>
    <ds:schemaRef ds:uri="http://schemas.openxmlformats.org/officeDocument/2006/bibliography"/>
  </ds:schemaRefs>
</ds:datastoreItem>
</file>

<file path=customXml/itemProps3.xml><?xml version="1.0" encoding="utf-8"?>
<ds:datastoreItem xmlns:ds="http://schemas.openxmlformats.org/officeDocument/2006/customXml" ds:itemID="{AE73E2D8-3C0D-46EC-AF62-1FCB3685CFB1}"/>
</file>

<file path=customXml/itemProps4.xml><?xml version="1.0" encoding="utf-8"?>
<ds:datastoreItem xmlns:ds="http://schemas.openxmlformats.org/officeDocument/2006/customXml" ds:itemID="{BC3A7C44-FFE3-4910-87F4-C3556DDD4153}"/>
</file>

<file path=docProps/app.xml><?xml version="1.0" encoding="utf-8"?>
<Properties xmlns="http://schemas.openxmlformats.org/officeDocument/2006/extended-properties" xmlns:vt="http://schemas.openxmlformats.org/officeDocument/2006/docPropsVTypes">
  <Template>LAB  FORM 04</Template>
  <TotalTime>0</TotalTime>
  <Pages>4</Pages>
  <Words>800</Words>
  <Characters>4405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Type de demande :</vt:lpstr>
    </vt:vector>
  </TitlesOfParts>
  <Company>cofrac</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de demande :</dc:title>
  <dc:creator>VBA</dc:creator>
  <cp:lastModifiedBy>Karine LE ROUX</cp:lastModifiedBy>
  <cp:revision>10</cp:revision>
  <cp:lastPrinted>2024-03-15T13:47:00Z</cp:lastPrinted>
  <dcterms:created xsi:type="dcterms:W3CDTF">2023-06-27T16:45:00Z</dcterms:created>
  <dcterms:modified xsi:type="dcterms:W3CDTF">2024-03-15T13:48:00Z</dcterms:modified>
</cp:coreProperties>
</file>