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50B3B" w14:textId="77777777" w:rsidR="00CA2EC9" w:rsidRDefault="00CA2E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08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93"/>
        <w:gridCol w:w="946"/>
        <w:gridCol w:w="1020"/>
        <w:gridCol w:w="162"/>
        <w:gridCol w:w="1985"/>
        <w:gridCol w:w="20"/>
        <w:gridCol w:w="520"/>
        <w:gridCol w:w="1606"/>
        <w:gridCol w:w="552"/>
        <w:gridCol w:w="391"/>
        <w:gridCol w:w="189"/>
        <w:gridCol w:w="2460"/>
      </w:tblGrid>
      <w:tr w:rsidR="00CA2EC9" w14:paraId="3AEC3CAA" w14:textId="77777777">
        <w:trPr>
          <w:cantSplit/>
          <w:tblHeader/>
        </w:trPr>
        <w:tc>
          <w:tcPr>
            <w:tcW w:w="1939" w:type="dxa"/>
            <w:gridSpan w:val="2"/>
            <w:tcBorders>
              <w:right w:val="single" w:sz="8" w:space="0" w:color="000000"/>
            </w:tcBorders>
            <w:vAlign w:val="center"/>
          </w:tcPr>
          <w:p w14:paraId="19ACA795" w14:textId="77777777" w:rsidR="00CA2EC9" w:rsidRDefault="00EA0D13">
            <w:pPr>
              <w:keepNext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fiche d’écart n°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A5CE1B" w14:textId="77777777" w:rsidR="00CA2EC9" w:rsidRDefault="00EA0D13">
            <w:pPr>
              <w:keepNext/>
              <w:ind w:right="-2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MF2</w:t>
            </w:r>
          </w:p>
        </w:tc>
        <w:tc>
          <w:tcPr>
            <w:tcW w:w="2687" w:type="dxa"/>
            <w:gridSpan w:val="4"/>
            <w:tcBorders>
              <w:left w:val="single" w:sz="8" w:space="0" w:color="000000"/>
            </w:tcBorders>
            <w:vAlign w:val="center"/>
          </w:tcPr>
          <w:p w14:paraId="66E0A684" w14:textId="77777777" w:rsidR="00CA2EC9" w:rsidRDefault="00CA2EC9">
            <w:pPr>
              <w:keepNext/>
              <w:ind w:right="-71"/>
              <w:jc w:val="right"/>
              <w:rPr>
                <w:b/>
                <w:smallCaps/>
                <w:sz w:val="22"/>
                <w:szCs w:val="22"/>
              </w:rPr>
            </w:pPr>
          </w:p>
        </w:tc>
        <w:tc>
          <w:tcPr>
            <w:tcW w:w="2549" w:type="dxa"/>
            <w:gridSpan w:val="3"/>
            <w:vAlign w:val="center"/>
          </w:tcPr>
          <w:p w14:paraId="53610572" w14:textId="77777777" w:rsidR="00CA2EC9" w:rsidRDefault="00EA0D13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bookmarkStart w:id="0" w:name="gjdgxs" w:colFirst="0" w:colLast="0"/>
            <w:bookmarkEnd w:id="0"/>
            <w:proofErr w:type="gramStart"/>
            <w:r>
              <w:rPr>
                <w:b/>
                <w:sz w:val="22"/>
                <w:szCs w:val="22"/>
              </w:rPr>
              <w:t>☐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mallCaps/>
                <w:sz w:val="22"/>
                <w:szCs w:val="22"/>
              </w:rPr>
              <w:t>Critique</w:t>
            </w:r>
            <w:proofErr w:type="gramEnd"/>
          </w:p>
        </w:tc>
        <w:tc>
          <w:tcPr>
            <w:tcW w:w="2649" w:type="dxa"/>
            <w:gridSpan w:val="2"/>
            <w:vAlign w:val="center"/>
          </w:tcPr>
          <w:p w14:paraId="4C1ACB0B" w14:textId="77777777" w:rsidR="00CA2EC9" w:rsidRDefault="00EA0D13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bookmarkStart w:id="1" w:name="30j0zll" w:colFirst="0" w:colLast="0"/>
            <w:bookmarkEnd w:id="1"/>
            <w:proofErr w:type="gramStart"/>
            <w:r>
              <w:rPr>
                <w:b/>
                <w:sz w:val="22"/>
                <w:szCs w:val="22"/>
              </w:rPr>
              <w:t>☒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mallCaps/>
                <w:sz w:val="22"/>
                <w:szCs w:val="22"/>
              </w:rPr>
              <w:t>Non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mallCaps/>
                <w:sz w:val="22"/>
                <w:szCs w:val="22"/>
              </w:rPr>
              <w:t>Critique</w:t>
            </w:r>
          </w:p>
        </w:tc>
      </w:tr>
      <w:tr w:rsidR="00CA2EC9" w14:paraId="1565E212" w14:textId="77777777">
        <w:trPr>
          <w:cantSplit/>
          <w:trHeight w:val="41"/>
          <w:tblHeader/>
        </w:trPr>
        <w:tc>
          <w:tcPr>
            <w:tcW w:w="10844" w:type="dxa"/>
            <w:gridSpan w:val="12"/>
            <w:tcBorders>
              <w:bottom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3E00D2B" w14:textId="77777777" w:rsidR="00CA2EC9" w:rsidRDefault="00CA2EC9">
            <w:pPr>
              <w:keepNext/>
              <w:rPr>
                <w:sz w:val="2"/>
                <w:szCs w:val="2"/>
              </w:rPr>
            </w:pPr>
          </w:p>
        </w:tc>
      </w:tr>
      <w:tr w:rsidR="00CA2EC9" w14:paraId="5E034FB5" w14:textId="77777777">
        <w:trPr>
          <w:trHeight w:val="4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bottom w:val="single" w:sz="12" w:space="0" w:color="000000"/>
            </w:tcBorders>
            <w:tcMar>
              <w:left w:w="70" w:type="dxa"/>
              <w:right w:w="70" w:type="dxa"/>
            </w:tcMar>
          </w:tcPr>
          <w:p w14:paraId="009E8FE7" w14:textId="77777777" w:rsidR="00CA2EC9" w:rsidRDefault="00CA2EC9">
            <w:pPr>
              <w:keepNext/>
              <w:tabs>
                <w:tab w:val="left" w:pos="1351"/>
                <w:tab w:val="right" w:pos="7301"/>
                <w:tab w:val="right" w:pos="9711"/>
              </w:tabs>
              <w:rPr>
                <w:sz w:val="2"/>
                <w:szCs w:val="2"/>
              </w:rPr>
            </w:pPr>
          </w:p>
        </w:tc>
      </w:tr>
      <w:tr w:rsidR="00CA2EC9" w14:paraId="1BC75222" w14:textId="77777777">
        <w:trPr>
          <w:cantSplit/>
          <w:trHeight w:val="21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/>
            <w:tcMar>
              <w:left w:w="70" w:type="dxa"/>
              <w:right w:w="70" w:type="dxa"/>
            </w:tcMar>
            <w:vAlign w:val="center"/>
          </w:tcPr>
          <w:p w14:paraId="4015B4D6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jc w:val="center"/>
              <w:rPr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18"/>
                <w:szCs w:val="18"/>
              </w:rPr>
              <w:t>Constat d’écart</w:t>
            </w:r>
          </w:p>
        </w:tc>
      </w:tr>
      <w:tr w:rsidR="00CA2EC9" w14:paraId="1B2FD868" w14:textId="77777777">
        <w:trPr>
          <w:cantSplit/>
          <w:trHeight w:val="367"/>
          <w:tblHeader/>
        </w:trPr>
        <w:tc>
          <w:tcPr>
            <w:tcW w:w="512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8A69467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5183"/>
                <w:tab w:val="right" w:pos="10140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Activité(s) concernée(s) : </w:t>
            </w:r>
            <w:r>
              <w:rPr>
                <w:smallCaps/>
                <w:color w:val="000000"/>
                <w:sz w:val="20"/>
                <w:szCs w:val="20"/>
              </w:rPr>
              <w:t>BIO MOL</w:t>
            </w:r>
          </w:p>
        </w:tc>
        <w:tc>
          <w:tcPr>
            <w:tcW w:w="5718" w:type="dxa"/>
            <w:gridSpan w:val="6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9981A25" w14:textId="77777777" w:rsidR="00CA2EC9" w:rsidRDefault="00CA2EC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  <w:color w:val="000000"/>
              </w:rPr>
            </w:pPr>
          </w:p>
        </w:tc>
      </w:tr>
      <w:tr w:rsidR="00CA2EC9" w14:paraId="401D630C" w14:textId="77777777">
        <w:trPr>
          <w:cantSplit/>
          <w:trHeight w:val="327"/>
          <w:tblHeader/>
        </w:trPr>
        <w:tc>
          <w:tcPr>
            <w:tcW w:w="5126" w:type="dxa"/>
            <w:gridSpan w:val="6"/>
            <w:tcBorders>
              <w:top w:val="single" w:sz="8" w:space="0" w:color="000000"/>
              <w:lef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58DD4E4" w14:textId="77777777" w:rsidR="00CA2EC9" w:rsidRDefault="00EA0D13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r>
              <w:rPr>
                <w:smallCaps/>
              </w:rPr>
              <w:t>écart aux exigences de</w:t>
            </w:r>
            <w:r>
              <w:t xml:space="preserve"> : </w:t>
            </w:r>
            <w:r>
              <w:rPr>
                <w:sz w:val="20"/>
                <w:szCs w:val="20"/>
              </w:rPr>
              <w:t>NF EN ISO 17025</w:t>
            </w:r>
          </w:p>
        </w:tc>
        <w:tc>
          <w:tcPr>
            <w:tcW w:w="5718" w:type="dxa"/>
            <w:gridSpan w:val="6"/>
            <w:tcBorders>
              <w:top w:val="single" w:sz="8" w:space="0" w:color="000000"/>
              <w:left w:val="nil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D2CF0C3" w14:textId="77777777" w:rsidR="00CA2EC9" w:rsidRDefault="00EA0D13">
            <w:pPr>
              <w:keepNext/>
              <w:tabs>
                <w:tab w:val="left" w:pos="5183"/>
                <w:tab w:val="right" w:pos="10140"/>
              </w:tabs>
              <w:rPr>
                <w:smallCaps/>
              </w:rPr>
            </w:pPr>
            <w:r>
              <w:rPr>
                <w:smallCaps/>
              </w:rPr>
              <w:t>Paragraphe(s</w:t>
            </w:r>
            <w:proofErr w:type="gramStart"/>
            <w:r>
              <w:rPr>
                <w:smallCaps/>
              </w:rPr>
              <w:t>):</w:t>
            </w:r>
            <w:proofErr w:type="gramEnd"/>
            <w:r>
              <w:rPr>
                <w:smallCaps/>
              </w:rPr>
              <w:t> §6.2</w:t>
            </w:r>
          </w:p>
        </w:tc>
      </w:tr>
      <w:tr w:rsidR="00CA2EC9" w14:paraId="68E0370A" w14:textId="77777777">
        <w:trPr>
          <w:cantSplit/>
          <w:trHeight w:val="269"/>
          <w:tblHeader/>
        </w:trPr>
        <w:tc>
          <w:tcPr>
            <w:tcW w:w="993" w:type="dxa"/>
            <w:tcBorders>
              <w:top w:val="single" w:sz="8" w:space="0" w:color="000000"/>
              <w:left w:val="single" w:sz="12" w:space="0" w:color="000000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 w14:paraId="426DA717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Concerne </w:t>
            </w:r>
          </w:p>
        </w:tc>
        <w:tc>
          <w:tcPr>
            <w:tcW w:w="2128" w:type="dxa"/>
            <w:gridSpan w:val="3"/>
            <w:tcBorders>
              <w:top w:val="single" w:sz="8" w:space="0" w:color="000000"/>
              <w:left w:val="nil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 w14:paraId="03AFEE22" w14:textId="77777777" w:rsidR="00CA2EC9" w:rsidRDefault="00EA0D13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r>
              <w:rPr>
                <w:smallCaps/>
              </w:rPr>
              <w:t xml:space="preserve">les </w:t>
            </w:r>
            <w:proofErr w:type="gramStart"/>
            <w:r>
              <w:rPr>
                <w:smallCaps/>
              </w:rPr>
              <w:t xml:space="preserve">dispositions  </w:t>
            </w:r>
            <w:bookmarkStart w:id="2" w:name="1fob9te" w:colFirst="0" w:colLast="0"/>
            <w:bookmarkEnd w:id="2"/>
            <w:r>
              <w:rPr>
                <w:smallCaps/>
                <w:sz w:val="18"/>
                <w:szCs w:val="18"/>
              </w:rPr>
              <w:t>☒</w:t>
            </w:r>
            <w:proofErr w:type="gramEnd"/>
          </w:p>
        </w:tc>
        <w:tc>
          <w:tcPr>
            <w:tcW w:w="2005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F4F3A7D" w14:textId="77777777" w:rsidR="00CA2EC9" w:rsidRDefault="00EA0D13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proofErr w:type="gramStart"/>
            <w:r>
              <w:rPr>
                <w:smallCaps/>
              </w:rPr>
              <w:t xml:space="preserve">l'application  </w:t>
            </w:r>
            <w:bookmarkStart w:id="3" w:name="3znysh7" w:colFirst="0" w:colLast="0"/>
            <w:bookmarkEnd w:id="3"/>
            <w:r>
              <w:rPr>
                <w:smallCaps/>
                <w:sz w:val="18"/>
                <w:szCs w:val="18"/>
              </w:rPr>
              <w:t>☒</w:t>
            </w:r>
            <w:proofErr w:type="gramEnd"/>
          </w:p>
        </w:tc>
        <w:tc>
          <w:tcPr>
            <w:tcW w:w="5718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D83805C" w14:textId="77777777" w:rsidR="00CA2EC9" w:rsidRDefault="00CA2EC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5183"/>
                <w:tab w:val="right" w:pos="10140"/>
              </w:tabs>
              <w:rPr>
                <w:smallCaps/>
                <w:color w:val="000000"/>
              </w:rPr>
            </w:pPr>
          </w:p>
        </w:tc>
      </w:tr>
      <w:tr w:rsidR="00CA2EC9" w14:paraId="66D75FC4" w14:textId="77777777">
        <w:trPr>
          <w:cantSplit/>
          <w:trHeight w:val="2581"/>
          <w:tblHeader/>
        </w:trPr>
        <w:tc>
          <w:tcPr>
            <w:tcW w:w="10844" w:type="dxa"/>
            <w:gridSpan w:val="12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7CAC70F1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color w:val="000000"/>
              </w:rPr>
            </w:pPr>
            <w:r>
              <w:rPr>
                <w:b/>
                <w:color w:val="000000"/>
              </w:rPr>
              <w:t>Constat (dont les éventuelles conséquences avérées)</w:t>
            </w:r>
            <w:r>
              <w:rPr>
                <w:color w:val="000000"/>
              </w:rPr>
              <w:t xml:space="preserve"> : </w:t>
            </w:r>
          </w:p>
          <w:p w14:paraId="7E75C67B" w14:textId="77777777" w:rsidR="00CA2EC9" w:rsidRDefault="00EA0D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Dossier d’habilitation de Mme Liétar</w:t>
            </w:r>
          </w:p>
          <w:p w14:paraId="074C637C" w14:textId="77777777" w:rsidR="00CA2EC9" w:rsidRDefault="00EA0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Pour valider l’habilitation sur l’extraction, un test pratique a été réalisé sur le poil et la semence le 22/08/22. Etant donné qu’elle avait une expérience de plus de 3 ans sur le sang, le test pratique n’était pas nécessaire sur cette matrice. L’objectif</w:t>
            </w:r>
            <w:r>
              <w:rPr>
                <w:color w:val="000000"/>
                <w:sz w:val="20"/>
                <w:szCs w:val="20"/>
              </w:rPr>
              <w:t xml:space="preserve"> a été atteint avec tous les échantillons avec une concentration d’ADN &gt; 15ng. Mais sur le document utilisé pour enregistrer le test pratique, un test de répétabilité et un test de reproductibilité ont été réalisés sur le sang sur 32 échantillons et 5 écha</w:t>
            </w:r>
            <w:r>
              <w:rPr>
                <w:color w:val="000000"/>
                <w:sz w:val="20"/>
                <w:szCs w:val="20"/>
              </w:rPr>
              <w:t xml:space="preserve">ntillons ont une concentration &lt; 15ng. Ce critère est non conforme dans le cadre de la validation de l’habilitation. Le résultat est en contradiction avec le critère d’habilitation. </w:t>
            </w:r>
          </w:p>
          <w:p w14:paraId="189136D5" w14:textId="77777777" w:rsidR="00CA2EC9" w:rsidRDefault="00EA0D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Il n’y a pas de dossier d’habilitation pour la responsable technique, la </w:t>
            </w:r>
            <w:r>
              <w:rPr>
                <w:color w:val="000000"/>
                <w:sz w:val="20"/>
                <w:szCs w:val="20"/>
              </w:rPr>
              <w:t xml:space="preserve">responsable qualité, le directeur. </w:t>
            </w:r>
          </w:p>
          <w:p w14:paraId="15F1585B" w14:textId="77777777" w:rsidR="00CA2EC9" w:rsidRDefault="00CA2EC9">
            <w:pPr>
              <w:rPr>
                <w:sz w:val="20"/>
                <w:szCs w:val="20"/>
              </w:rPr>
            </w:pPr>
          </w:p>
        </w:tc>
      </w:tr>
      <w:tr w:rsidR="00CA2EC9" w14:paraId="2B37DAFD" w14:textId="77777777">
        <w:trPr>
          <w:cantSplit/>
          <w:trHeight w:val="1263"/>
          <w:tblHeader/>
        </w:trPr>
        <w:tc>
          <w:tcPr>
            <w:tcW w:w="10844" w:type="dxa"/>
            <w:gridSpan w:val="12"/>
            <w:tcBorders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6F81D1B2" w14:textId="77777777" w:rsidR="00CA2EC9" w:rsidRDefault="00EA0D13">
            <w:pPr>
              <w:keepNext/>
              <w:spacing w:before="40"/>
              <w:rPr>
                <w:b/>
              </w:rPr>
            </w:pPr>
            <w:r>
              <w:rPr>
                <w:b/>
              </w:rPr>
              <w:t>Risque induit</w:t>
            </w:r>
            <w:r>
              <w:rPr>
                <w:b/>
                <w:color w:val="548DD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color w:val="548DD4"/>
              </w:rPr>
              <w:t xml:space="preserve"> </w:t>
            </w:r>
          </w:p>
          <w:p w14:paraId="62567E4A" w14:textId="77777777" w:rsidR="00CA2EC9" w:rsidRDefault="00EA0D13">
            <w:pPr>
              <w:keepNext/>
              <w:spacing w:before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pas habiliter le personnel sur des critères homogènes</w:t>
            </w:r>
          </w:p>
        </w:tc>
      </w:tr>
      <w:tr w:rsidR="00CA2EC9" w14:paraId="670C1953" w14:textId="77777777">
        <w:trPr>
          <w:cantSplit/>
          <w:trHeight w:val="288"/>
          <w:tblHeader/>
        </w:trPr>
        <w:tc>
          <w:tcPr>
            <w:tcW w:w="5106" w:type="dxa"/>
            <w:gridSpan w:val="5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808080"/>
            </w:tcBorders>
            <w:tcMar>
              <w:left w:w="70" w:type="dxa"/>
              <w:right w:w="70" w:type="dxa"/>
            </w:tcMar>
            <w:vAlign w:val="center"/>
          </w:tcPr>
          <w:p w14:paraId="18D8EA4A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  <w:color w:val="000000"/>
              </w:rPr>
            </w:pPr>
            <w:proofErr w:type="gramStart"/>
            <w:r>
              <w:rPr>
                <w:smallCaps/>
                <w:color w:val="000000"/>
              </w:rPr>
              <w:t>Evaluateur  :</w:t>
            </w:r>
            <w:proofErr w:type="gramEnd"/>
            <w:r>
              <w:rPr>
                <w:smallCaps/>
                <w:color w:val="000000"/>
              </w:rPr>
              <w:t xml:space="preserve"> </w:t>
            </w:r>
            <w:proofErr w:type="spellStart"/>
            <w:r>
              <w:rPr>
                <w:smallCaps/>
                <w:color w:val="000000"/>
                <w:sz w:val="20"/>
                <w:szCs w:val="20"/>
              </w:rPr>
              <w:t>magali</w:t>
            </w:r>
            <w:proofErr w:type="spellEnd"/>
            <w:r>
              <w:rPr>
                <w:smallCaps/>
                <w:color w:val="000000"/>
                <w:sz w:val="20"/>
                <w:szCs w:val="20"/>
              </w:rPr>
              <w:t xml:space="preserve"> FOUCHER</w:t>
            </w:r>
          </w:p>
        </w:tc>
        <w:tc>
          <w:tcPr>
            <w:tcW w:w="2698" w:type="dxa"/>
            <w:gridSpan w:val="4"/>
            <w:tcBorders>
              <w:top w:val="single" w:sz="4" w:space="0" w:color="000000"/>
              <w:left w:val="single" w:sz="4" w:space="0" w:color="808080"/>
              <w:bottom w:val="single" w:sz="12" w:space="0" w:color="000000"/>
              <w:right w:val="single" w:sz="4" w:space="0" w:color="808080"/>
            </w:tcBorders>
            <w:tcMar>
              <w:left w:w="70" w:type="dxa"/>
              <w:right w:w="70" w:type="dxa"/>
            </w:tcMar>
            <w:vAlign w:val="center"/>
          </w:tcPr>
          <w:p w14:paraId="54A0CC35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13/01/23</w:t>
            </w:r>
          </w:p>
        </w:tc>
        <w:tc>
          <w:tcPr>
            <w:tcW w:w="3040" w:type="dxa"/>
            <w:gridSpan w:val="3"/>
            <w:tcBorders>
              <w:top w:val="single" w:sz="4" w:space="0" w:color="000000"/>
              <w:left w:val="single" w:sz="4" w:space="0" w:color="808080"/>
              <w:bottom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7C6F75A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 xml:space="preserve">Signature * : </w:t>
            </w:r>
            <w:r>
              <w:rPr>
                <w:smallCaps/>
                <w:color w:val="000000"/>
                <w:sz w:val="20"/>
                <w:szCs w:val="20"/>
              </w:rPr>
              <w:t>Original Signé</w:t>
            </w:r>
          </w:p>
        </w:tc>
      </w:tr>
      <w:tr w:rsidR="00CA2EC9" w14:paraId="1B343CEC" w14:textId="77777777">
        <w:trPr>
          <w:cantSplit/>
          <w:trHeight w:val="288"/>
          <w:tblHeader/>
        </w:trPr>
        <w:tc>
          <w:tcPr>
            <w:tcW w:w="510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63478FE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957"/>
                <w:tab w:val="right" w:pos="9367"/>
              </w:tabs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Accord de l’organisme</w:t>
            </w:r>
          </w:p>
        </w:tc>
        <w:tc>
          <w:tcPr>
            <w:tcW w:w="2698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6127B12" w14:textId="77777777" w:rsidR="00CA2EC9" w:rsidRDefault="00EA0D13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O</w:t>
            </w:r>
            <w:r>
              <w:rPr>
                <w:smallCaps/>
              </w:rPr>
              <w:t>ui</w:t>
            </w:r>
            <w:bookmarkStart w:id="4" w:name="2et92p0" w:colFirst="0" w:colLast="0"/>
            <w:bookmarkEnd w:id="4"/>
            <w:r>
              <w:rPr>
                <w:smallCaps/>
              </w:rPr>
              <w:t xml:space="preserve"> </w:t>
            </w:r>
            <w:r>
              <w:rPr>
                <w:rFonts w:ascii="Fira Mono" w:eastAsia="Fira Mono" w:hAnsi="Fira Mono" w:cs="Fira Mono"/>
                <w:b/>
                <w:sz w:val="18"/>
                <w:szCs w:val="18"/>
              </w:rPr>
              <w:t>⬛</w:t>
            </w:r>
          </w:p>
        </w:tc>
        <w:tc>
          <w:tcPr>
            <w:tcW w:w="304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E08305C" w14:textId="77777777" w:rsidR="00CA2EC9" w:rsidRDefault="00EA0D13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N</w:t>
            </w:r>
            <w:r>
              <w:rPr>
                <w:smallCaps/>
              </w:rPr>
              <w:t>on</w:t>
            </w:r>
            <w:r>
              <w:rPr>
                <w:b/>
              </w:rPr>
              <w:t xml:space="preserve"> </w:t>
            </w:r>
            <w:bookmarkStart w:id="5" w:name="tyjcwt" w:colFirst="0" w:colLast="0"/>
            <w:bookmarkEnd w:id="5"/>
            <w:r>
              <w:rPr>
                <w:b/>
                <w:sz w:val="18"/>
                <w:szCs w:val="18"/>
              </w:rPr>
              <w:t>☐</w:t>
            </w:r>
          </w:p>
        </w:tc>
      </w:tr>
      <w:tr w:rsidR="00CA2EC9" w14:paraId="297B8E8A" w14:textId="77777777">
        <w:trPr>
          <w:cantSplit/>
          <w:trHeight w:val="975"/>
          <w:tblHeader/>
        </w:trPr>
        <w:tc>
          <w:tcPr>
            <w:tcW w:w="10844" w:type="dxa"/>
            <w:gridSpan w:val="1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3E11FB2F" w14:textId="77777777" w:rsidR="00CA2EC9" w:rsidRDefault="00EA0D13">
            <w:pPr>
              <w:keepNext/>
              <w:tabs>
                <w:tab w:val="left" w:pos="5699"/>
              </w:tabs>
              <w:spacing w:after="60"/>
              <w:rPr>
                <w:smallCaps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 xml:space="preserve"> : </w:t>
            </w:r>
          </w:p>
          <w:p w14:paraId="52DDFE8F" w14:textId="77777777" w:rsidR="00CA2EC9" w:rsidRDefault="00EA0D13">
            <w:pPr>
              <w:keepNext/>
              <w:tabs>
                <w:tab w:val="left" w:pos="5699"/>
              </w:tabs>
              <w:spacing w:after="60"/>
              <w:rPr>
                <w:sz w:val="20"/>
                <w:szCs w:val="20"/>
              </w:rPr>
            </w:pPr>
            <w:bookmarkStart w:id="6" w:name="3dy6vkm" w:colFirst="0" w:colLast="0"/>
            <w:bookmarkEnd w:id="6"/>
            <w:r>
              <w:rPr>
                <w:sz w:val="20"/>
                <w:szCs w:val="20"/>
              </w:rPr>
              <w:t>     </w:t>
            </w:r>
          </w:p>
        </w:tc>
      </w:tr>
      <w:tr w:rsidR="00CA2EC9" w14:paraId="29FB2562" w14:textId="77777777">
        <w:trPr>
          <w:trHeight w:val="4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bottom w:val="single" w:sz="12" w:space="0" w:color="000000"/>
            </w:tcBorders>
            <w:tcMar>
              <w:left w:w="70" w:type="dxa"/>
              <w:right w:w="70" w:type="dxa"/>
            </w:tcMar>
          </w:tcPr>
          <w:p w14:paraId="04180EC4" w14:textId="77777777" w:rsidR="00CA2EC9" w:rsidRDefault="00CA2EC9">
            <w:pPr>
              <w:tabs>
                <w:tab w:val="left" w:pos="1351"/>
                <w:tab w:val="right" w:pos="7301"/>
                <w:tab w:val="right" w:pos="9711"/>
              </w:tabs>
              <w:rPr>
                <w:sz w:val="2"/>
                <w:szCs w:val="2"/>
              </w:rPr>
            </w:pPr>
          </w:p>
        </w:tc>
      </w:tr>
      <w:tr w:rsidR="00CA2EC9" w14:paraId="04C7C04E" w14:textId="77777777">
        <w:trPr>
          <w:cantSplit/>
          <w:trHeight w:val="150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  <w:tcMar>
              <w:left w:w="70" w:type="dxa"/>
              <w:right w:w="70" w:type="dxa"/>
            </w:tcMar>
            <w:vAlign w:val="center"/>
          </w:tcPr>
          <w:p w14:paraId="22D5F293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18"/>
                <w:szCs w:val="18"/>
              </w:rPr>
              <w:t xml:space="preserve">plan d’actions </w:t>
            </w:r>
            <w:proofErr w:type="spellStart"/>
            <w:r>
              <w:rPr>
                <w:b/>
                <w:smallCaps/>
                <w:color w:val="000000"/>
                <w:sz w:val="18"/>
                <w:szCs w:val="18"/>
              </w:rPr>
              <w:t>decide</w:t>
            </w:r>
            <w:proofErr w:type="spellEnd"/>
          </w:p>
        </w:tc>
      </w:tr>
      <w:tr w:rsidR="00CA2EC9" w14:paraId="0CD98285" w14:textId="77777777">
        <w:trPr>
          <w:cantSplit/>
          <w:trHeight w:val="150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E292E13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0" w:after="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Analyse de l’étendue de l’</w:t>
            </w:r>
            <w:proofErr w:type="spellStart"/>
            <w:r>
              <w:rPr>
                <w:b/>
                <w:smallCaps/>
                <w:color w:val="000000"/>
              </w:rPr>
              <w:t>ecart</w:t>
            </w:r>
            <w:proofErr w:type="spellEnd"/>
            <w:r>
              <w:rPr>
                <w:b/>
                <w:smallCaps/>
                <w:color w:val="000000"/>
              </w:rPr>
              <w:t xml:space="preserve"> </w:t>
            </w:r>
            <w:proofErr w:type="gramStart"/>
            <w:r>
              <w:rPr>
                <w:i/>
                <w:color w:val="000000"/>
              </w:rPr>
              <w:t>( antériorité</w:t>
            </w:r>
            <w:proofErr w:type="gramEnd"/>
            <w:r>
              <w:rPr>
                <w:i/>
                <w:color w:val="000000"/>
              </w:rPr>
              <w:t xml:space="preserve"> - prestations et clients - impact)</w:t>
            </w:r>
          </w:p>
        </w:tc>
      </w:tr>
      <w:tr w:rsidR="00CA2EC9" w14:paraId="793F3A4F" w14:textId="77777777">
        <w:trPr>
          <w:cantSplit/>
          <w:trHeight w:val="1287"/>
          <w:tblHeader/>
        </w:trPr>
        <w:tc>
          <w:tcPr>
            <w:tcW w:w="10844" w:type="dxa"/>
            <w:gridSpan w:val="1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0F70E649" w14:textId="77777777" w:rsidR="00CA2EC9" w:rsidRDefault="00EA0D13">
            <w:pPr>
              <w:keepNext/>
              <w:spacing w:before="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pas</w:t>
            </w:r>
            <w:proofErr w:type="gramEnd"/>
            <w:r>
              <w:rPr>
                <w:sz w:val="20"/>
                <w:szCs w:val="20"/>
              </w:rPr>
              <w:t xml:space="preserve"> de réclamation enregistrée quant à la compétence du personnel intervenant dans le production de génotypage depuis le début des enregistrements le 16/10/2021.</w:t>
            </w:r>
          </w:p>
        </w:tc>
      </w:tr>
      <w:tr w:rsidR="00CA2EC9" w14:paraId="4924FB07" w14:textId="77777777">
        <w:trPr>
          <w:cantSplit/>
          <w:trHeight w:val="175"/>
          <w:tblHeader/>
        </w:trPr>
        <w:tc>
          <w:tcPr>
            <w:tcW w:w="10844" w:type="dxa"/>
            <w:gridSpan w:val="12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9ACE6F5" w14:textId="77777777" w:rsidR="00CA2EC9" w:rsidRDefault="00EA0D13">
            <w:pPr>
              <w:keepNext/>
              <w:spacing w:before="60"/>
              <w:rPr>
                <w:smallCaps/>
              </w:rPr>
            </w:pPr>
            <w:r>
              <w:rPr>
                <w:b/>
                <w:smallCaps/>
              </w:rPr>
              <w:t xml:space="preserve">Analyse des causes </w:t>
            </w:r>
          </w:p>
        </w:tc>
      </w:tr>
      <w:tr w:rsidR="00CA2EC9" w14:paraId="2789D4E6" w14:textId="77777777">
        <w:trPr>
          <w:cantSplit/>
          <w:trHeight w:val="1287"/>
          <w:tblHeader/>
        </w:trPr>
        <w:tc>
          <w:tcPr>
            <w:tcW w:w="10844" w:type="dxa"/>
            <w:gridSpan w:val="1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2ABF13F6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1/Documents rédigés indépendamment les uns des autres, pas de mise en rapport entre les différents documents liés (contrôle répéta-repro extraction ; critères </w:t>
            </w:r>
            <w:proofErr w:type="gramStart"/>
            <w:r>
              <w:rPr>
                <w:sz w:val="20"/>
                <w:szCs w:val="20"/>
              </w:rPr>
              <w:t>d’habilitation;</w:t>
            </w:r>
            <w:proofErr w:type="gramEnd"/>
            <w:r>
              <w:rPr>
                <w:sz w:val="20"/>
                <w:szCs w:val="20"/>
              </w:rPr>
              <w:t xml:space="preserve"> validation de méthode….)</w:t>
            </w:r>
          </w:p>
          <w:p w14:paraId="7F6D84BA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 Mauvaise interprétation du point 6.2.5 de la norme, n</w:t>
            </w:r>
            <w:r>
              <w:rPr>
                <w:sz w:val="20"/>
                <w:szCs w:val="20"/>
              </w:rPr>
              <w:t>ous sommes cantonnés aux habilitations techniques et non SMQ</w:t>
            </w:r>
          </w:p>
        </w:tc>
      </w:tr>
      <w:tr w:rsidR="00CA2EC9" w14:paraId="2B889571" w14:textId="77777777">
        <w:trPr>
          <w:cantSplit/>
          <w:trHeight w:val="150"/>
          <w:tblHeader/>
        </w:trPr>
        <w:tc>
          <w:tcPr>
            <w:tcW w:w="8384" w:type="dxa"/>
            <w:gridSpan w:val="11"/>
            <w:tcBorders>
              <w:top w:val="single" w:sz="8" w:space="0" w:color="000000"/>
              <w:left w:val="single" w:sz="12" w:space="0" w:color="000000"/>
              <w:bottom w:val="dotted" w:sz="4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DB942CF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0" w:after="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 xml:space="preserve">Actions décidées pour corriger </w:t>
            </w:r>
            <w:proofErr w:type="gramStart"/>
            <w:r>
              <w:rPr>
                <w:b/>
                <w:smallCaps/>
                <w:color w:val="000000"/>
              </w:rPr>
              <w:t>l’écart  (</w:t>
            </w:r>
            <w:proofErr w:type="gramEnd"/>
            <w:r>
              <w:rPr>
                <w:b/>
                <w:smallCaps/>
                <w:color w:val="000000"/>
              </w:rPr>
              <w:t xml:space="preserve">sur l’étendue identifiée) et pour éviter sa reproduction 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744F56F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color w:val="000000"/>
              </w:rPr>
            </w:pPr>
            <w:r>
              <w:rPr>
                <w:color w:val="000000"/>
              </w:rPr>
              <w:t>Délai(s) de mise en œuvre :</w:t>
            </w:r>
          </w:p>
        </w:tc>
      </w:tr>
      <w:tr w:rsidR="00CA2EC9" w14:paraId="5E35F187" w14:textId="77777777">
        <w:trPr>
          <w:cantSplit/>
          <w:trHeight w:val="3064"/>
          <w:tblHeader/>
        </w:trPr>
        <w:tc>
          <w:tcPr>
            <w:tcW w:w="8384" w:type="dxa"/>
            <w:gridSpan w:val="11"/>
            <w:tcBorders>
              <w:top w:val="dotted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14:paraId="31D9DC1B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/  -</w:t>
            </w:r>
            <w:proofErr w:type="gramEnd"/>
            <w:r>
              <w:rPr>
                <w:sz w:val="20"/>
                <w:szCs w:val="20"/>
              </w:rPr>
              <w:t xml:space="preserve"> Revoir les documents relatifs au point 6.2 de la norme afin d’ harmoniser et rendre cohérents les critères d’habilitation, seuil. </w:t>
            </w:r>
          </w:p>
          <w:p w14:paraId="0DDDB94D" w14:textId="77777777" w:rsidR="00CA2EC9" w:rsidRDefault="00CA2EC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0"/>
                <w:szCs w:val="20"/>
              </w:rPr>
            </w:pPr>
          </w:p>
          <w:p w14:paraId="0E1A6903" w14:textId="77777777" w:rsidR="00CA2EC9" w:rsidRDefault="00CA2EC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263B47BF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 - Révision des dossiers d’habilitation existants</w:t>
            </w:r>
          </w:p>
          <w:p w14:paraId="4B3C31F1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Rédaction des </w:t>
            </w:r>
            <w:proofErr w:type="spellStart"/>
            <w:r>
              <w:rPr>
                <w:sz w:val="20"/>
                <w:szCs w:val="20"/>
              </w:rPr>
              <w:t>dosssiers</w:t>
            </w:r>
            <w:proofErr w:type="spellEnd"/>
            <w:r>
              <w:rPr>
                <w:sz w:val="20"/>
                <w:szCs w:val="20"/>
              </w:rPr>
              <w:t xml:space="preserve"> d’habilitation pour les 3 fonctions</w:t>
            </w:r>
            <w:r>
              <w:rPr>
                <w:sz w:val="20"/>
                <w:szCs w:val="20"/>
              </w:rPr>
              <w:t xml:space="preserve"> manquantes</w:t>
            </w:r>
          </w:p>
        </w:tc>
        <w:tc>
          <w:tcPr>
            <w:tcW w:w="2460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5F54D64C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avril</w:t>
            </w:r>
            <w:proofErr w:type="gramEnd"/>
            <w:r>
              <w:rPr>
                <w:sz w:val="20"/>
                <w:szCs w:val="20"/>
              </w:rPr>
              <w:t xml:space="preserve"> 2023</w:t>
            </w:r>
          </w:p>
          <w:p w14:paraId="54AE0317" w14:textId="77777777" w:rsidR="00CA2EC9" w:rsidRDefault="00CA2EC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</w:p>
          <w:p w14:paraId="32B96F42" w14:textId="77777777" w:rsidR="00CA2EC9" w:rsidRDefault="00CA2EC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</w:p>
          <w:p w14:paraId="0EEE1205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avril</w:t>
            </w:r>
            <w:proofErr w:type="gramEnd"/>
            <w:r>
              <w:rPr>
                <w:sz w:val="20"/>
                <w:szCs w:val="20"/>
              </w:rPr>
              <w:t xml:space="preserve"> 2023</w:t>
            </w:r>
          </w:p>
        </w:tc>
      </w:tr>
      <w:tr w:rsidR="00CA2EC9" w14:paraId="1E21963C" w14:textId="77777777">
        <w:trPr>
          <w:cantSplit/>
          <w:trHeight w:val="259"/>
          <w:tblHeader/>
        </w:trPr>
        <w:tc>
          <w:tcPr>
            <w:tcW w:w="725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808080"/>
            </w:tcBorders>
            <w:tcMar>
              <w:left w:w="70" w:type="dxa"/>
              <w:right w:w="70" w:type="dxa"/>
            </w:tcMar>
            <w:vAlign w:val="center"/>
          </w:tcPr>
          <w:p w14:paraId="567FAC39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 xml:space="preserve">Représentant de l’organisme : </w:t>
            </w:r>
            <w:r>
              <w:rPr>
                <w:smallCaps/>
              </w:rPr>
              <w:t>Christophe AUDEBERT</w:t>
            </w:r>
          </w:p>
        </w:tc>
        <w:tc>
          <w:tcPr>
            <w:tcW w:w="3592" w:type="dxa"/>
            <w:gridSpan w:val="4"/>
            <w:tcBorders>
              <w:top w:val="single" w:sz="4" w:space="0" w:color="000000"/>
              <w:left w:val="single" w:sz="4" w:space="0" w:color="808080"/>
              <w:bottom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AFEDAEC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09/03/2023</w:t>
            </w:r>
          </w:p>
        </w:tc>
      </w:tr>
      <w:tr w:rsidR="00CA2EC9" w14:paraId="08A05F00" w14:textId="77777777">
        <w:trPr>
          <w:cantSplit/>
          <w:trHeight w:val="4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98D3113" w14:textId="77777777" w:rsidR="00CA2EC9" w:rsidRDefault="00CA2EC9">
            <w:pPr>
              <w:rPr>
                <w:sz w:val="2"/>
                <w:szCs w:val="2"/>
              </w:rPr>
            </w:pPr>
          </w:p>
        </w:tc>
      </w:tr>
    </w:tbl>
    <w:p w14:paraId="0B694637" w14:textId="77777777" w:rsidR="00CA2EC9" w:rsidRDefault="00CA2EC9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60B75CD5" w14:textId="77777777" w:rsidR="00CA2EC9" w:rsidRDefault="00CA2EC9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757141B3" w14:textId="77777777" w:rsidR="00CA2EC9" w:rsidRDefault="00CA2EC9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14F26691" w14:textId="77777777" w:rsidR="00CA2EC9" w:rsidRDefault="00CA2EC9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325589F1" w14:textId="77777777" w:rsidR="00CA2EC9" w:rsidRDefault="00CA2EC9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tbl>
      <w:tblPr>
        <w:tblStyle w:val="a0"/>
        <w:tblW w:w="108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9"/>
        <w:gridCol w:w="1020"/>
        <w:gridCol w:w="162"/>
        <w:gridCol w:w="7722"/>
      </w:tblGrid>
      <w:tr w:rsidR="00CA2EC9" w14:paraId="10AE9FE6" w14:textId="77777777">
        <w:trPr>
          <w:cantSplit/>
          <w:tblHeader/>
        </w:trPr>
        <w:tc>
          <w:tcPr>
            <w:tcW w:w="1939" w:type="dxa"/>
            <w:tcBorders>
              <w:right w:val="single" w:sz="8" w:space="0" w:color="000000"/>
            </w:tcBorders>
            <w:vAlign w:val="center"/>
          </w:tcPr>
          <w:p w14:paraId="16999E0C" w14:textId="77777777" w:rsidR="00CA2EC9" w:rsidRDefault="00EA0D13">
            <w:pPr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fiche d’écart n°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50EE61" w14:textId="77777777" w:rsidR="00CA2EC9" w:rsidRDefault="00EA0D13">
            <w:pPr>
              <w:ind w:right="-23"/>
              <w:jc w:val="center"/>
              <w:rPr>
                <w:b/>
                <w:sz w:val="20"/>
                <w:szCs w:val="20"/>
              </w:rPr>
            </w:pPr>
            <w:bookmarkStart w:id="7" w:name="_1t3h5sf" w:colFirst="0" w:colLast="0"/>
            <w:bookmarkEnd w:id="7"/>
            <w:r>
              <w:rPr>
                <w:b/>
                <w:sz w:val="20"/>
                <w:szCs w:val="20"/>
              </w:rPr>
              <w:t>MF2</w:t>
            </w:r>
          </w:p>
        </w:tc>
        <w:tc>
          <w:tcPr>
            <w:tcW w:w="162" w:type="dxa"/>
            <w:tcBorders>
              <w:left w:val="single" w:sz="8" w:space="0" w:color="000000"/>
            </w:tcBorders>
            <w:vAlign w:val="center"/>
          </w:tcPr>
          <w:p w14:paraId="21D5C5AC" w14:textId="77777777" w:rsidR="00CA2EC9" w:rsidRDefault="00EA0D13">
            <w:pPr>
              <w:ind w:right="-71"/>
              <w:jc w:val="right"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7723" w:type="dxa"/>
            <w:vAlign w:val="center"/>
          </w:tcPr>
          <w:p w14:paraId="210D276F" w14:textId="77777777" w:rsidR="00CA2EC9" w:rsidRDefault="00EA0D13">
            <w:pPr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(suite)</w:t>
            </w:r>
          </w:p>
        </w:tc>
      </w:tr>
    </w:tbl>
    <w:p w14:paraId="1638F47A" w14:textId="77777777" w:rsidR="00CA2EC9" w:rsidRDefault="00CA2EC9">
      <w:pPr>
        <w:tabs>
          <w:tab w:val="left" w:pos="5103"/>
          <w:tab w:val="left" w:pos="7601"/>
        </w:tabs>
        <w:spacing w:before="40"/>
        <w:ind w:left="284"/>
        <w:rPr>
          <w:sz w:val="2"/>
          <w:szCs w:val="2"/>
        </w:rPr>
      </w:pPr>
    </w:p>
    <w:tbl>
      <w:tblPr>
        <w:tblStyle w:val="a1"/>
        <w:tblW w:w="108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29"/>
        <w:gridCol w:w="4792"/>
        <w:gridCol w:w="1991"/>
        <w:gridCol w:w="142"/>
        <w:gridCol w:w="865"/>
        <w:gridCol w:w="283"/>
        <w:gridCol w:w="992"/>
        <w:gridCol w:w="1308"/>
        <w:gridCol w:w="141"/>
      </w:tblGrid>
      <w:tr w:rsidR="00CA2EC9" w14:paraId="6B7B1331" w14:textId="77777777">
        <w:trPr>
          <w:gridAfter w:val="1"/>
          <w:wAfter w:w="141" w:type="dxa"/>
          <w:cantSplit/>
          <w:trHeight w:val="66"/>
          <w:tblHeader/>
        </w:trPr>
        <w:tc>
          <w:tcPr>
            <w:tcW w:w="329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2207AF75" w14:textId="77777777" w:rsidR="00CA2EC9" w:rsidRDefault="00CA2EC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b/>
                <w:smallCaps/>
                <w:color w:val="000000"/>
                <w:sz w:val="8"/>
                <w:szCs w:val="8"/>
              </w:rPr>
            </w:pPr>
          </w:p>
        </w:tc>
        <w:tc>
          <w:tcPr>
            <w:tcW w:w="10373" w:type="dxa"/>
            <w:gridSpan w:val="7"/>
            <w:tcBorders>
              <w:bottom w:val="single" w:sz="8" w:space="0" w:color="000000"/>
            </w:tcBorders>
          </w:tcPr>
          <w:p w14:paraId="1BE2EBC1" w14:textId="77777777" w:rsidR="00CA2EC9" w:rsidRDefault="00CA2EC9">
            <w:pPr>
              <w:keepNext/>
              <w:tabs>
                <w:tab w:val="left" w:pos="6461"/>
                <w:tab w:val="right" w:pos="8588"/>
                <w:tab w:val="right" w:pos="9367"/>
              </w:tabs>
              <w:jc w:val="center"/>
              <w:rPr>
                <w:b/>
                <w:smallCaps/>
                <w:sz w:val="8"/>
                <w:szCs w:val="8"/>
              </w:rPr>
            </w:pPr>
          </w:p>
        </w:tc>
      </w:tr>
      <w:tr w:rsidR="00CA2EC9" w14:paraId="62A8AC70" w14:textId="77777777">
        <w:trPr>
          <w:cantSplit/>
          <w:trHeight w:val="52"/>
          <w:tblHeader/>
        </w:trPr>
        <w:tc>
          <w:tcPr>
            <w:tcW w:w="10843" w:type="dxa"/>
            <w:gridSpan w:val="9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/>
          </w:tcPr>
          <w:p w14:paraId="6B9C34F6" w14:textId="77777777" w:rsidR="00CA2EC9" w:rsidRDefault="00EA0D13">
            <w:pPr>
              <w:keepNext/>
              <w:tabs>
                <w:tab w:val="left" w:pos="6461"/>
                <w:tab w:val="right" w:pos="8588"/>
                <w:tab w:val="right" w:pos="9367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Appréciation du plan d’actions et Examen des preuves d’actions (avant remise du rapport)</w:t>
            </w:r>
          </w:p>
        </w:tc>
      </w:tr>
      <w:tr w:rsidR="00CA2EC9" w14:paraId="735B2709" w14:textId="77777777">
        <w:trPr>
          <w:cantSplit/>
          <w:trHeight w:val="324"/>
          <w:tblHeader/>
        </w:trPr>
        <w:tc>
          <w:tcPr>
            <w:tcW w:w="8402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vAlign w:val="center"/>
          </w:tcPr>
          <w:p w14:paraId="7BEC3441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i/>
                <w:color w:val="000000"/>
              </w:rPr>
            </w:pPr>
            <w:r>
              <w:rPr>
                <w:b/>
                <w:i/>
                <w:smallCaps/>
                <w:color w:val="000000"/>
              </w:rPr>
              <w:t xml:space="preserve">Pertinence de l’analyse de l’étendue de </w:t>
            </w:r>
            <w:proofErr w:type="gramStart"/>
            <w:r>
              <w:rPr>
                <w:b/>
                <w:i/>
                <w:smallCaps/>
                <w:color w:val="000000"/>
              </w:rPr>
              <w:t>l’écart,  de</w:t>
            </w:r>
            <w:proofErr w:type="gramEnd"/>
            <w:r>
              <w:rPr>
                <w:b/>
                <w:i/>
                <w:smallCaps/>
                <w:color w:val="000000"/>
              </w:rPr>
              <w:t xml:space="preserve"> l’analyse des causes, des actions et des délais</w:t>
            </w:r>
            <w:r>
              <w:rPr>
                <w:b/>
                <w:smallCaps/>
                <w:color w:val="000000"/>
              </w:rPr>
              <w:t>: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F9D8D36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color w:val="000000"/>
              </w:rPr>
            </w:pPr>
            <w:proofErr w:type="gramStart"/>
            <w:r>
              <w:rPr>
                <w:b/>
                <w:smallCaps/>
                <w:color w:val="000000"/>
              </w:rPr>
              <w:t>O</w:t>
            </w:r>
            <w:r>
              <w:rPr>
                <w:smallCaps/>
                <w:color w:val="000000"/>
              </w:rPr>
              <w:t>ui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bookmarkStart w:id="8" w:name="4d34og8" w:colFirst="0" w:colLast="0"/>
            <w:bookmarkEnd w:id="8"/>
            <w:r>
              <w:rPr>
                <w:rFonts w:ascii="Segoe UI Symbol" w:hAnsi="Segoe UI Symbol" w:cs="Segoe UI Symbol"/>
                <w:b/>
                <w:sz w:val="22"/>
                <w:szCs w:val="22"/>
              </w:rPr>
              <w:t>☒</w:t>
            </w:r>
            <w:proofErr w:type="gramEnd"/>
          </w:p>
        </w:tc>
        <w:tc>
          <w:tcPr>
            <w:tcW w:w="14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4A3F2429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color w:val="000000"/>
              </w:rPr>
            </w:pPr>
            <w:r>
              <w:rPr>
                <w:b/>
                <w:smallCaps/>
                <w:color w:val="000000"/>
              </w:rPr>
              <w:t>N</w:t>
            </w:r>
            <w:r>
              <w:rPr>
                <w:smallCaps/>
                <w:color w:val="000000"/>
              </w:rPr>
              <w:t>on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☐</w:t>
            </w:r>
          </w:p>
        </w:tc>
      </w:tr>
      <w:tr w:rsidR="00CA2EC9" w14:paraId="117575CA" w14:textId="77777777">
        <w:trPr>
          <w:cantSplit/>
          <w:trHeight w:val="568"/>
          <w:tblHeader/>
        </w:trPr>
        <w:tc>
          <w:tcPr>
            <w:tcW w:w="10843" w:type="dxa"/>
            <w:gridSpan w:val="9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F584ED" w14:textId="77777777" w:rsidR="00CA2EC9" w:rsidRDefault="00EA0D13">
            <w:pPr>
              <w:keepNext/>
              <w:tabs>
                <w:tab w:val="left" w:pos="6461"/>
                <w:tab w:val="left" w:pos="8588"/>
              </w:tabs>
              <w:rPr>
                <w:sz w:val="20"/>
                <w:szCs w:val="20"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 xml:space="preserve"> :</w:t>
            </w:r>
          </w:p>
          <w:p w14:paraId="07F926EE" w14:textId="77777777" w:rsidR="00CA2EC9" w:rsidRDefault="00EA0D13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  <w:p w14:paraId="7C574017" w14:textId="77777777" w:rsidR="00CA2EC9" w:rsidRDefault="00CA2EC9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14:paraId="3A42A512" w14:textId="77777777" w:rsidR="00CA2EC9" w:rsidRDefault="00CA2EC9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14:paraId="29C380FA" w14:textId="77777777" w:rsidR="00CA2EC9" w:rsidRDefault="00CA2EC9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14:paraId="4C37BDB4" w14:textId="77777777" w:rsidR="00CA2EC9" w:rsidRDefault="00CA2EC9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</w:tc>
      </w:tr>
      <w:tr w:rsidR="00CA2EC9" w14:paraId="671AD1AB" w14:textId="77777777">
        <w:trPr>
          <w:cantSplit/>
          <w:trHeight w:val="277"/>
          <w:tblHeader/>
        </w:trPr>
        <w:tc>
          <w:tcPr>
            <w:tcW w:w="51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6234803A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right" w:pos="6946"/>
                <w:tab w:val="right" w:pos="10206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Preuves documentaires examinées :</w:t>
            </w:r>
          </w:p>
        </w:tc>
        <w:tc>
          <w:tcPr>
            <w:tcW w:w="1991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1328139B" w14:textId="77777777" w:rsidR="00CA2EC9" w:rsidRDefault="00EA0D13">
            <w:pPr>
              <w:keepNext/>
              <w:tabs>
                <w:tab w:val="left" w:pos="1213"/>
                <w:tab w:val="right" w:pos="6946"/>
                <w:tab w:val="right" w:pos="9072"/>
                <w:tab w:val="right" w:pos="10206"/>
              </w:tabs>
              <w:ind w:left="504"/>
              <w:jc w:val="center"/>
              <w:rPr>
                <w:smallCaps/>
              </w:rPr>
            </w:pPr>
            <w:r>
              <w:rPr>
                <w:b/>
                <w:smallCaps/>
              </w:rPr>
              <w:t>O</w:t>
            </w:r>
            <w:r>
              <w:rPr>
                <w:smallCaps/>
              </w:rPr>
              <w:t xml:space="preserve">ui </w:t>
            </w:r>
            <w:r>
              <w:rPr>
                <w:b/>
              </w:rPr>
              <w:t>☐</w:t>
            </w:r>
          </w:p>
        </w:tc>
        <w:tc>
          <w:tcPr>
            <w:tcW w:w="1007" w:type="dxa"/>
            <w:gridSpan w:val="2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0384CF52" w14:textId="77777777" w:rsidR="00CA2EC9" w:rsidRDefault="00EA0D13">
            <w:pPr>
              <w:keepNext/>
              <w:tabs>
                <w:tab w:val="left" w:pos="0"/>
                <w:tab w:val="right" w:pos="6946"/>
                <w:tab w:val="right" w:pos="9072"/>
                <w:tab w:val="right" w:pos="10206"/>
              </w:tabs>
              <w:ind w:left="-211"/>
              <w:jc w:val="center"/>
              <w:rPr>
                <w:smallCaps/>
              </w:rPr>
            </w:pPr>
            <w:r>
              <w:rPr>
                <w:b/>
                <w:smallCaps/>
              </w:rPr>
              <w:t>N</w:t>
            </w:r>
            <w:r>
              <w:rPr>
                <w:smallCaps/>
              </w:rPr>
              <w:t>on</w:t>
            </w:r>
            <w:r>
              <w:t xml:space="preserve"> </w:t>
            </w:r>
            <w:r>
              <w:rPr>
                <w:b/>
              </w:rPr>
              <w:t>☐</w:t>
            </w:r>
          </w:p>
        </w:tc>
        <w:tc>
          <w:tcPr>
            <w:tcW w:w="2724" w:type="dxa"/>
            <w:gridSpan w:val="4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9121E23" w14:textId="77777777" w:rsidR="00CA2EC9" w:rsidRDefault="00CA2EC9">
            <w:pPr>
              <w:keepNext/>
              <w:tabs>
                <w:tab w:val="right" w:pos="6946"/>
                <w:tab w:val="right" w:pos="9072"/>
                <w:tab w:val="right" w:pos="10206"/>
              </w:tabs>
              <w:jc w:val="center"/>
              <w:rPr>
                <w:smallCaps/>
              </w:rPr>
            </w:pPr>
          </w:p>
        </w:tc>
      </w:tr>
      <w:tr w:rsidR="00CA2EC9" w14:paraId="300D7AEB" w14:textId="77777777">
        <w:trPr>
          <w:cantSplit/>
          <w:trHeight w:val="1388"/>
          <w:tblHeader/>
        </w:trPr>
        <w:tc>
          <w:tcPr>
            <w:tcW w:w="10843" w:type="dxa"/>
            <w:gridSpan w:val="9"/>
            <w:tcBorders>
              <w:top w:val="single" w:sz="4" w:space="0" w:color="C0C0C0"/>
              <w:left w:val="single" w:sz="12" w:space="0" w:color="000000"/>
              <w:bottom w:val="single" w:sz="8" w:space="0" w:color="C0C0C0"/>
              <w:right w:val="single" w:sz="12" w:space="0" w:color="000000"/>
            </w:tcBorders>
          </w:tcPr>
          <w:p w14:paraId="0AEA8CBA" w14:textId="77777777" w:rsidR="00CA2EC9" w:rsidRDefault="00EA0D13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mallCaps/>
              </w:rPr>
            </w:pPr>
            <w:r>
              <w:rPr>
                <w:i/>
                <w:smallCaps/>
              </w:rPr>
              <w:t>Documents examines :</w:t>
            </w:r>
          </w:p>
          <w:p w14:paraId="63257BDB" w14:textId="77777777" w:rsidR="00CA2EC9" w:rsidRDefault="00EA0D13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z w:val="20"/>
                <w:szCs w:val="20"/>
              </w:rPr>
            </w:pPr>
            <w:bookmarkStart w:id="9" w:name="2s8eyo1" w:colFirst="0" w:colLast="0"/>
            <w:bookmarkEnd w:id="9"/>
            <w:r>
              <w:rPr>
                <w:sz w:val="20"/>
                <w:szCs w:val="20"/>
              </w:rPr>
              <w:t>     </w:t>
            </w:r>
          </w:p>
        </w:tc>
      </w:tr>
      <w:tr w:rsidR="00CA2EC9" w14:paraId="1681A799" w14:textId="77777777">
        <w:trPr>
          <w:cantSplit/>
          <w:trHeight w:val="978"/>
          <w:tblHeader/>
        </w:trPr>
        <w:tc>
          <w:tcPr>
            <w:tcW w:w="10843" w:type="dxa"/>
            <w:gridSpan w:val="9"/>
            <w:tcBorders>
              <w:top w:val="single" w:sz="4" w:space="0" w:color="C0C0C0"/>
              <w:left w:val="single" w:sz="12" w:space="0" w:color="000000"/>
              <w:bottom w:val="single" w:sz="8" w:space="0" w:color="C0C0C0"/>
              <w:right w:val="single" w:sz="12" w:space="0" w:color="000000"/>
            </w:tcBorders>
          </w:tcPr>
          <w:p w14:paraId="1031549A" w14:textId="77777777" w:rsidR="00CA2EC9" w:rsidRDefault="00EA0D13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mallCaps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> :</w:t>
            </w:r>
          </w:p>
          <w:p w14:paraId="4F875982" w14:textId="77777777" w:rsidR="00CA2EC9" w:rsidRDefault="00EA0D13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z w:val="20"/>
                <w:szCs w:val="20"/>
              </w:rPr>
            </w:pPr>
            <w:bookmarkStart w:id="10" w:name="17dp8vu" w:colFirst="0" w:colLast="0"/>
            <w:bookmarkEnd w:id="10"/>
            <w:r>
              <w:rPr>
                <w:sz w:val="20"/>
                <w:szCs w:val="20"/>
              </w:rPr>
              <w:t>     </w:t>
            </w:r>
          </w:p>
        </w:tc>
      </w:tr>
      <w:tr w:rsidR="00CA2EC9" w14:paraId="1EBF7F3E" w14:textId="77777777">
        <w:trPr>
          <w:cantSplit/>
          <w:trHeight w:val="294"/>
          <w:tblHeader/>
        </w:trPr>
        <w:tc>
          <w:tcPr>
            <w:tcW w:w="7254" w:type="dxa"/>
            <w:gridSpan w:val="4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C0C0C0"/>
            </w:tcBorders>
            <w:vAlign w:val="center"/>
          </w:tcPr>
          <w:p w14:paraId="0707441F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Evaluateur : </w:t>
            </w:r>
            <w:r>
              <w:rPr>
                <w:smallCaps/>
                <w:color w:val="000000"/>
                <w:sz w:val="20"/>
                <w:szCs w:val="20"/>
              </w:rPr>
              <w:t>Magali Foucher</w:t>
            </w:r>
          </w:p>
        </w:tc>
        <w:tc>
          <w:tcPr>
            <w:tcW w:w="3589" w:type="dxa"/>
            <w:gridSpan w:val="5"/>
            <w:tcBorders>
              <w:top w:val="single" w:sz="8" w:space="0" w:color="000000"/>
              <w:left w:val="single" w:sz="8" w:space="0" w:color="C0C0C0"/>
              <w:bottom w:val="single" w:sz="12" w:space="0" w:color="000000"/>
              <w:right w:val="single" w:sz="12" w:space="0" w:color="000000"/>
            </w:tcBorders>
            <w:vAlign w:val="center"/>
          </w:tcPr>
          <w:p w14:paraId="3CCCFAD5" w14:textId="77777777" w:rsidR="00CA2EC9" w:rsidRDefault="00EA0D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08/06/23</w:t>
            </w:r>
            <w:bookmarkStart w:id="11" w:name="_GoBack"/>
            <w:bookmarkEnd w:id="11"/>
            <w:r>
              <w:rPr>
                <w:smallCaps/>
                <w:color w:val="000000"/>
              </w:rPr>
              <w:t xml:space="preserve"> </w:t>
            </w:r>
          </w:p>
        </w:tc>
      </w:tr>
    </w:tbl>
    <w:p w14:paraId="33813A67" w14:textId="77777777" w:rsidR="00CA2EC9" w:rsidRDefault="00CA2EC9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sectPr w:rsidR="00CA2EC9">
      <w:headerReference w:type="default" r:id="rId10"/>
      <w:footerReference w:type="default" r:id="rId11"/>
      <w:pgSz w:w="11907" w:h="16840"/>
      <w:pgMar w:top="851" w:right="567" w:bottom="567" w:left="567" w:header="454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9B59B" w14:textId="77777777" w:rsidR="00000000" w:rsidRDefault="00EA0D13">
      <w:r>
        <w:separator/>
      </w:r>
    </w:p>
  </w:endnote>
  <w:endnote w:type="continuationSeparator" w:id="0">
    <w:p w14:paraId="021CD2E4" w14:textId="77777777" w:rsidR="00000000" w:rsidRDefault="00EA0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Mono"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5D52B" w14:textId="77777777" w:rsidR="00CA2EC9" w:rsidRDefault="00CA2EC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387"/>
        <w:tab w:val="right" w:pos="10773"/>
      </w:tabs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2AECF" w14:textId="77777777" w:rsidR="00000000" w:rsidRDefault="00EA0D13">
      <w:r>
        <w:separator/>
      </w:r>
    </w:p>
  </w:footnote>
  <w:footnote w:type="continuationSeparator" w:id="0">
    <w:p w14:paraId="080471CB" w14:textId="77777777" w:rsidR="00000000" w:rsidRDefault="00EA0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BB0ED" w14:textId="77777777" w:rsidR="00CA2EC9" w:rsidRDefault="00CA2EC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12"/>
        <w:szCs w:val="12"/>
      </w:rPr>
    </w:pPr>
  </w:p>
  <w:tbl>
    <w:tblPr>
      <w:tblStyle w:val="a2"/>
      <w:tblW w:w="10773" w:type="dxa"/>
      <w:tblInd w:w="0" w:type="dxa"/>
      <w:tblBorders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014"/>
      <w:gridCol w:w="1759"/>
    </w:tblGrid>
    <w:tr w:rsidR="00CA2EC9" w14:paraId="0D03CA66" w14:textId="77777777">
      <w:trPr>
        <w:cantSplit/>
      </w:trPr>
      <w:tc>
        <w:tcPr>
          <w:tcW w:w="9014" w:type="dxa"/>
        </w:tcPr>
        <w:p w14:paraId="5FEF1DE8" w14:textId="77777777" w:rsidR="00CA2EC9" w:rsidRDefault="00EA0D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2"/>
              <w:szCs w:val="22"/>
            </w:rPr>
            <w:t>RAPPORT D’AUDIT INTERNE GD BIOTECH</w:t>
          </w:r>
        </w:p>
      </w:tc>
      <w:tc>
        <w:tcPr>
          <w:tcW w:w="1759" w:type="dxa"/>
          <w:vAlign w:val="center"/>
        </w:tcPr>
        <w:p w14:paraId="735B34C1" w14:textId="77777777" w:rsidR="00CA2EC9" w:rsidRDefault="00CA2E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60" w:after="60"/>
            <w:jc w:val="right"/>
            <w:rPr>
              <w:color w:val="000000"/>
              <w:sz w:val="20"/>
              <w:szCs w:val="20"/>
            </w:rPr>
          </w:pPr>
        </w:p>
      </w:tc>
    </w:tr>
  </w:tbl>
  <w:p w14:paraId="65786F50" w14:textId="77777777" w:rsidR="00CA2EC9" w:rsidRDefault="00CA2EC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335FE"/>
    <w:multiLevelType w:val="multilevel"/>
    <w:tmpl w:val="12FCB0A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EC9"/>
    <w:rsid w:val="00CA2EC9"/>
    <w:rsid w:val="00E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2E621"/>
  <w15:docId w15:val="{AE95CC71-EF9E-428B-8BE8-C19E4751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16"/>
        <w:szCs w:val="16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120" w:after="120"/>
      <w:jc w:val="center"/>
      <w:outlineLvl w:val="0"/>
    </w:pPr>
    <w:rPr>
      <w:b/>
      <w:smallCaps/>
      <w:sz w:val="24"/>
      <w:szCs w:val="24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tabs>
        <w:tab w:val="left" w:pos="6877"/>
        <w:tab w:val="left" w:pos="7585"/>
        <w:tab w:val="left" w:pos="9711"/>
      </w:tabs>
      <w:spacing w:before="60"/>
      <w:ind w:left="356" w:right="355"/>
      <w:jc w:val="center"/>
      <w:outlineLvl w:val="1"/>
    </w:pPr>
    <w:rPr>
      <w:b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tabs>
        <w:tab w:val="left" w:pos="781"/>
        <w:tab w:val="left" w:pos="8011"/>
      </w:tabs>
      <w:spacing w:before="60"/>
      <w:ind w:left="356" w:right="293"/>
      <w:outlineLvl w:val="2"/>
    </w:pPr>
    <w:rPr>
      <w:b/>
      <w:smallCaps/>
      <w:sz w:val="18"/>
      <w:szCs w:val="1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tabs>
        <w:tab w:val="left" w:pos="781"/>
        <w:tab w:val="left" w:pos="8011"/>
      </w:tabs>
      <w:spacing w:after="120"/>
      <w:ind w:left="357" w:right="295"/>
      <w:outlineLvl w:val="3"/>
    </w:pPr>
    <w:rPr>
      <w:b/>
      <w:smallCaps/>
      <w:sz w:val="18"/>
      <w:szCs w:val="18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ind w:right="72" w:hanging="1"/>
      <w:jc w:val="right"/>
      <w:outlineLvl w:val="4"/>
    </w:pPr>
    <w:rPr>
      <w:b/>
      <w:sz w:val="18"/>
      <w:szCs w:val="18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jc w:val="center"/>
    </w:pPr>
    <w:rPr>
      <w:b/>
      <w:smallCaps/>
      <w:sz w:val="40"/>
      <w:szCs w:val="40"/>
    </w:rPr>
  </w:style>
  <w:style w:type="paragraph" w:styleId="Sous-titr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BD23681514447A5E42678A657A689" ma:contentTypeVersion="5" ma:contentTypeDescription="Crée un document." ma:contentTypeScope="" ma:versionID="adcf7dd4b1ff8d464241dcea0ea0a502">
  <xsd:schema xmlns:xsd="http://www.w3.org/2001/XMLSchema" xmlns:xs="http://www.w3.org/2001/XMLSchema" xmlns:p="http://schemas.microsoft.com/office/2006/metadata/properties" xmlns:ns2="5c47aca6-1557-4609-88b8-7e43a186391a" xmlns:ns3="82b8d2fe-584e-491d-ab11-5bb092808c81" targetNamespace="http://schemas.microsoft.com/office/2006/metadata/properties" ma:root="true" ma:fieldsID="e06e850ecd7723ee131b90e542d67459" ns2:_="" ns3:_="">
    <xsd:import namespace="5c47aca6-1557-4609-88b8-7e43a186391a"/>
    <xsd:import namespace="82b8d2fe-584e-491d-ab11-5bb09280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aca6-1557-4609-88b8-7e43a186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d2fe-584e-491d-ab11-5bb09280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6F1B54-5BA2-452B-BB31-556AA23ADD58}"/>
</file>

<file path=customXml/itemProps2.xml><?xml version="1.0" encoding="utf-8"?>
<ds:datastoreItem xmlns:ds="http://schemas.openxmlformats.org/officeDocument/2006/customXml" ds:itemID="{FFF6AC40-605C-41D4-8FEE-5F1652288A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F19678-A04C-439F-B095-88DBF5FCC1ED}">
  <ds:schemaRefs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50906d9f-ea57-49b8-83c5-4382722f92a9"/>
    <ds:schemaRef ds:uri="a1e8333d-18f3-4f32-b093-aa27758df93f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442</Words>
  <Characters>2434</Characters>
  <Application>Microsoft Office Word</Application>
  <DocSecurity>4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Magali FOUCHER</dc:creator>
  <cp:lastModifiedBy>FOUCHER Magali</cp:lastModifiedBy>
  <cp:revision>2</cp:revision>
  <dcterms:created xsi:type="dcterms:W3CDTF">2023-06-08T19:48:00Z</dcterms:created>
  <dcterms:modified xsi:type="dcterms:W3CDTF">2023-06-08T19:48:00Z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0x010100CE7BD23681514447A5E42678A657A689</vt:lpwstr>
  </property>
</Properties>
</file>