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Calibri" w:hAnsi="Calibri" w:cs="Calibri"/>
          <w:b/>
          <w:sz w:val="22"/>
          <w:rtl/>
        </w:rPr>
        <w:t>سيناريو فيديو: "أهم الأسئلة اللي غنجاوبو عليها في المسار"</w:t>
      </w:r>
    </w:p>
    <w:p>
      <w:pPr>
        <w:bidi/>
      </w:pPr>
      <w:r>
        <w:rPr>
          <w:rFonts w:ascii="Calibri" w:hAnsi="Calibri" w:cs="Calibri"/>
          <w:b/>
          <w:color w:val="217346"/>
          <w:sz w:val="22"/>
          <w:rtl/>
        </w:rPr>
        <w:t>الهدف</w:t>
      </w:r>
    </w:p>
    <w:p>
      <w:pPr>
        <w:bidi/>
      </w:pPr>
      <w:r>
        <w:rPr>
          <w:rFonts w:ascii="Calibri" w:hAnsi="Calibri" w:cs="Calibri"/>
          <w:b w:val="0"/>
          <w:sz w:val="22"/>
          <w:rtl/>
        </w:rPr>
        <w:t>تعميق الأسئلة الحقيقية للطلبة في كل مرحلة (بداية المسار، التخصص، التدريب، البحث عن عمل)، وتأكيد أنها مشروعة، والإعلان بأن المسار يجيب عنها بالتفصيل مع التفريق بين الشهادة والكفاءة التي ينتظرها سوق الشغل، بإسناد من proM7.</w:t>
      </w:r>
    </w:p>
    <w:p>
      <w:pPr>
        <w:bidi/>
      </w:pPr>
      <w:r>
        <w:rPr>
          <w:rFonts w:ascii="Calibri" w:hAnsi="Calibri" w:cs="Calibri"/>
          <w:b/>
          <w:color w:val="2E75B6"/>
          <w:sz w:val="22"/>
          <w:rtl/>
        </w:rPr>
        <w:t>Séquence d’ouverture — الافتتاحية (الربط مع التريلر)</w:t>
      </w:r>
    </w:p>
    <w:p>
      <w:pPr>
        <w:bidi/>
      </w:pPr>
      <w:r>
        <w:rPr>
          <w:rFonts w:ascii="Calibri" w:hAnsi="Calibri" w:cs="Calibri"/>
          <w:b w:val="0"/>
          <w:sz w:val="22"/>
          <w:rtl/>
        </w:rPr>
        <w:t>"شفنا في الفيديو اللي فات المراحل اللي كيمر منها أي طالب. اليوم غندخلو في العمق... شنو هما الأسئلة الحقيقية اللي كتحيرك في كل مرحلة؟ هادو أسئلة مشروعة، ومن حقك تلقى ليها جواب."</w:t>
      </w:r>
    </w:p>
    <w:p>
      <w:pPr>
        <w:bidi/>
      </w:pPr>
      <w:r>
        <w:rPr>
          <w:rFonts w:ascii="Calibri" w:hAnsi="Calibri" w:cs="Calibri"/>
          <w:b/>
          <w:color w:val="2E75B6"/>
          <w:sz w:val="22"/>
          <w:rtl/>
        </w:rPr>
        <w:t>Séquence 1 — مرحلة البداية والتوجيه (التركيز على أسئلة Zaq)</w:t>
      </w:r>
    </w:p>
    <w:p>
      <w:pPr>
        <w:bidi/>
      </w:pPr>
      <w:r>
        <w:rPr>
          <w:rFonts w:ascii="Calibri" w:hAnsi="Calibri" w:cs="Calibri"/>
          <w:b w:val="0"/>
          <w:sz w:val="22"/>
          <w:rtl/>
        </w:rPr>
        <w:t>"إيلا كنتي عاد بديتي، كيكون عندك تساؤل على الاختيار ديالك:</w:t>
      </w:r>
    </w:p>
    <w:p>
      <w:pPr>
        <w:bidi/>
      </w:pPr>
      <w:r>
        <w:rPr>
          <w:rFonts w:ascii="Calibri" w:hAnsi="Calibri" w:cs="Calibri"/>
          <w:b w:val="0"/>
          <w:sz w:val="22"/>
          <w:rtl/>
        </w:rPr>
        <w:t>واش الاختيار ديال هاد المدرسة أو هاد الدومين كان قرار صحيح؟ وشنو اللي دفعني ليه أصلاً؟</w:t>
      </w:r>
    </w:p>
    <w:p>
      <w:pPr>
        <w:bidi/>
      </w:pPr>
      <w:r>
        <w:rPr>
          <w:rFonts w:ascii="Calibri" w:hAnsi="Calibri" w:cs="Calibri"/>
          <w:b w:val="0"/>
          <w:sz w:val="22"/>
          <w:rtl/>
        </w:rPr>
        <w:t>شنو الفرق الحقيقي بين 'الحرفة' (Métier) وبين 'المجال' (Domaine)؟</w:t>
      </w:r>
    </w:p>
    <w:p>
      <w:pPr>
        <w:bidi/>
      </w:pPr>
      <w:r>
        <w:rPr>
          <w:rFonts w:ascii="Calibri" w:hAnsi="Calibri" w:cs="Calibri"/>
          <w:b w:val="0"/>
          <w:sz w:val="22"/>
          <w:rtl/>
        </w:rPr>
        <w:t>وهاد المواد اللي كنقراو (Modules)... واش عندها علاقة بالواقع؟ وشنو غنستافد من هاد المشاريع اللي كنصوب؟"</w:t>
      </w:r>
    </w:p>
    <w:p>
      <w:pPr>
        <w:bidi/>
      </w:pPr>
      <w:r>
        <w:rPr>
          <w:rFonts w:ascii="Calibri" w:hAnsi="Calibri" w:cs="Calibri"/>
          <w:b/>
          <w:color w:val="2E75B6"/>
          <w:sz w:val="22"/>
          <w:rtl/>
        </w:rPr>
        <w:t>Séquence 2 — مرحلة التخصص وفهم الدور (التركيز على أسئلة Abdelbarie &amp; Zaq)</w:t>
      </w:r>
    </w:p>
    <w:p>
      <w:pPr>
        <w:bidi/>
      </w:pPr>
      <w:r>
        <w:rPr>
          <w:rFonts w:ascii="Calibri" w:hAnsi="Calibri" w:cs="Calibri"/>
          <w:b w:val="0"/>
          <w:sz w:val="22"/>
          <w:rtl/>
        </w:rPr>
        <w:t>"فاش كتدخل في التخصص، الأسئلة كتولي عملية كتر:</w:t>
      </w:r>
    </w:p>
    <w:p>
      <w:pPr>
        <w:bidi/>
      </w:pPr>
      <w:r>
        <w:rPr>
          <w:rFonts w:ascii="Calibri" w:hAnsi="Calibri" w:cs="Calibri"/>
          <w:b w:val="0"/>
          <w:sz w:val="22"/>
          <w:rtl/>
        </w:rPr>
        <w:t>كيفاش نفهم 'المارشي' في الحقيقة، بعيداً على داكشي اللي في الكتوبة؟</w:t>
      </w:r>
    </w:p>
    <w:p>
      <w:pPr>
        <w:bidi/>
      </w:pPr>
      <w:r>
        <w:rPr>
          <w:rFonts w:ascii="Calibri" w:hAnsi="Calibri" w:cs="Calibri"/>
          <w:b w:val="0"/>
          <w:sz w:val="22"/>
          <w:rtl/>
        </w:rPr>
        <w:t>نهار غنبدا نخدم، شنو هو المشكل اللي غنحل؟ واش مشكل تقني، أو إنساني؟</w:t>
      </w:r>
    </w:p>
    <w:p>
      <w:pPr>
        <w:bidi/>
      </w:pPr>
      <w:r>
        <w:rPr>
          <w:rFonts w:ascii="Calibri" w:hAnsi="Calibri" w:cs="Calibri"/>
          <w:b w:val="0"/>
          <w:sz w:val="22"/>
          <w:rtl/>
        </w:rPr>
        <w:t>وشنو غيكون الدور ديالي بالضبط نهار نحط رجلي في أول شركة؟ واش غنكون غير رقم، ولا غتكون عندي بصمة؟"</w:t>
      </w:r>
    </w:p>
    <w:p>
      <w:pPr>
        <w:bidi/>
      </w:pPr>
      <w:r>
        <w:rPr>
          <w:rFonts w:ascii="Calibri" w:hAnsi="Calibri" w:cs="Calibri"/>
          <w:b/>
          <w:color w:val="2E75B6"/>
          <w:sz w:val="22"/>
          <w:rtl/>
        </w:rPr>
        <w:t>Séquence 3 — مرحلة السطاج والتموقع (التركيز على أسئلة Zaq)</w:t>
      </w:r>
    </w:p>
    <w:p>
      <w:pPr>
        <w:bidi/>
      </w:pPr>
      <w:r>
        <w:rPr>
          <w:rFonts w:ascii="Calibri" w:hAnsi="Calibri" w:cs="Calibri"/>
          <w:b w:val="0"/>
          <w:sz w:val="22"/>
          <w:rtl/>
        </w:rPr>
        <w:t>"ملي كيقرب السطاج، كيبدا التفكير في المستقبل القريب:</w:t>
      </w:r>
    </w:p>
    <w:p>
      <w:pPr>
        <w:bidi/>
      </w:pPr>
      <w:r>
        <w:rPr>
          <w:rFonts w:ascii="Calibri" w:hAnsi="Calibri" w:cs="Calibri"/>
          <w:b w:val="0"/>
          <w:sz w:val="22"/>
          <w:rtl/>
        </w:rPr>
        <w:t>كيفاش نلقى سطاج حقيقي في الواقع (Pratique) ماشي غير بالسمية؟</w:t>
      </w:r>
    </w:p>
    <w:p>
      <w:pPr>
        <w:bidi/>
      </w:pPr>
      <w:r>
        <w:rPr>
          <w:rFonts w:ascii="Calibri" w:hAnsi="Calibri" w:cs="Calibri"/>
          <w:b w:val="0"/>
          <w:sz w:val="22"/>
          <w:rtl/>
        </w:rPr>
        <w:t>وكيفاش نستغل هاد السطاج باش نولي موظف رسمي (Embauche) في نفس الشركة؟</w:t>
      </w:r>
    </w:p>
    <w:p>
      <w:pPr>
        <w:bidi/>
      </w:pPr>
      <w:r>
        <w:rPr>
          <w:rFonts w:ascii="Calibri" w:hAnsi="Calibri" w:cs="Calibri"/>
          <w:b w:val="0"/>
          <w:sz w:val="22"/>
          <w:rtl/>
        </w:rPr>
        <w:t>واش حسن ليا نخدم في 'الشانطي' (Terrain) ولا في المكتب (Bureau)؟"</w:t>
      </w:r>
    </w:p>
    <w:p>
      <w:pPr>
        <w:bidi/>
      </w:pPr>
      <w:r>
        <w:rPr>
          <w:rFonts w:ascii="Calibri" w:hAnsi="Calibri" w:cs="Calibri"/>
          <w:b/>
          <w:color w:val="2E75B6"/>
          <w:sz w:val="22"/>
          <w:rtl/>
        </w:rPr>
        <w:t>Séquence 4 — مرحلة البحث عن عمل وصدمة المارشي (التركيز على أسئلة Zakaria)</w:t>
      </w:r>
    </w:p>
    <w:p>
      <w:pPr>
        <w:bidi/>
      </w:pPr>
      <w:r>
        <w:rPr>
          <w:rFonts w:ascii="Calibri" w:hAnsi="Calibri" w:cs="Calibri"/>
          <w:b w:val="0"/>
          <w:sz w:val="22"/>
          <w:rtl/>
        </w:rPr>
        <w:t>"وهنا كنوصلو لأصعب مرحلة، أسئلة Zakaria اللي كيحس بها أي واحد كيقلب على خدمة:</w:t>
      </w:r>
    </w:p>
    <w:p>
      <w:pPr>
        <w:bidi/>
      </w:pPr>
      <w:r>
        <w:rPr>
          <w:rFonts w:ascii="Calibri" w:hAnsi="Calibri" w:cs="Calibri"/>
          <w:b w:val="0"/>
          <w:sz w:val="22"/>
          <w:rtl/>
        </w:rPr>
        <w:t>علاش المارشي كيطلب التجربة وأنا عاد شديت الدبلوم؟ واش المشكل فيّ ولا في السيستيم؟</w:t>
      </w:r>
    </w:p>
    <w:p>
      <w:pPr>
        <w:bidi/>
      </w:pPr>
      <w:r>
        <w:rPr>
          <w:rFonts w:ascii="Calibri" w:hAnsi="Calibri" w:cs="Calibri"/>
          <w:b w:val="0"/>
          <w:sz w:val="22"/>
          <w:rtl/>
        </w:rPr>
        <w:t>واش الـ CV ديالي هو اللي ناقص؟ ولا الطريقة باش كنقدم راسي هي اللي محتاجة تبدل؟</w:t>
      </w:r>
    </w:p>
    <w:p>
      <w:pPr>
        <w:bidi/>
      </w:pPr>
      <w:r>
        <w:rPr>
          <w:rFonts w:ascii="Calibri" w:hAnsi="Calibri" w:cs="Calibri"/>
          <w:b w:val="0"/>
          <w:sz w:val="22"/>
          <w:rtl/>
        </w:rPr>
        <w:t>واش نخدم بدكشي اللي قريت، ولا نخدم بأي حاجة؟ واش نكمل القراية ولا ندخل نخدم دابا؟"</w:t>
      </w:r>
    </w:p>
    <w:p>
      <w:pPr>
        <w:bidi/>
      </w:pPr>
      <w:r>
        <w:rPr>
          <w:rFonts w:ascii="Calibri" w:hAnsi="Calibri" w:cs="Calibri"/>
          <w:b/>
          <w:color w:val="2E75B6"/>
          <w:sz w:val="22"/>
          <w:rtl/>
        </w:rPr>
        <w:t>Séquence de clôture — الخلاصة والوعد (The Hook for the Course)</w:t>
      </w:r>
    </w:p>
    <w:p>
      <w:pPr>
        <w:bidi/>
      </w:pPr>
      <w:r>
        <w:rPr>
          <w:rFonts w:ascii="Calibri" w:hAnsi="Calibri" w:cs="Calibri"/>
          <w:b w:val="0"/>
          <w:sz w:val="22"/>
          <w:rtl/>
        </w:rPr>
        <w:t>"هاد الأسئلة كاملة، وغيرها بزاف، هي اللي غنجاوبو عليها بالتفصيل في مسار 'السطاج والخدمة'. الهدف ماشي غير نعطيوك معلومات، ولكن نعطيوك 'Support' ونوريوك كيفاش تفرّق بين 'الشهادة' اللي في يدك وبين 'الكفاءة' اللي كيقلب عليها المارشي.</w:t>
      </w:r>
    </w:p>
    <w:p>
      <w:pPr>
        <w:bidi/>
      </w:pPr>
      <w:r>
        <w:rPr>
          <w:rFonts w:ascii="Calibri" w:hAnsi="Calibri" w:cs="Calibri"/>
          <w:b w:val="0"/>
          <w:sz w:val="22"/>
          <w:rtl/>
        </w:rPr>
        <w:t>مستعد تبدا تلقى الأجوبة؟ دخل شوف أول حصة في المسار.</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