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Calibri" w:hAnsi="Calibri" w:cs="Calibri"/>
          <w:b/>
          <w:sz w:val="22"/>
          <w:rtl/>
        </w:rPr>
        <w:t>سيناريو فيديو: منهجية proM7</w:t>
      </w:r>
    </w:p>
    <w:p>
      <w:pPr>
        <w:bidi/>
      </w:pPr>
      <w:r>
        <w:rPr>
          <w:rFonts w:ascii="Calibri" w:hAnsi="Calibri" w:cs="Calibri"/>
          <w:b/>
          <w:color w:val="217346"/>
          <w:sz w:val="22"/>
          <w:rtl/>
        </w:rPr>
        <w:t>الهدف</w:t>
      </w:r>
    </w:p>
    <w:p>
      <w:pPr>
        <w:bidi/>
      </w:pPr>
      <w:r>
        <w:rPr>
          <w:rFonts w:ascii="Calibri" w:hAnsi="Calibri" w:cs="Calibri"/>
          <w:b w:val="0"/>
          <w:sz w:val="22"/>
          <w:rtl/>
        </w:rPr>
        <w:t>شرح كيف تُقدَّم proM7 منهجياً: الدارجة لنواة المفاهيم، ثم دعم بالفرنسية والإنجليزية المهنيتين، ومواقف واقعية داخل المؤسسة، وتعلم إلكتروني وجلسات مباشرة، وربط بمسارات تخصصية أخرى وبناء شبكة علاقات.</w:t>
      </w:r>
    </w:p>
    <w:p>
      <w:pPr>
        <w:bidi/>
      </w:pPr>
      <w:r>
        <w:rPr>
          <w:rFonts w:ascii="Calibri" w:hAnsi="Calibri" w:cs="Calibri"/>
          <w:b/>
          <w:color w:val="2E75B6"/>
          <w:sz w:val="22"/>
          <w:rtl/>
        </w:rPr>
        <w:t>Séquence 1 — الافتتاحية: proM7 كمنهجية عمل</w:t>
      </w:r>
    </w:p>
    <w:p>
      <w:pPr>
        <w:bidi/>
      </w:pPr>
      <w:r>
        <w:rPr>
          <w:rFonts w:ascii="Calibri" w:hAnsi="Calibri" w:cs="Calibri"/>
          <w:b w:val="0"/>
          <w:sz w:val="22"/>
          <w:rtl/>
        </w:rPr>
        <w:t>"proM7 هي طريقة عمل متكاملة، الهدف ديالها هو نرافقوك باش تحول داكشي اللي قريتيه لمهارة حقيقية كيبحث عليها المارشي المغربي اليوم. حنا ماشي مجرد منصة أخرى ديال فيديوهات تعليمية كتتفرج فيها وتسالي، حنا مسار كيرافقك من القراية لسوق الشغل."</w:t>
      </w:r>
    </w:p>
    <w:p>
      <w:pPr>
        <w:bidi/>
      </w:pPr>
      <w:r>
        <w:rPr>
          <w:rFonts w:ascii="Calibri" w:hAnsi="Calibri" w:cs="Calibri"/>
          <w:b/>
          <w:color w:val="2E75B6"/>
          <w:sz w:val="22"/>
          <w:rtl/>
        </w:rPr>
        <w:t>Séquence 2 — كسر حاجز اللغة وتبسيط المفاهيم</w:t>
      </w:r>
    </w:p>
    <w:p>
      <w:pPr>
        <w:bidi/>
      </w:pPr>
      <w:r>
        <w:rPr>
          <w:rFonts w:ascii="Calibri" w:hAnsi="Calibri" w:cs="Calibri"/>
          <w:b w:val="0"/>
          <w:sz w:val="22"/>
          <w:rtl/>
        </w:rPr>
        <w:t>"بزاف ديال المفاهيم الكبيرة كتبان معقدة حيت كنسمعوها غير بالفرنسية أو الإنجليزية. في proM7، كنحيدو هاد الحاجز وكنشرحو ليك كاع هاد المفاهيم بـ الدارجة، حيت بالدارجة كيمشي التعقيد وبيبقى غير المنطق. ومن بعد ما كتفهم 'اللب' ديال الموضوع، كنعطيوك دروس خاصة بـ الفرنسية والإنجليزية اللي كتركز على المفاتيح والكلمات الأساسية (Vocabulaire essentiel) اللي غتحتاج فـ السطاجات وفي مقابلات العمل."</w:t>
      </w:r>
    </w:p>
    <w:p>
      <w:pPr>
        <w:bidi/>
      </w:pPr>
      <w:r>
        <w:rPr>
          <w:rFonts w:ascii="Calibri" w:hAnsi="Calibri" w:cs="Calibri"/>
          <w:b/>
          <w:color w:val="2E75B6"/>
          <w:sz w:val="22"/>
          <w:rtl/>
        </w:rPr>
        <w:t>Séquence 3 — الواقع المهني (أمثلة من قلب الميدان)</w:t>
      </w:r>
    </w:p>
    <w:p>
      <w:pPr>
        <w:bidi/>
      </w:pPr>
      <w:r>
        <w:rPr>
          <w:rFonts w:ascii="Calibri" w:hAnsi="Calibri" w:cs="Calibri"/>
          <w:b w:val="0"/>
          <w:sz w:val="22"/>
          <w:rtl/>
        </w:rPr>
        <w:t>"في المدرسة، كيركزوا معاك كيفاش تخرج تمرين في الميكانيك، الكهرباء، أو تدير تجربة في المختبر.. وهادشي أساسي ومهم. ولكن في proM7، حنا كنزيدوا معاك اللي ناقصك باش تنجح في قلب الشركة:</w:t>
      </w:r>
    </w:p>
    <w:p>
      <w:pPr>
        <w:bidi/>
      </w:pPr>
      <w:r>
        <w:rPr>
          <w:rFonts w:ascii="Calibri" w:hAnsi="Calibri" w:cs="Calibri"/>
          <w:b w:val="0"/>
          <w:sz w:val="22"/>
          <w:rtl/>
        </w:rPr>
        <w:t>• كيفاش تواصل مع 'مسؤول' (Responsable) كيهموا قبل كل شيء المردودية والحلول العملية.</w:t>
      </w:r>
    </w:p>
    <w:p>
      <w:pPr>
        <w:bidi/>
      </w:pPr>
      <w:r>
        <w:rPr>
          <w:rFonts w:ascii="Calibri" w:hAnsi="Calibri" w:cs="Calibri"/>
          <w:b w:val="0"/>
          <w:sz w:val="22"/>
          <w:rtl/>
        </w:rPr>
        <w:t>• كيفاش تسير مشروع (Projet) فيه ضغط الوقت، وكيفاش كيتعاملوا المحترفين مع المشاكل التقنية اللي كتطرا فجأة.</w:t>
      </w:r>
    </w:p>
    <w:p>
      <w:pPr>
        <w:bidi/>
      </w:pPr>
      <w:r>
        <w:rPr>
          <w:rFonts w:ascii="Calibri" w:hAnsi="Calibri" w:cs="Calibri"/>
          <w:b w:val="0"/>
          <w:sz w:val="22"/>
          <w:rtl/>
        </w:rPr>
        <w:t>• وكيفاش تقرأ إعلانات الشغل بذكاء، باش تعرف الشركة شنو محتاجة فعلاً وتفرض قيمتك ككفاءة."</w:t>
      </w:r>
    </w:p>
    <w:p>
      <w:pPr>
        <w:bidi/>
      </w:pPr>
      <w:r>
        <w:rPr>
          <w:rFonts w:ascii="Calibri" w:hAnsi="Calibri" w:cs="Calibri"/>
          <w:b/>
          <w:color w:val="2E75B6"/>
          <w:sz w:val="22"/>
          <w:rtl/>
        </w:rPr>
        <w:t>Séquence 4 — كيفاش كنخدموا؟ (E-learning &amp; Lives)</w:t>
      </w:r>
    </w:p>
    <w:p>
      <w:pPr>
        <w:bidi/>
      </w:pPr>
      <w:r>
        <w:rPr>
          <w:rFonts w:ascii="Calibri" w:hAnsi="Calibri" w:cs="Calibri"/>
          <w:b w:val="0"/>
          <w:sz w:val="22"/>
          <w:rtl/>
        </w:rPr>
        <w:t>"المنهجية ديالنا مصممة باش تحترم الالتزامات ديالك والقراية اللي عندك:</w:t>
      </w:r>
    </w:p>
    <w:p>
      <w:pPr>
        <w:bidi/>
      </w:pPr>
      <w:r>
        <w:rPr>
          <w:rFonts w:ascii="Calibri" w:hAnsi="Calibri" w:cs="Calibri"/>
          <w:b w:val="0"/>
          <w:sz w:val="22"/>
          <w:rtl/>
        </w:rPr>
        <w:t>• E-learning: فيديوهات قصيرة، مركزة، وغادية 'نيشان للمفيد'. كتشوفها في الوقت اللي كيريحك باش تستوعب الأساسيات وتوجد أسئلتك.</w:t>
      </w:r>
    </w:p>
    <w:p>
      <w:pPr>
        <w:bidi/>
      </w:pPr>
      <w:r>
        <w:rPr>
          <w:rFonts w:ascii="Calibri" w:hAnsi="Calibri" w:cs="Calibri"/>
          <w:b w:val="0"/>
          <w:sz w:val="22"/>
          <w:rtl/>
        </w:rPr>
        <w:t>• اللايفات التفاعلية (Lives): هادي هي المرحلة فين كنزلو للميدان. كنخدموا على حالات واقعية ديال شركات في المغرب، وكنجاوبوا على الأسئلة اللي مالقيتيش ليها جواب في القسم.."</w:t>
      </w:r>
    </w:p>
    <w:p>
      <w:pPr>
        <w:bidi/>
      </w:pPr>
      <w:r>
        <w:rPr>
          <w:rFonts w:ascii="Calibri" w:hAnsi="Calibri" w:cs="Calibri"/>
          <w:b/>
          <w:color w:val="2E75B6"/>
          <w:sz w:val="22"/>
          <w:rtl/>
        </w:rPr>
        <w:t>Séquence 5 — القنطرة للمستقبل</w:t>
      </w:r>
    </w:p>
    <w:p>
      <w:pPr>
        <w:bidi/>
      </w:pPr>
      <w:r>
        <w:rPr>
          <w:rFonts w:ascii="Calibri" w:hAnsi="Calibri" w:cs="Calibri"/>
          <w:b w:val="0"/>
          <w:sz w:val="22"/>
          <w:rtl/>
        </w:rPr>
        <w:t>"هاد المسار هو 'الساس' اللي كيوجدك لمسارات أخرى متخصصة، وكيخليك تبدأ تبني شبكة علاقات (Réseau) حقيقية مع ناس من قلب الميدان. هاد العلاقة هي اللي غتفتح ليك بيبان فرص حقيقية."</w:t>
      </w:r>
    </w:p>
    <w:p>
      <w:pPr>
        <w:bidi/>
      </w:pPr>
      <w:r>
        <w:rPr>
          <w:rFonts w:ascii="Calibri" w:hAnsi="Calibri" w:cs="Calibri"/>
          <w:b/>
          <w:color w:val="2E75B6"/>
          <w:sz w:val="22"/>
          <w:rtl/>
        </w:rPr>
        <w:t>Séquence 6 — الخاتمة: الاختيار اللي غيغير مسارك</w:t>
      </w:r>
    </w:p>
    <w:p>
      <w:pPr>
        <w:bidi/>
      </w:pPr>
      <w:r>
        <w:rPr>
          <w:rFonts w:ascii="Calibri" w:hAnsi="Calibri" w:cs="Calibri"/>
          <w:b w:val="0"/>
          <w:sz w:val="22"/>
          <w:rtl/>
        </w:rPr>
        <w:t>"المنهجية ديالنا هي القنطرة اللي كتربط بين الشهادة اللي في يدك وبين الحرفة اللي كتوكل الخبز. في proM7، حنا شريك لنجاحك، وهدفنا هو تخرج للميدان وأنت فاهم المارشي، ضابط لغتك المهنية، وعارف قيمتك.</w:t>
      </w:r>
    </w:p>
    <w:p>
      <w:pPr>
        <w:bidi/>
      </w:pPr>
      <w:r>
        <w:rPr>
          <w:rFonts w:ascii="Calibri" w:hAnsi="Calibri" w:cs="Calibri"/>
          <w:b w:val="0"/>
          <w:sz w:val="22"/>
          <w:rtl/>
        </w:rPr>
        <w:t>proM7.. حيت مستقبلك محتاج منهجية حقيقية."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