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cs="Calibri"/>
          <w:b/>
          <w:sz w:val="22"/>
        </w:rPr>
        <w:t>Module 1 : L'économie et le marché du travail (الاقتصاد وسوق الشغل)</w:t>
      </w:r>
    </w:p>
    <w:p>
      <w:r>
        <w:rPr>
          <w:rFonts w:ascii="Calibri" w:hAnsi="Calibri" w:cs="Calibri"/>
          <w:b/>
          <w:sz w:val="22"/>
        </w:rPr>
        <w:t>Leçon 18 : Marché et entreprise (السوق والمقاولة)</w:t>
      </w:r>
    </w:p>
    <w:p>
      <w:pPr>
        <w:bidi/>
      </w:pPr>
      <w:r>
        <w:rPr>
          <w:rFonts w:ascii="Calibri" w:hAnsi="Calibri" w:cs="Calibri"/>
          <w:b/>
          <w:color w:val="217346"/>
          <w:sz w:val="22"/>
          <w:rtl/>
        </w:rPr>
        <w:t>الهدف</w:t>
      </w:r>
    </w:p>
    <w:p>
      <w:pPr>
        <w:bidi/>
      </w:pPr>
      <w:r>
        <w:rPr>
          <w:rFonts w:ascii="Calibri" w:hAnsi="Calibri" w:cs="Calibri"/>
          <w:b w:val="0"/>
          <w:sz w:val="22"/>
          <w:rtl/>
        </w:rPr>
        <w:t>خلاصة المنظومة؛ مدينة وعنوان؛ تصفية؛ تمهيد الموديل 2.</w:t>
      </w:r>
    </w:p>
    <w:p>
      <w:pPr>
        <w:bidi/>
      </w:pPr>
      <w:r>
        <w:rPr>
          <w:rFonts w:ascii="Calibri" w:hAnsi="Calibri" w:cs="Calibri"/>
          <w:b/>
          <w:color w:val="856404"/>
          <w:sz w:val="22"/>
          <w:rtl/>
        </w:rPr>
        <w:t>Séquence 1 — خلاصة لعبة المارشي: واش وليتي قناص؟</w:t>
      </w:r>
    </w:p>
    <w:p>
      <w:pPr>
        <w:bidi/>
      </w:pPr>
      <w:r>
        <w:rPr>
          <w:rFonts w:ascii="Calibri" w:hAnsi="Calibri" w:cs="Calibri"/>
          <w:b w:val="0"/>
          <w:color w:val="856404"/>
          <w:sz w:val="22"/>
          <w:rtl/>
        </w:rPr>
        <w:t xml:space="preserve">مرحبا بيكم في هاد الدرس الأخير في الموديول الأول. حتى لهنا، هضرنا بزاف على سوق الشغل، ميزان العرض والطلب، والقواعد المخبية (Invisible Rules) اللي كتحكم في الكواليس. دابا، نتا كطالب في proM7، ما بقيتيش كتشوف الخدمة غير إعلان؛ وليتي كتشوفها منظومة اقتصادية معقدة. فالدرس 17 شفنا </w:t>
      </w:r>
      <w:r>
        <w:rPr>
          <w:rFonts w:ascii="Calibri" w:hAnsi="Calibri" w:cs="Calibri"/>
          <w:b/>
          <w:color w:val="856404"/>
          <w:sz w:val="22"/>
          <w:rtl/>
        </w:rPr>
        <w:t>قرار التكوين</w:t>
      </w:r>
      <w:r>
        <w:rPr>
          <w:rFonts w:ascii="Calibri" w:hAnsi="Calibri" w:cs="Calibri"/>
          <w:b w:val="0"/>
          <w:color w:val="856404"/>
          <w:sz w:val="22"/>
          <w:rtl/>
        </w:rPr>
        <w:t xml:space="preserve"> (قراية هنا ولا برّا)؛ دابا كنجمّعو: </w:t>
      </w:r>
      <w:r>
        <w:rPr>
          <w:rFonts w:ascii="Calibri" w:hAnsi="Calibri" w:cs="Calibri"/>
          <w:b/>
          <w:color w:val="856404"/>
          <w:sz w:val="22"/>
          <w:rtl/>
        </w:rPr>
        <w:t>قراءة المارشي</w:t>
      </w:r>
      <w:r>
        <w:rPr>
          <w:rFonts w:ascii="Calibri" w:hAnsi="Calibri" w:cs="Calibri"/>
          <w:b w:val="0"/>
          <w:color w:val="856404"/>
          <w:sz w:val="22"/>
          <w:rtl/>
        </w:rPr>
        <w:t xml:space="preserve"> كتخدمك حتى ف</w:t>
      </w:r>
      <w:r>
        <w:rPr>
          <w:rFonts w:ascii="Calibri" w:hAnsi="Calibri" w:cs="Calibri"/>
          <w:b/>
          <w:color w:val="856404"/>
          <w:sz w:val="22"/>
          <w:rtl/>
        </w:rPr>
        <w:t>أين تبني عنوانك المهني</w:t>
      </w:r>
      <w:r>
        <w:rPr>
          <w:rFonts w:ascii="Calibri" w:hAnsi="Calibri" w:cs="Calibri"/>
          <w:b w:val="0"/>
          <w:color w:val="856404"/>
          <w:sz w:val="22"/>
          <w:rtl/>
        </w:rPr>
        <w:t xml:space="preserve"> — المغرب ولا مشروع برّا </w:t>
      </w:r>
      <w:r>
        <w:rPr>
          <w:rFonts w:ascii="Calibri" w:hAnsi="Calibri" w:cs="Calibri"/>
          <w:b/>
          <w:color w:val="856404"/>
          <w:sz w:val="22"/>
          <w:rtl/>
        </w:rPr>
        <w:t>فالشغل</w:t>
      </w:r>
      <w:r>
        <w:rPr>
          <w:rFonts w:ascii="Calibri" w:hAnsi="Calibri" w:cs="Calibri"/>
          <w:b w:val="0"/>
          <w:color w:val="856404"/>
          <w:sz w:val="22"/>
          <w:rtl/>
        </w:rPr>
        <w:t xml:space="preserve"> غادي يتدار فموديل التوظيف.</w:t>
      </w:r>
    </w:p>
    <w:p>
      <w:pPr>
        <w:bidi/>
      </w:pPr>
      <w:r>
        <w:rPr>
          <w:rFonts w:ascii="Calibri" w:hAnsi="Calibri" w:cs="Calibri"/>
          <w:b/>
          <w:color w:val="856404"/>
          <w:sz w:val="22"/>
          <w:rtl/>
        </w:rPr>
        <w:t>Séquence 2 — المدينة والعنوان: فين غادي تحط رجلك؟</w:t>
      </w:r>
    </w:p>
    <w:p>
      <w:pPr>
        <w:bidi/>
      </w:pPr>
      <w:r>
        <w:rPr>
          <w:rFonts w:ascii="Calibri" w:hAnsi="Calibri" w:cs="Calibri"/>
          <w:b w:val="0"/>
          <w:color w:val="856404"/>
          <w:sz w:val="22"/>
          <w:rtl/>
        </w:rPr>
        <w:t>باش نبسطوا الفكرة: تخيل معايا سوق الشغل بحال شي مدينة كبيرة ببيزاف.</w:t>
      </w:r>
    </w:p>
    <w:p>
      <w:pPr>
        <w:bidi/>
      </w:pPr>
      <w:r>
        <w:rPr>
          <w:rFonts w:ascii="Calibri" w:hAnsi="Calibri" w:cs="Calibri"/>
          <w:b w:val="0"/>
          <w:sz w:val="22"/>
          <w:rtl/>
        </w:rPr>
        <w:t>المدينة (المارشي): فيها شوارع كبار، فيها أحياء راقية وأحياء شعبية، وفيها بزاف ديال الحركة والصداع. نتا دابا تعلمتي كيفاش تمشى في هاد المدينة وتفهم قوانين السير فيها.</w:t>
      </w:r>
    </w:p>
    <w:p>
      <w:pPr>
        <w:bidi/>
      </w:pPr>
      <w:r>
        <w:rPr>
          <w:rFonts w:ascii="Calibri" w:hAnsi="Calibri" w:cs="Calibri"/>
          <w:b w:val="0"/>
          <w:sz w:val="22"/>
          <w:rtl/>
        </w:rPr>
        <w:t>العنوان (الشركة): ولكن في الأخير، نتا ما غتسكنيش في الزنقة؛ نتا محتاج لـ عنوان واحد دقيق. هاد العنوان هو الشركة اللي غتآمن بيك وتسنّي معاها عقد، وتكون هي "الدار" اللي غتطور فيها مهاراتك. المجهود اللي درنا كامل هو باش ما تبقاش تائه في المدينة، وتعرف نيشان أنا عنوان كيهمنا.</w:t>
      </w:r>
    </w:p>
    <w:p>
      <w:pPr>
        <w:bidi/>
      </w:pPr>
      <w:r>
        <w:rPr>
          <w:rFonts w:ascii="Calibri" w:hAnsi="Calibri" w:cs="Calibri"/>
          <w:b/>
          <w:color w:val="856404"/>
          <w:sz w:val="22"/>
          <w:rtl/>
        </w:rPr>
        <w:t>Séquence 3 — من آلاف الشركات لشركة واحدة: التصفية الذكية</w:t>
      </w:r>
    </w:p>
    <w:p>
      <w:pPr>
        <w:bidi/>
      </w:pPr>
      <w:r>
        <w:rPr>
          <w:rFonts w:ascii="Calibri" w:hAnsi="Calibri" w:cs="Calibri"/>
          <w:b w:val="0"/>
          <w:color w:val="856404"/>
          <w:sz w:val="22"/>
          <w:rtl/>
        </w:rPr>
        <w:t>هاد المجهود ديال التصفية (Le Filtrage) هو اللي كيخليك قناص:</w:t>
      </w:r>
    </w:p>
    <w:p>
      <w:pPr>
        <w:bidi/>
      </w:pPr>
      <w:r>
        <w:rPr>
          <w:rFonts w:ascii="Calibri" w:hAnsi="Calibri" w:cs="Calibri"/>
          <w:b w:val="0"/>
          <w:sz w:val="22"/>
          <w:rtl/>
        </w:rPr>
        <w:t>الفخ: إيلا بقيتي كتدق في كاع بيبان المدينة بنفس الطريقة وباليأس، غتحرق سمعتك. الشركات الكبرى عندها ذاكرة رقمية (ATS) وكتسجل كاع الناس اللي دفعوا بلا مجهود، وصعاب تعاود تدفع ليهم مرة أخرى حيت كيعتبروك بروفيل "عشوائي".</w:t>
      </w:r>
    </w:p>
    <w:p>
      <w:pPr>
        <w:bidi/>
      </w:pPr>
      <w:r>
        <w:rPr>
          <w:rFonts w:ascii="Calibri" w:hAnsi="Calibri" w:cs="Calibri"/>
          <w:b w:val="0"/>
          <w:sz w:val="22"/>
          <w:rtl/>
        </w:rPr>
        <w:t>الهدف: نتا محتاج عقد واحد مع شركة واحدة كتستاهل مجهودك وتآمن بمشروعك الشخصي (Projet de vie).</w:t>
      </w:r>
    </w:p>
    <w:p>
      <w:pPr>
        <w:bidi/>
      </w:pPr>
      <w:r>
        <w:rPr>
          <w:rFonts w:ascii="Calibri" w:hAnsi="Calibri" w:cs="Calibri"/>
          <w:b w:val="0"/>
          <w:sz w:val="22"/>
          <w:rtl/>
        </w:rPr>
        <w:t>تذكير: رجع لتمرين "ثلاث عروض" من الدرس 12 — كلمات الـ posture غالباً هي الفلتر الأول فالريزو والمقابلة؛ فالموديل 2 غنعمّقو علاش الشركة كتهتم بهاد الشي من الداخل.</w:t>
      </w:r>
    </w:p>
    <w:p>
      <w:pPr>
        <w:bidi/>
      </w:pPr>
      <w:r>
        <w:rPr>
          <w:rFonts w:ascii="Calibri" w:hAnsi="Calibri" w:cs="Calibri"/>
          <w:b/>
          <w:color w:val="856404"/>
          <w:sz w:val="22"/>
          <w:rtl/>
        </w:rPr>
        <w:t>Séquence 4 — معايير اختيار الشركة الشريكة</w:t>
      </w:r>
    </w:p>
    <w:p>
      <w:pPr>
        <w:bidi/>
      </w:pPr>
      <w:r>
        <w:rPr>
          <w:rFonts w:ascii="Calibri" w:hAnsi="Calibri" w:cs="Calibri"/>
          <w:b w:val="0"/>
          <w:color w:val="856404"/>
          <w:sz w:val="22"/>
          <w:rtl/>
        </w:rPr>
        <w:t>قبل ما تختار هاد العنوان، خاصك تطبق المعايير اللي تعلمنا:</w:t>
      </w:r>
    </w:p>
    <w:p>
      <w:pPr>
        <w:bidi/>
      </w:pPr>
      <w:r>
        <w:rPr>
          <w:rFonts w:ascii="Calibri" w:hAnsi="Calibri" w:cs="Calibri"/>
          <w:b w:val="0"/>
          <w:color w:val="856404"/>
          <w:sz w:val="22"/>
          <w:rtl/>
        </w:rPr>
        <w:t xml:space="preserve">احترام </w:t>
      </w:r>
      <w:r>
        <w:rPr>
          <w:rFonts w:ascii="Calibri" w:hAnsi="Calibri" w:cs="Calibri"/>
          <w:b/>
          <w:color w:val="856404"/>
          <w:sz w:val="22"/>
          <w:rtl/>
        </w:rPr>
        <w:t>قيمتك</w:t>
      </w:r>
      <w:r>
        <w:rPr>
          <w:rFonts w:ascii="Calibri" w:hAnsi="Calibri" w:cs="Calibri"/>
          <w:b w:val="0"/>
          <w:color w:val="856404"/>
          <w:sz w:val="22"/>
          <w:rtl/>
        </w:rPr>
        <w:t xml:space="preserve"> فالسوق: واش هاد المشغل كيخلص على قد المستوى وكيتعامل معاك كخبير </w:t>
      </w:r>
      <w:r>
        <w:rPr>
          <w:rFonts w:ascii="Calibri" w:hAnsi="Calibri" w:cs="Calibri"/>
          <w:b/>
          <w:color w:val="856404"/>
          <w:sz w:val="22"/>
          <w:rtl/>
        </w:rPr>
        <w:t>جاهز</w:t>
      </w:r>
      <w:r>
        <w:rPr>
          <w:rFonts w:ascii="Calibri" w:hAnsi="Calibri" w:cs="Calibri"/>
          <w:b w:val="0"/>
          <w:color w:val="856404"/>
          <w:sz w:val="22"/>
          <w:rtl/>
        </w:rPr>
        <w:t xml:space="preserve"> يحل المشاكل؟</w:t>
      </w:r>
    </w:p>
    <w:p>
      <w:pPr>
        <w:bidi/>
      </w:pPr>
      <w:r>
        <w:rPr>
          <w:rFonts w:ascii="Calibri" w:hAnsi="Calibri" w:cs="Calibri"/>
          <w:b w:val="0"/>
          <w:sz w:val="22"/>
          <w:rtl/>
        </w:rPr>
        <w:t>تقدير الذكاء الميداني: قلب على الشركات اللي كتعطي قيمة للـ Système D والقدرة على التأقلم اللي كتميزنا كمغاربة. تما فين غتبان مهاراتك وغتقدر تفرض راسك وتطور بسرعة كتر من السيستيم البطئ اللي كاين في أوروبا.</w:t>
      </w:r>
    </w:p>
    <w:p>
      <w:pPr>
        <w:bidi/>
      </w:pPr>
      <w:r>
        <w:rPr>
          <w:rFonts w:ascii="Calibri" w:hAnsi="Calibri" w:cs="Calibri"/>
          <w:b/>
          <w:color w:val="856404"/>
          <w:sz w:val="22"/>
          <w:rtl/>
        </w:rPr>
        <w:t>Séquence 5 — تمهيد الموديول 2: لغة البزنس من الداخل</w:t>
      </w:r>
    </w:p>
    <w:p>
      <w:pPr>
        <w:bidi/>
      </w:pPr>
      <w:r>
        <w:rPr>
          <w:rFonts w:ascii="Calibri" w:hAnsi="Calibri" w:cs="Calibri"/>
          <w:b w:val="0"/>
          <w:color w:val="856404"/>
          <w:sz w:val="22"/>
          <w:rtl/>
        </w:rPr>
        <w:t>باش تقنع هاد "الشركة الوحيدة" بيك، خاصك تحيد كسوة الطالب وتفهم كيفاش كتفكر المقاولة من الداخل:</w:t>
      </w:r>
    </w:p>
    <w:p>
      <w:pPr>
        <w:bidi/>
      </w:pPr>
      <w:r>
        <w:rPr>
          <w:rFonts w:ascii="Calibri" w:hAnsi="Calibri" w:cs="Calibri"/>
          <w:b w:val="0"/>
          <w:sz w:val="22"/>
          <w:rtl/>
        </w:rPr>
        <w:t>غنفهمو علاش الشركات كاينين أصلاً؟ (L20) باش تعرف بلي هما مؤسسة ربحية كتقلب على اللي يحل ليها مشاكلها.</w:t>
      </w:r>
    </w:p>
    <w:p>
      <w:pPr>
        <w:bidi/>
      </w:pPr>
      <w:r>
        <w:rPr>
          <w:rFonts w:ascii="Calibri" w:hAnsi="Calibri" w:cs="Calibri"/>
          <w:b w:val="0"/>
          <w:sz w:val="22"/>
          <w:rtl/>
        </w:rPr>
        <w:t>غنشوفو الـ Business Model (L22) باش تفهم كيفاش الشركة كتربح الفلوس وكيفاش نتا غتكون جزء من هاد الربح.</w:t>
      </w:r>
    </w:p>
    <w:p>
      <w:pPr>
        <w:bidi/>
      </w:pPr>
      <w:r>
        <w:rPr>
          <w:rFonts w:ascii="Calibri" w:hAnsi="Calibri" w:cs="Calibri"/>
          <w:b w:val="0"/>
          <w:sz w:val="22"/>
          <w:rtl/>
        </w:rPr>
        <w:t>وغنفهمو قانون الشغل (L26) وكيفاش كيشوفوا هما عملية التوظيف والـ CV ديالك من وسط مكاتب الـ RH (L27).</w:t>
      </w:r>
    </w:p>
    <w:p>
      <w:pPr>
        <w:bidi/>
      </w:pPr>
      <w:r>
        <w:rPr>
          <w:rFonts w:ascii="Calibri" w:hAnsi="Calibri" w:cs="Calibri"/>
          <w:b w:val="0"/>
          <w:color w:val="1E7E34"/>
          <w:sz w:val="22"/>
          <w:rtl/>
        </w:rPr>
        <w:t>فالمقاولات الكبار، الإدارة كتهيئ "خطّ الأدوار" والكفاءات — pipelines — حسب فروع ومستويات؛ الفهم ديال هاد المنطق كيعاونك تصيِد منصب ماشي غير عنوان شغل عشوائي.</w:t>
      </w:r>
    </w:p>
    <w:p>
      <w:pPr>
        <w:bidi/>
      </w:pPr>
      <w:r>
        <w:rPr>
          <w:rFonts w:ascii="Calibri" w:hAnsi="Calibri" w:cs="Calibri"/>
          <w:b/>
          <w:color w:val="2E75B6"/>
          <w:sz w:val="22"/>
          <w:rtl/>
        </w:rPr>
        <w:t>Séquence 6 — Synthèse, pièges, تمهيد الموديل 2</w:t>
      </w:r>
    </w:p>
    <w:p>
      <w:pPr>
        <w:bidi/>
      </w:pPr>
      <w:r>
        <w:rPr>
          <w:rFonts w:ascii="Calibri" w:hAnsi="Calibri" w:cs="Calibri"/>
          <w:b w:val="0"/>
          <w:color w:val="856404"/>
          <w:sz w:val="22"/>
          <w:rtl/>
        </w:rPr>
        <w:t>تلخيص: المدينة هي السوق بأكملها؛ العنوان هو شركة واحدة تستاهل مجهودك وثقتك. التصفية الذكية كتحمي السمعة الرقمية والذاكرة ديال الـ ATS.</w:t>
      </w:r>
    </w:p>
    <w:p>
      <w:pPr>
        <w:bidi/>
      </w:pPr>
      <w:r>
        <w:rPr>
          <w:rFonts w:ascii="Calibri" w:hAnsi="Calibri" w:cs="Calibri"/>
          <w:b w:val="0"/>
          <w:color w:val="856404"/>
          <w:sz w:val="22"/>
          <w:rtl/>
        </w:rPr>
        <w:t xml:space="preserve">أغلاط شائعة: كندق فكل البيبان بنفس </w:t>
      </w:r>
      <w:r>
        <w:rPr>
          <w:rFonts w:ascii="Calibri" w:hAnsi="Calibri" w:cs="Calibri"/>
          <w:b/>
          <w:color w:val="856404"/>
          <w:sz w:val="22"/>
          <w:rtl/>
        </w:rPr>
        <w:t>السيرة</w:t>
      </w:r>
      <w:r>
        <w:rPr>
          <w:rFonts w:ascii="Calibri" w:hAnsi="Calibri" w:cs="Calibri"/>
          <w:b w:val="0"/>
          <w:color w:val="856404"/>
          <w:sz w:val="22"/>
          <w:rtl/>
        </w:rPr>
        <w:t xml:space="preserve"> العشوائية؛ كنخلط حجم الشركة بملاءمة المشروع؛ ولا كننسى </w:t>
      </w:r>
      <w:r>
        <w:rPr>
          <w:rFonts w:ascii="Calibri" w:hAnsi="Calibri" w:cs="Calibri"/>
          <w:b/>
          <w:color w:val="856404"/>
          <w:sz w:val="22"/>
          <w:rtl/>
        </w:rPr>
        <w:t>قيمتك</w:t>
      </w:r>
      <w:r>
        <w:rPr>
          <w:rFonts w:ascii="Calibri" w:hAnsi="Calibri" w:cs="Calibri"/>
          <w:b w:val="0"/>
          <w:color w:val="856404"/>
          <w:sz w:val="22"/>
          <w:rtl/>
        </w:rPr>
        <w:t xml:space="preserve"> والثقة — العقد كيبدأ من الانطباع.</w:t>
      </w:r>
    </w:p>
    <w:p>
      <w:pPr>
        <w:bidi/>
      </w:pPr>
      <w:r>
        <w:rPr>
          <w:rFonts w:ascii="Calibri" w:hAnsi="Calibri" w:cs="Calibri"/>
          <w:b w:val="0"/>
          <w:color w:val="856404"/>
          <w:sz w:val="22"/>
          <w:rtl/>
        </w:rPr>
        <w:t xml:space="preserve">الجسر: الموديل 2 — علاش كاين المقاولات، الأحجام، </w:t>
      </w:r>
      <w:r>
        <w:rPr>
          <w:rFonts w:ascii="Calibri" w:hAnsi="Calibri" w:cs="Calibri"/>
          <w:b/>
          <w:color w:val="856404"/>
          <w:sz w:val="22"/>
          <w:rtl/>
        </w:rPr>
        <w:t>نموذج الربح</w:t>
      </w:r>
      <w:r>
        <w:rPr>
          <w:rFonts w:ascii="Calibri" w:hAnsi="Calibri" w:cs="Calibri"/>
          <w:b w:val="0"/>
          <w:color w:val="856404"/>
          <w:sz w:val="22"/>
          <w:rtl/>
        </w:rPr>
        <w:t xml:space="preserve"> (Business Model)، التشريح، المالية، القانون، التوظيف، الشخصية — من الداخل.</w:t>
      </w:r>
    </w:p>
    <w:p>
      <w:pPr>
        <w:bidi/>
      </w:pPr>
      <w:r>
        <w:rPr>
          <w:rFonts w:ascii="Calibri" w:hAnsi="Calibri" w:cs="Calibri"/>
          <w:b/>
          <w:color w:val="856404"/>
          <w:sz w:val="22"/>
          <w:rtl/>
        </w:rPr>
        <w:t>Séquence 7 — خاتمة الموديول 1 والاستعداد للتطبيق</w:t>
      </w:r>
    </w:p>
    <w:p>
      <w:pPr>
        <w:bidi/>
      </w:pPr>
      <w:r>
        <w:rPr>
          <w:rFonts w:ascii="Calibri" w:hAnsi="Calibri" w:cs="Calibri"/>
          <w:b w:val="0"/>
          <w:color w:val="856404"/>
          <w:sz w:val="22"/>
          <w:rtl/>
        </w:rPr>
        <w:t xml:space="preserve">فهم هاد الثقافة والمصطلحات المهنية كيعاونك تهضر مع المشغّلين وأنت واثق وفاهم اللعبة. بهادشي كنكمّلو </w:t>
      </w:r>
      <w:r>
        <w:rPr>
          <w:rFonts w:ascii="Calibri" w:hAnsi="Calibri" w:cs="Calibri"/>
          <w:b/>
          <w:color w:val="856404"/>
          <w:sz w:val="22"/>
          <w:rtl/>
        </w:rPr>
        <w:t>الموديول الأول</w:t>
      </w:r>
      <w:r>
        <w:rPr>
          <w:rFonts w:ascii="Calibri" w:hAnsi="Calibri" w:cs="Calibri"/>
          <w:b w:val="0"/>
          <w:color w:val="856404"/>
          <w:sz w:val="22"/>
          <w:rtl/>
        </w:rPr>
        <w:t xml:space="preserve">. </w:t>
      </w:r>
      <w:r>
        <w:rPr>
          <w:rFonts w:ascii="Calibri" w:hAnsi="Calibri" w:cs="Calibri"/>
          <w:b/>
          <w:color w:val="856404"/>
          <w:sz w:val="22"/>
          <w:rtl/>
        </w:rPr>
        <w:t>راجع</w:t>
      </w:r>
      <w:r>
        <w:rPr>
          <w:rFonts w:ascii="Calibri" w:hAnsi="Calibri" w:cs="Calibri"/>
          <w:b w:val="0"/>
          <w:color w:val="856404"/>
          <w:sz w:val="22"/>
          <w:rtl/>
        </w:rPr>
        <w:t xml:space="preserve"> بسرعة: سوق، اقتصاد، دولي، محلي، اتجاهات، شهادة، عرض وطلب، قواعد مخفية، قرار هنا/برّا، وصلة مع المقاولة — من بعد </w:t>
      </w:r>
      <w:r>
        <w:rPr>
          <w:rFonts w:ascii="Calibri" w:hAnsi="Calibri" w:cs="Calibri"/>
          <w:b/>
          <w:color w:val="856404"/>
          <w:sz w:val="22"/>
          <w:rtl/>
        </w:rPr>
        <w:t>اختبار الموديول 1</w:t>
      </w:r>
      <w:r>
        <w:rPr>
          <w:rFonts w:ascii="Calibri" w:hAnsi="Calibri" w:cs="Calibri"/>
          <w:b w:val="0"/>
          <w:color w:val="856404"/>
          <w:sz w:val="22"/>
          <w:rtl/>
        </w:rPr>
        <w:t xml:space="preserve"> على المنصّة إلا متوفر، ولا حسب البرنامج ديالك (ما كنربطوش هنا برقم درس ثابت باش ما يتبدّدش فالمنصّة).</w:t>
      </w:r>
    </w:p>
    <w:p>
      <w:pPr>
        <w:bidi/>
      </w:pPr>
      <w:r>
        <w:rPr>
          <w:rFonts w:ascii="Calibri" w:hAnsi="Calibri" w:cs="Calibri"/>
          <w:b w:val="0"/>
          <w:sz w:val="22"/>
          <w:rtl/>
        </w:rPr>
        <w:t>خلاصة المسار: هضرنا على السوق من برّا (طلب، اتجاهات، قواعد مخفية، قرار البقاء ولا الخروج)؛ الموديول الجاي غادي يشرح المقاولة من الداخل — باش تفهم علاش كيهضرو معاك هاكدا فالانتخاب وكيفاش تخدم القيمة داخل المؤسسة.</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