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5 : Comment trouver un emploi (كيفاش تلقى خدمة)</w:t>
      </w:r>
    </w:p>
    <w:p>
      <w:r>
        <w:rPr>
          <w:rFonts w:ascii="Calibri" w:hAnsi="Calibri" w:cs="Calibri"/>
          <w:b/>
          <w:sz w:val="22"/>
        </w:rPr>
        <w:t>Leçon 45 : Canaux de recrutement et travail d'investigation (القنوات والاستقصاء)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مسار التوظيف من الإعلان إلى القرار: منصات، مواقع الشركات، المدرسة، الشبكة؛ تمييز أدوار الموارد البشرية والمسؤول المباشر والإحالة؛ بناء استقصاء مهني محترم يقوي الرسالة دون مضايقة — مع إبراز خصوصية السياق المغربي.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القنوات ك« أنابيب » بكفاءات مختلفة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نفس </w:t>
      </w:r>
      <w:r>
        <w:rPr>
          <w:rFonts w:ascii="Calibri" w:hAnsi="Calibri" w:cs="Calibri"/>
          <w:b/>
          <w:sz w:val="22"/>
          <w:rtl/>
        </w:rPr>
        <w:t>المنصب</w:t>
      </w:r>
      <w:r>
        <w:rPr>
          <w:rFonts w:ascii="Calibri" w:hAnsi="Calibri" w:cs="Calibri"/>
          <w:b w:val="0"/>
          <w:sz w:val="22"/>
          <w:rtl/>
        </w:rPr>
        <w:t xml:space="preserve"> كيتلقى ف</w:t>
      </w:r>
      <w:r>
        <w:rPr>
          <w:rFonts w:ascii="Calibri" w:hAnsi="Calibri" w:cs="Calibri"/>
          <w:b/>
          <w:sz w:val="22"/>
          <w:rtl/>
        </w:rPr>
        <w:t>Rekrute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LinkedIn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موقع الشركة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خدمة التوظيف</w:t>
      </w:r>
      <w:r>
        <w:rPr>
          <w:rFonts w:ascii="Calibri" w:hAnsi="Calibri" w:cs="Calibri"/>
          <w:b w:val="0"/>
          <w:sz w:val="22"/>
          <w:rtl/>
        </w:rPr>
        <w:t xml:space="preserve"> فالمدرسة — ولكن </w:t>
      </w:r>
      <w:r>
        <w:rPr>
          <w:rFonts w:ascii="Calibri" w:hAnsi="Calibri" w:cs="Calibri"/>
          <w:b/>
          <w:sz w:val="22"/>
          <w:rtl/>
        </w:rPr>
        <w:t>كل قناة</w:t>
      </w:r>
      <w:r>
        <w:rPr>
          <w:rFonts w:ascii="Calibri" w:hAnsi="Calibri" w:cs="Calibri"/>
          <w:b w:val="0"/>
          <w:sz w:val="22"/>
          <w:rtl/>
        </w:rPr>
        <w:t xml:space="preserve"> عندها </w:t>
      </w:r>
      <w:r>
        <w:rPr>
          <w:rFonts w:ascii="Calibri" w:hAnsi="Calibri" w:cs="Calibri"/>
          <w:b/>
          <w:sz w:val="22"/>
          <w:rtl/>
        </w:rPr>
        <w:t>منطق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المنصة</w:t>
      </w:r>
      <w:r>
        <w:rPr>
          <w:rFonts w:ascii="Calibri" w:hAnsi="Calibri" w:cs="Calibri"/>
          <w:b w:val="0"/>
          <w:sz w:val="22"/>
          <w:rtl/>
        </w:rPr>
        <w:t xml:space="preserve"> غالباً </w:t>
      </w:r>
      <w:r>
        <w:rPr>
          <w:rFonts w:ascii="Calibri" w:hAnsi="Calibri" w:cs="Calibri"/>
          <w:b/>
          <w:sz w:val="22"/>
          <w:rtl/>
        </w:rPr>
        <w:t>حجم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فلترة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الموقع</w:t>
      </w:r>
      <w:r>
        <w:rPr>
          <w:rFonts w:ascii="Calibri" w:hAnsi="Calibri" w:cs="Calibri"/>
          <w:b w:val="0"/>
          <w:sz w:val="22"/>
          <w:rtl/>
        </w:rPr>
        <w:t xml:space="preserve"> أحياناً </w:t>
      </w:r>
      <w:r>
        <w:rPr>
          <w:rFonts w:ascii="Calibri" w:hAnsi="Calibri" w:cs="Calibri"/>
          <w:b/>
          <w:sz w:val="22"/>
          <w:rtl/>
        </w:rPr>
        <w:t>أدق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المدرسة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قرب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ثقة</w:t>
      </w:r>
      <w:r>
        <w:rPr>
          <w:rFonts w:ascii="Calibri" w:hAnsi="Calibri" w:cs="Calibri"/>
          <w:b w:val="0"/>
          <w:sz w:val="22"/>
          <w:rtl/>
        </w:rPr>
        <w:t xml:space="preserve"> مع شركات </w:t>
      </w:r>
      <w:r>
        <w:rPr>
          <w:rFonts w:ascii="Calibri" w:hAnsi="Calibri" w:cs="Calibri"/>
          <w:b/>
          <w:sz w:val="22"/>
          <w:rtl/>
        </w:rPr>
        <w:t>معتادة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تحليل بسيط: </w:t>
      </w:r>
      <w:r>
        <w:rPr>
          <w:rFonts w:ascii="Calibri" w:hAnsi="Calibri" w:cs="Calibri"/>
          <w:b/>
          <w:sz w:val="22"/>
          <w:rtl/>
        </w:rPr>
        <w:t>فين كيتجمع</w:t>
      </w:r>
      <w:r>
        <w:rPr>
          <w:rFonts w:ascii="Calibri" w:hAnsi="Calibri" w:cs="Calibri"/>
          <w:b w:val="0"/>
          <w:sz w:val="22"/>
          <w:rtl/>
        </w:rPr>
        <w:t xml:space="preserve"> الناس اللي </w:t>
      </w:r>
      <w:r>
        <w:rPr>
          <w:rFonts w:ascii="Calibri" w:hAnsi="Calibri" w:cs="Calibri"/>
          <w:b/>
          <w:sz w:val="22"/>
          <w:rtl/>
        </w:rPr>
        <w:t>يشبهوك</w:t>
      </w:r>
      <w:r>
        <w:rPr>
          <w:rFonts w:ascii="Calibri" w:hAnsi="Calibri" w:cs="Calibri"/>
          <w:b w:val="0"/>
          <w:sz w:val="22"/>
          <w:rtl/>
        </w:rPr>
        <w:t xml:space="preserve"> مهنياً؟ فالمغرب، </w:t>
      </w:r>
      <w:r>
        <w:rPr>
          <w:rFonts w:ascii="Calibri" w:hAnsi="Calibri" w:cs="Calibri"/>
          <w:b/>
          <w:sz w:val="22"/>
          <w:rtl/>
        </w:rPr>
        <w:t>الأيام المفتوحة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منتديات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جمعيات مهنية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هاكاثونات</w:t>
      </w:r>
      <w:r>
        <w:rPr>
          <w:rFonts w:ascii="Calibri" w:hAnsi="Calibri" w:cs="Calibri"/>
          <w:b w:val="0"/>
          <w:sz w:val="22"/>
          <w:rtl/>
        </w:rPr>
        <w:t xml:space="preserve"> — هاد الفعاليات كتعطي </w:t>
      </w:r>
      <w:r>
        <w:rPr>
          <w:rFonts w:ascii="Calibri" w:hAnsi="Calibri" w:cs="Calibri"/>
          <w:b/>
          <w:sz w:val="22"/>
          <w:rtl/>
        </w:rPr>
        <w:t>معلومة سياق</w:t>
      </w:r>
      <w:r>
        <w:rPr>
          <w:rFonts w:ascii="Calibri" w:hAnsi="Calibri" w:cs="Calibri"/>
          <w:b w:val="0"/>
          <w:sz w:val="22"/>
          <w:rtl/>
        </w:rPr>
        <w:t xml:space="preserve"> ماشي غير </w:t>
      </w:r>
      <w:r>
        <w:rPr>
          <w:rFonts w:ascii="Calibri" w:hAnsi="Calibri" w:cs="Calibri"/>
          <w:b/>
          <w:sz w:val="22"/>
          <w:rtl/>
        </w:rPr>
        <w:t>إرسال ورقي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الهدف ديال هاد الدرس: </w:t>
      </w:r>
      <w:r>
        <w:rPr>
          <w:rFonts w:ascii="Calibri" w:hAnsi="Calibri" w:cs="Calibri"/>
          <w:b/>
          <w:sz w:val="22"/>
          <w:rtl/>
        </w:rPr>
        <w:t>ما تبقاش تلعب لعبة واحدة</w:t>
      </w:r>
      <w:r>
        <w:rPr>
          <w:rFonts w:ascii="Calibri" w:hAnsi="Calibri" w:cs="Calibri"/>
          <w:b w:val="0"/>
          <w:sz w:val="22"/>
          <w:rtl/>
        </w:rPr>
        <w:t xml:space="preserve"> (غير منصة) و</w:t>
      </w:r>
      <w:r>
        <w:rPr>
          <w:rFonts w:ascii="Calibri" w:hAnsi="Calibri" w:cs="Calibri"/>
          <w:b/>
          <w:sz w:val="22"/>
          <w:rtl/>
        </w:rPr>
        <w:t>تنسى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القنوات</w:t>
      </w:r>
      <w:r>
        <w:rPr>
          <w:rFonts w:ascii="Calibri" w:hAnsi="Calibri" w:cs="Calibri"/>
          <w:b w:val="0"/>
          <w:sz w:val="22"/>
          <w:rtl/>
        </w:rPr>
        <w:t xml:space="preserve"> اللي فيها </w:t>
      </w:r>
      <w:r>
        <w:rPr>
          <w:rFonts w:ascii="Calibri" w:hAnsi="Calibri" w:cs="Calibri"/>
          <w:b/>
          <w:sz w:val="22"/>
          <w:rtl/>
        </w:rPr>
        <w:t>احتمال أعلى</w:t>
      </w:r>
      <w:r>
        <w:rPr>
          <w:rFonts w:ascii="Calibri" w:hAnsi="Calibri" w:cs="Calibri"/>
          <w:b w:val="0"/>
          <w:sz w:val="22"/>
          <w:rtl/>
        </w:rPr>
        <w:t xml:space="preserve"> لمجالك.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قراءة القناة : شنو كتقدّم ليك قبل الطلب؟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Career page</w:t>
      </w:r>
      <w:r>
        <w:rPr>
          <w:rFonts w:ascii="Calibri" w:hAnsi="Calibri" w:cs="Calibri"/>
          <w:b w:val="0"/>
          <w:sz w:val="22"/>
          <w:rtl/>
        </w:rPr>
        <w:t xml:space="preserve"> ديال الشركة: كتشوف </w:t>
      </w:r>
      <w:r>
        <w:rPr>
          <w:rFonts w:ascii="Calibri" w:hAnsi="Calibri" w:cs="Calibri"/>
          <w:b/>
          <w:sz w:val="22"/>
          <w:rtl/>
        </w:rPr>
        <w:t>القيم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المنتجات</w:t>
      </w:r>
      <w:r>
        <w:rPr>
          <w:rFonts w:ascii="Calibri" w:hAnsi="Calibri" w:cs="Calibri"/>
          <w:b w:val="0"/>
          <w:sz w:val="22"/>
          <w:rtl/>
        </w:rPr>
        <w:t xml:space="preserve">، أحياناً </w:t>
      </w:r>
      <w:r>
        <w:rPr>
          <w:rFonts w:ascii="Calibri" w:hAnsi="Calibri" w:cs="Calibri"/>
          <w:b/>
          <w:sz w:val="22"/>
          <w:rtl/>
        </w:rPr>
        <w:t>أسماء فرق</w:t>
      </w:r>
      <w:r>
        <w:rPr>
          <w:rFonts w:ascii="Calibri" w:hAnsi="Calibri" w:cs="Calibri"/>
          <w:b w:val="0"/>
          <w:sz w:val="22"/>
          <w:rtl/>
        </w:rPr>
        <w:t xml:space="preserve"> — هادشي كيخلي </w:t>
      </w:r>
      <w:r>
        <w:rPr>
          <w:rFonts w:ascii="Calibri" w:hAnsi="Calibri" w:cs="Calibri"/>
          <w:b/>
          <w:sz w:val="22"/>
          <w:rtl/>
        </w:rPr>
        <w:t>الرسالة</w:t>
      </w:r>
      <w:r>
        <w:rPr>
          <w:rFonts w:ascii="Calibri" w:hAnsi="Calibri" w:cs="Calibri"/>
          <w:b w:val="0"/>
          <w:sz w:val="22"/>
          <w:rtl/>
        </w:rPr>
        <w:t xml:space="preserve"> ديالك </w:t>
      </w:r>
      <w:r>
        <w:rPr>
          <w:rFonts w:ascii="Calibri" w:hAnsi="Calibri" w:cs="Calibri"/>
          <w:b/>
          <w:sz w:val="22"/>
          <w:rtl/>
        </w:rPr>
        <w:t>مخصصة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عامة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LinkedIn</w:t>
      </w:r>
      <w:r>
        <w:rPr>
          <w:rFonts w:ascii="Calibri" w:hAnsi="Calibri" w:cs="Calibri"/>
          <w:b w:val="0"/>
          <w:sz w:val="22"/>
          <w:rtl/>
        </w:rPr>
        <w:t xml:space="preserve"> وشبكات مهنية: </w:t>
      </w:r>
      <w:r>
        <w:rPr>
          <w:rFonts w:ascii="Calibri" w:hAnsi="Calibri" w:cs="Calibri"/>
          <w:b/>
          <w:sz w:val="22"/>
          <w:rtl/>
        </w:rPr>
        <w:t>تابع</w:t>
      </w:r>
      <w:r>
        <w:rPr>
          <w:rFonts w:ascii="Calibri" w:hAnsi="Calibri" w:cs="Calibri"/>
          <w:b w:val="0"/>
          <w:sz w:val="22"/>
          <w:rtl/>
        </w:rPr>
        <w:t xml:space="preserve"> المحتوى ديال الشركة، </w:t>
      </w:r>
      <w:r>
        <w:rPr>
          <w:rFonts w:ascii="Calibri" w:hAnsi="Calibri" w:cs="Calibri"/>
          <w:b/>
          <w:sz w:val="22"/>
          <w:rtl/>
        </w:rPr>
        <w:t>شوف</w:t>
      </w:r>
      <w:r>
        <w:rPr>
          <w:rFonts w:ascii="Calibri" w:hAnsi="Calibri" w:cs="Calibri"/>
          <w:b w:val="0"/>
          <w:sz w:val="22"/>
          <w:rtl/>
        </w:rPr>
        <w:t xml:space="preserve"> نوع المنشورات — </w:t>
      </w:r>
      <w:r>
        <w:rPr>
          <w:rFonts w:ascii="Calibri" w:hAnsi="Calibri" w:cs="Calibri"/>
          <w:b/>
          <w:sz w:val="22"/>
          <w:rtl/>
        </w:rPr>
        <w:t>ثقافة</w:t>
      </w:r>
      <w:r>
        <w:rPr>
          <w:rFonts w:ascii="Calibri" w:hAnsi="Calibri" w:cs="Calibri"/>
          <w:b w:val="0"/>
          <w:sz w:val="22"/>
          <w:rtl/>
        </w:rPr>
        <w:t xml:space="preserve"> كتبان من </w:t>
      </w:r>
      <w:r>
        <w:rPr>
          <w:rFonts w:ascii="Calibri" w:hAnsi="Calibri" w:cs="Calibri"/>
          <w:b/>
          <w:sz w:val="22"/>
          <w:rtl/>
        </w:rPr>
        <w:t>الطريقة</w:t>
      </w:r>
      <w:r>
        <w:rPr>
          <w:rFonts w:ascii="Calibri" w:hAnsi="Calibri" w:cs="Calibri"/>
          <w:b w:val="0"/>
          <w:sz w:val="22"/>
          <w:rtl/>
        </w:rPr>
        <w:t xml:space="preserve"> كيهضرو بيها مع العميل ومع الموظفين.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خدمة التوظيف</w:t>
      </w:r>
      <w:r>
        <w:rPr>
          <w:rFonts w:ascii="Calibri" w:hAnsi="Calibri" w:cs="Calibri"/>
          <w:b w:val="0"/>
          <w:sz w:val="22"/>
          <w:rtl/>
        </w:rPr>
        <w:t xml:space="preserve"> فالجامعة/المدرسة: غالباً </w:t>
      </w:r>
      <w:r>
        <w:rPr>
          <w:rFonts w:ascii="Calibri" w:hAnsi="Calibri" w:cs="Calibri"/>
          <w:b/>
          <w:sz w:val="22"/>
          <w:rtl/>
        </w:rPr>
        <w:t>عقود</w:t>
      </w:r>
      <w:r>
        <w:rPr>
          <w:rFonts w:ascii="Calibri" w:hAnsi="Calibri" w:cs="Calibri"/>
          <w:b w:val="0"/>
          <w:sz w:val="22"/>
          <w:rtl/>
        </w:rPr>
        <w:t xml:space="preserve"> مع شركات؛ </w:t>
      </w:r>
      <w:r>
        <w:rPr>
          <w:rFonts w:ascii="Calibri" w:hAnsi="Calibri" w:cs="Calibri"/>
          <w:b/>
          <w:sz w:val="22"/>
          <w:rtl/>
        </w:rPr>
        <w:t>استفد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ورش</w:t>
      </w:r>
      <w:r>
        <w:rPr>
          <w:rFonts w:ascii="Calibri" w:hAnsi="Calibri" w:cs="Calibri"/>
          <w:b w:val="0"/>
          <w:sz w:val="22"/>
          <w:rtl/>
        </w:rPr>
        <w:t xml:space="preserve"> السيرة، </w:t>
      </w:r>
      <w:r>
        <w:rPr>
          <w:rFonts w:ascii="Calibri" w:hAnsi="Calibri" w:cs="Calibri"/>
          <w:b/>
          <w:sz w:val="22"/>
          <w:rtl/>
        </w:rPr>
        <w:t>مواعيد</w:t>
      </w:r>
      <w:r>
        <w:rPr>
          <w:rFonts w:ascii="Calibri" w:hAnsi="Calibri" w:cs="Calibri"/>
          <w:b w:val="0"/>
          <w:sz w:val="22"/>
          <w:rtl/>
        </w:rPr>
        <w:t xml:space="preserve"> مع شركات، </w:t>
      </w:r>
      <w:r>
        <w:rPr>
          <w:rFonts w:ascii="Calibri" w:hAnsi="Calibri" w:cs="Calibri"/>
          <w:b/>
          <w:sz w:val="22"/>
          <w:rtl/>
        </w:rPr>
        <w:t>ملفات</w:t>
      </w:r>
      <w:r>
        <w:rPr>
          <w:rFonts w:ascii="Calibri" w:hAnsi="Calibri" w:cs="Calibri"/>
          <w:b w:val="0"/>
          <w:sz w:val="22"/>
          <w:rtl/>
        </w:rPr>
        <w:t xml:space="preserve"> تخرّج — فالسياق المغربي </w:t>
      </w:r>
      <w:r>
        <w:rPr>
          <w:rFonts w:ascii="Calibri" w:hAnsi="Calibri" w:cs="Calibri"/>
          <w:b/>
          <w:sz w:val="22"/>
          <w:rtl/>
        </w:rPr>
        <w:t>القرب</w:t>
      </w:r>
      <w:r>
        <w:rPr>
          <w:rFonts w:ascii="Calibri" w:hAnsi="Calibri" w:cs="Calibri"/>
          <w:b w:val="0"/>
          <w:sz w:val="22"/>
          <w:rtl/>
        </w:rPr>
        <w:t xml:space="preserve"> من الإدارة كتسهّل </w:t>
      </w:r>
      <w:r>
        <w:rPr>
          <w:rFonts w:ascii="Calibri" w:hAnsi="Calibri" w:cs="Calibri"/>
          <w:b/>
          <w:sz w:val="22"/>
          <w:rtl/>
        </w:rPr>
        <w:t>إحالات</w:t>
      </w:r>
      <w:r>
        <w:rPr>
          <w:rFonts w:ascii="Calibri" w:hAnsi="Calibri" w:cs="Calibri"/>
          <w:b w:val="0"/>
          <w:sz w:val="22"/>
          <w:rtl/>
        </w:rPr>
        <w:t xml:space="preserve"> إيلا كنتي </w:t>
      </w:r>
      <w:r>
        <w:rPr>
          <w:rFonts w:ascii="Calibri" w:hAnsi="Calibri" w:cs="Calibri"/>
          <w:b/>
          <w:sz w:val="22"/>
          <w:rtl/>
        </w:rPr>
        <w:t>محضّر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شكون كيقرر فعلاً؟ تحليل الأدوار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RH</w:t>
      </w:r>
      <w:r>
        <w:rPr>
          <w:rFonts w:ascii="Calibri" w:hAnsi="Calibri" w:cs="Calibri"/>
          <w:b w:val="0"/>
          <w:sz w:val="22"/>
          <w:rtl/>
        </w:rPr>
        <w:t xml:space="preserve"> غالباً كتستقبل، كتفلتر، كتنظّم المقابلة — </w:t>
      </w:r>
      <w:r>
        <w:rPr>
          <w:rFonts w:ascii="Calibri" w:hAnsi="Calibri" w:cs="Calibri"/>
          <w:b/>
          <w:sz w:val="22"/>
          <w:rtl/>
        </w:rPr>
        <w:t>الدور</w:t>
      </w:r>
      <w:r>
        <w:rPr>
          <w:rFonts w:ascii="Calibri" w:hAnsi="Calibri" w:cs="Calibri"/>
          <w:b w:val="0"/>
          <w:sz w:val="22"/>
          <w:rtl/>
        </w:rPr>
        <w:t xml:space="preserve"> ديالها </w:t>
      </w:r>
      <w:r>
        <w:rPr>
          <w:rFonts w:ascii="Calibri" w:hAnsi="Calibri" w:cs="Calibri"/>
          <w:b/>
          <w:sz w:val="22"/>
          <w:rtl/>
        </w:rPr>
        <w:t>حماية المسار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التوحيد</w:t>
      </w:r>
      <w:r>
        <w:rPr>
          <w:rFonts w:ascii="Calibri" w:hAnsi="Calibri" w:cs="Calibri"/>
          <w:b w:val="0"/>
          <w:sz w:val="22"/>
          <w:rtl/>
        </w:rPr>
        <w:t xml:space="preserve">؛ ما كتكونش دائماً </w:t>
      </w:r>
      <w:r>
        <w:rPr>
          <w:rFonts w:ascii="Calibri" w:hAnsi="Calibri" w:cs="Calibri"/>
          <w:b/>
          <w:sz w:val="22"/>
          <w:rtl/>
        </w:rPr>
        <w:t>صاحبة القرار التقني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المسؤول المباشر</w:t>
      </w:r>
      <w:r>
        <w:rPr>
          <w:rFonts w:ascii="Calibri" w:hAnsi="Calibri" w:cs="Calibri"/>
          <w:b w:val="0"/>
          <w:sz w:val="22"/>
          <w:rtl/>
        </w:rPr>
        <w:t xml:space="preserve"> (hiring manager) غالباً كيبحث على </w:t>
      </w:r>
      <w:r>
        <w:rPr>
          <w:rFonts w:ascii="Calibri" w:hAnsi="Calibri" w:cs="Calibri"/>
          <w:b/>
          <w:sz w:val="22"/>
          <w:rtl/>
        </w:rPr>
        <w:t>شنو غادي يخفف عليه الحمل</w:t>
      </w:r>
      <w:r>
        <w:rPr>
          <w:rFonts w:ascii="Calibri" w:hAnsi="Calibri" w:cs="Calibri"/>
          <w:b w:val="0"/>
          <w:sz w:val="22"/>
          <w:rtl/>
        </w:rPr>
        <w:t xml:space="preserve"> فالثلاثة الشهور الجاية — </w:t>
      </w:r>
      <w:r>
        <w:rPr>
          <w:rFonts w:ascii="Calibri" w:hAnsi="Calibri" w:cs="Calibri"/>
          <w:b/>
          <w:sz w:val="22"/>
          <w:rtl/>
        </w:rPr>
        <w:t>الرسالة</w:t>
      </w:r>
      <w:r>
        <w:rPr>
          <w:rFonts w:ascii="Calibri" w:hAnsi="Calibri" w:cs="Calibri"/>
          <w:b w:val="0"/>
          <w:sz w:val="22"/>
          <w:rtl/>
        </w:rPr>
        <w:t xml:space="preserve"> الناجحة كتربط </w:t>
      </w:r>
      <w:r>
        <w:rPr>
          <w:rFonts w:ascii="Calibri" w:hAnsi="Calibri" w:cs="Calibri"/>
          <w:b/>
          <w:sz w:val="22"/>
          <w:rtl/>
        </w:rPr>
        <w:t>مهاراتك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أولوياته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الإحالة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أستاذ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متدرب سابق</w:t>
      </w:r>
      <w:r>
        <w:rPr>
          <w:rFonts w:ascii="Calibri" w:hAnsi="Calibri" w:cs="Calibri"/>
          <w:b w:val="0"/>
          <w:sz w:val="22"/>
          <w:rtl/>
        </w:rPr>
        <w:t xml:space="preserve">: كتنقل </w:t>
      </w:r>
      <w:r>
        <w:rPr>
          <w:rFonts w:ascii="Calibri" w:hAnsi="Calibri" w:cs="Calibri"/>
          <w:b/>
          <w:sz w:val="22"/>
          <w:rtl/>
        </w:rPr>
        <w:t>ثقة</w:t>
      </w:r>
      <w:r>
        <w:rPr>
          <w:rFonts w:ascii="Calibri" w:hAnsi="Calibri" w:cs="Calibri"/>
          <w:b w:val="0"/>
          <w:sz w:val="22"/>
          <w:rtl/>
        </w:rPr>
        <w:t xml:space="preserve"> — ولكن </w:t>
      </w:r>
      <w:r>
        <w:rPr>
          <w:rFonts w:ascii="Calibri" w:hAnsi="Calibri" w:cs="Calibri"/>
          <w:b/>
          <w:sz w:val="22"/>
          <w:rtl/>
        </w:rPr>
        <w:t>ما كتعوّضش</w:t>
      </w:r>
      <w:r>
        <w:rPr>
          <w:rFonts w:ascii="Calibri" w:hAnsi="Calibri" w:cs="Calibri"/>
          <w:b w:val="0"/>
          <w:sz w:val="22"/>
          <w:rtl/>
        </w:rPr>
        <w:t xml:space="preserve"> جودة الطلب؛ خاصك </w:t>
      </w:r>
      <w:r>
        <w:rPr>
          <w:rFonts w:ascii="Calibri" w:hAnsi="Calibri" w:cs="Calibri"/>
          <w:b/>
          <w:sz w:val="22"/>
          <w:rtl/>
        </w:rPr>
        <w:t>تكون جاهز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ما تضيّع</w:t>
      </w:r>
      <w:r>
        <w:rPr>
          <w:rFonts w:ascii="Calibri" w:hAnsi="Calibri" w:cs="Calibri"/>
          <w:b w:val="0"/>
          <w:sz w:val="22"/>
          <w:rtl/>
        </w:rPr>
        <w:t xml:space="preserve"> سمعة اللي </w:t>
      </w:r>
      <w:r>
        <w:rPr>
          <w:rFonts w:ascii="Calibri" w:hAnsi="Calibri" w:cs="Calibri"/>
          <w:b/>
          <w:sz w:val="22"/>
          <w:rtl/>
        </w:rPr>
        <w:t>سهّل عليك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Investigation محترمة : معلومة تخدم الطلب، مشي مضايقة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قبل الإرسال: </w:t>
      </w:r>
      <w:r>
        <w:rPr>
          <w:rFonts w:ascii="Calibri" w:hAnsi="Calibri" w:cs="Calibri"/>
          <w:b/>
          <w:sz w:val="22"/>
          <w:rtl/>
        </w:rPr>
        <w:t>اقرأ</w:t>
      </w:r>
      <w:r>
        <w:rPr>
          <w:rFonts w:ascii="Calibri" w:hAnsi="Calibri" w:cs="Calibri"/>
          <w:b w:val="0"/>
          <w:sz w:val="22"/>
          <w:rtl/>
        </w:rPr>
        <w:t xml:space="preserve"> آخر </w:t>
      </w:r>
      <w:r>
        <w:rPr>
          <w:rFonts w:ascii="Calibri" w:hAnsi="Calibri" w:cs="Calibri"/>
          <w:b/>
          <w:sz w:val="22"/>
          <w:rtl/>
        </w:rPr>
        <w:t>أخبار</w:t>
      </w:r>
      <w:r>
        <w:rPr>
          <w:rFonts w:ascii="Calibri" w:hAnsi="Calibri" w:cs="Calibri"/>
          <w:b w:val="0"/>
          <w:sz w:val="22"/>
          <w:rtl/>
        </w:rPr>
        <w:t xml:space="preserve"> الشركة، </w:t>
      </w:r>
      <w:r>
        <w:rPr>
          <w:rFonts w:ascii="Calibri" w:hAnsi="Calibri" w:cs="Calibri"/>
          <w:b/>
          <w:sz w:val="22"/>
          <w:rtl/>
        </w:rPr>
        <w:t>منتج</w:t>
      </w:r>
      <w:r>
        <w:rPr>
          <w:rFonts w:ascii="Calibri" w:hAnsi="Calibri" w:cs="Calibri"/>
          <w:b w:val="0"/>
          <w:sz w:val="22"/>
          <w:rtl/>
        </w:rPr>
        <w:t xml:space="preserve"> رئيسي، </w:t>
      </w:r>
      <w:r>
        <w:rPr>
          <w:rFonts w:ascii="Calibri" w:hAnsi="Calibri" w:cs="Calibri"/>
          <w:b/>
          <w:sz w:val="22"/>
          <w:rtl/>
        </w:rPr>
        <w:t>منافس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ملخص نصف صفحة</w:t>
      </w:r>
      <w:r>
        <w:rPr>
          <w:rFonts w:ascii="Calibri" w:hAnsi="Calibri" w:cs="Calibri"/>
          <w:b w:val="0"/>
          <w:sz w:val="22"/>
          <w:rtl/>
        </w:rPr>
        <w:t xml:space="preserve"> فدفترك. هاد التحليل كيخليك تكتب </w:t>
      </w:r>
      <w:r>
        <w:rPr>
          <w:rFonts w:ascii="Calibri" w:hAnsi="Calibri" w:cs="Calibri"/>
          <w:b/>
          <w:sz w:val="22"/>
          <w:rtl/>
        </w:rPr>
        <w:t>جملة واحدة</w:t>
      </w:r>
      <w:r>
        <w:rPr>
          <w:rFonts w:ascii="Calibri" w:hAnsi="Calibri" w:cs="Calibri"/>
          <w:b w:val="0"/>
          <w:sz w:val="22"/>
          <w:rtl/>
        </w:rPr>
        <w:t xml:space="preserve"> فالرسالة تبين بلي </w:t>
      </w:r>
      <w:r>
        <w:rPr>
          <w:rFonts w:ascii="Calibri" w:hAnsi="Calibri" w:cs="Calibri"/>
          <w:b/>
          <w:sz w:val="22"/>
          <w:rtl/>
        </w:rPr>
        <w:t>قرّيت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بعثت عشوائي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التذكير</w:t>
      </w:r>
      <w:r>
        <w:rPr>
          <w:rFonts w:ascii="Calibri" w:hAnsi="Calibri" w:cs="Calibri"/>
          <w:b w:val="0"/>
          <w:sz w:val="22"/>
          <w:rtl/>
        </w:rPr>
        <w:t xml:space="preserve"> بعد الصمت: </w:t>
      </w:r>
      <w:r>
        <w:rPr>
          <w:rFonts w:ascii="Calibri" w:hAnsi="Calibri" w:cs="Calibri"/>
          <w:b/>
          <w:sz w:val="22"/>
          <w:rtl/>
        </w:rPr>
        <w:t>مرة</w:t>
      </w:r>
      <w:r>
        <w:rPr>
          <w:rFonts w:ascii="Calibri" w:hAnsi="Calibri" w:cs="Calibri"/>
          <w:b w:val="0"/>
          <w:sz w:val="22"/>
          <w:rtl/>
        </w:rPr>
        <w:t xml:space="preserve"> بعد </w:t>
      </w:r>
      <w:r>
        <w:rPr>
          <w:rFonts w:ascii="Calibri" w:hAnsi="Calibri" w:cs="Calibri"/>
          <w:b/>
          <w:sz w:val="22"/>
          <w:rtl/>
        </w:rPr>
        <w:t>أسبوعين–ثلاثة</w:t>
      </w:r>
      <w:r>
        <w:rPr>
          <w:rFonts w:ascii="Calibri" w:hAnsi="Calibri" w:cs="Calibri"/>
          <w:b w:val="0"/>
          <w:sz w:val="22"/>
          <w:rtl/>
        </w:rPr>
        <w:t xml:space="preserve"> غالباً معقول — </w:t>
      </w:r>
      <w:r>
        <w:rPr>
          <w:rFonts w:ascii="Calibri" w:hAnsi="Calibri" w:cs="Calibri"/>
          <w:b/>
          <w:sz w:val="22"/>
          <w:rtl/>
        </w:rPr>
        <w:t>بأدب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جملة جديدة</w:t>
      </w:r>
      <w:r>
        <w:rPr>
          <w:rFonts w:ascii="Calibri" w:hAnsi="Calibri" w:cs="Calibri"/>
          <w:b w:val="0"/>
          <w:sz w:val="22"/>
          <w:rtl/>
        </w:rPr>
        <w:t xml:space="preserve"> (مثلاً تحديث صغير فمشروعك). </w:t>
      </w:r>
      <w:r>
        <w:rPr>
          <w:rFonts w:ascii="Calibri" w:hAnsi="Calibri" w:cs="Calibri"/>
          <w:b/>
          <w:sz w:val="22"/>
          <w:rtl/>
        </w:rPr>
        <w:t>الإصرار</w:t>
      </w:r>
      <w:r>
        <w:rPr>
          <w:rFonts w:ascii="Calibri" w:hAnsi="Calibri" w:cs="Calibri"/>
          <w:b w:val="0"/>
          <w:sz w:val="22"/>
          <w:rtl/>
        </w:rPr>
        <w:t xml:space="preserve"> اليومي كيبان </w:t>
      </w:r>
      <w:r>
        <w:rPr>
          <w:rFonts w:ascii="Calibri" w:hAnsi="Calibri" w:cs="Calibri"/>
          <w:b/>
          <w:sz w:val="22"/>
          <w:rtl/>
        </w:rPr>
        <w:t>ضغط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مبادرة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احترم </w:t>
      </w:r>
      <w:r>
        <w:rPr>
          <w:rFonts w:ascii="Calibri" w:hAnsi="Calibri" w:cs="Calibri"/>
          <w:b/>
          <w:sz w:val="22"/>
          <w:rtl/>
        </w:rPr>
        <w:t>الخصوصية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الوقت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الاحتراف</w:t>
      </w:r>
      <w:r>
        <w:rPr>
          <w:rFonts w:ascii="Calibri" w:hAnsi="Calibri" w:cs="Calibri"/>
          <w:b w:val="0"/>
          <w:sz w:val="22"/>
          <w:rtl/>
        </w:rPr>
        <w:t xml:space="preserve"> كيبقى فالذاكرة؛ </w:t>
      </w:r>
      <w:r>
        <w:rPr>
          <w:rFonts w:ascii="Calibri" w:hAnsi="Calibri" w:cs="Calibri"/>
          <w:b/>
          <w:sz w:val="22"/>
          <w:rtl/>
        </w:rPr>
        <w:t>المضايقة</w:t>
      </w:r>
      <w:r>
        <w:rPr>
          <w:rFonts w:ascii="Calibri" w:hAnsi="Calibri" w:cs="Calibri"/>
          <w:b w:val="0"/>
          <w:sz w:val="22"/>
          <w:rtl/>
        </w:rPr>
        <w:t xml:space="preserve"> كتسكر </w:t>
      </w:r>
      <w:r>
        <w:rPr>
          <w:rFonts w:ascii="Calibri" w:hAnsi="Calibri" w:cs="Calibri"/>
          <w:b/>
          <w:sz w:val="22"/>
          <w:rtl/>
        </w:rPr>
        <w:t>أبواب</w:t>
      </w:r>
      <w:r>
        <w:rPr>
          <w:rFonts w:ascii="Calibri" w:hAnsi="Calibri" w:cs="Calibri"/>
          <w:b w:val="0"/>
          <w:sz w:val="22"/>
          <w:rtl/>
        </w:rPr>
        <w:t xml:space="preserve"> حتى مستقبلاً.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46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ما تلعبش</w:t>
      </w:r>
      <w:r>
        <w:rPr>
          <w:rFonts w:ascii="Calibri" w:hAnsi="Calibri" w:cs="Calibri"/>
          <w:b w:val="0"/>
          <w:sz w:val="22"/>
          <w:rtl/>
        </w:rPr>
        <w:t xml:space="preserve"> بقناة وحدة — </w:t>
      </w:r>
      <w:r>
        <w:rPr>
          <w:rFonts w:ascii="Calibri" w:hAnsi="Calibri" w:cs="Calibri"/>
          <w:b/>
          <w:sz w:val="22"/>
          <w:rtl/>
        </w:rPr>
        <w:t>تنويع</w:t>
      </w:r>
      <w:r>
        <w:rPr>
          <w:rFonts w:ascii="Calibri" w:hAnsi="Calibri" w:cs="Calibri"/>
          <w:b w:val="0"/>
          <w:sz w:val="22"/>
          <w:rtl/>
        </w:rPr>
        <w:t xml:space="preserve"> (منصات بحال </w:t>
      </w:r>
      <w:r>
        <w:rPr>
          <w:rFonts w:ascii="Calibri" w:hAnsi="Calibri" w:cs="Calibri"/>
          <w:b/>
          <w:sz w:val="22"/>
          <w:rtl/>
        </w:rPr>
        <w:t>Rekrute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LinkedIn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موقع الشركة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خدمة التوظيف</w:t>
      </w:r>
      <w:r>
        <w:rPr>
          <w:rFonts w:ascii="Calibri" w:hAnsi="Calibri" w:cs="Calibri"/>
          <w:b w:val="0"/>
          <w:sz w:val="22"/>
          <w:rtl/>
        </w:rPr>
        <w:t xml:space="preserve"> فالمدرسة، فعاليات) كيزيد </w:t>
      </w:r>
      <w:r>
        <w:rPr>
          <w:rFonts w:ascii="Calibri" w:hAnsi="Calibri" w:cs="Calibri"/>
          <w:b/>
          <w:sz w:val="22"/>
          <w:rtl/>
        </w:rPr>
        <w:t>احتمال</w:t>
      </w:r>
      <w:r>
        <w:rPr>
          <w:rFonts w:ascii="Calibri" w:hAnsi="Calibri" w:cs="Calibri"/>
          <w:b w:val="0"/>
          <w:sz w:val="22"/>
          <w:rtl/>
        </w:rPr>
        <w:t xml:space="preserve"> توصل لمجالك. </w:t>
      </w:r>
      <w:r>
        <w:rPr>
          <w:rFonts w:ascii="Calibri" w:hAnsi="Calibri" w:cs="Calibri"/>
          <w:b/>
          <w:sz w:val="22"/>
          <w:rtl/>
        </w:rPr>
        <w:t>قبل الطلب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قراءة</w:t>
      </w:r>
      <w:r>
        <w:rPr>
          <w:rFonts w:ascii="Calibri" w:hAnsi="Calibri" w:cs="Calibri"/>
          <w:b w:val="0"/>
          <w:sz w:val="22"/>
          <w:rtl/>
        </w:rPr>
        <w:t xml:space="preserve"> (صفحة مهنية، منشورات، أخبار) باش </w:t>
      </w:r>
      <w:r>
        <w:rPr>
          <w:rFonts w:ascii="Calibri" w:hAnsi="Calibri" w:cs="Calibri"/>
          <w:b/>
          <w:sz w:val="22"/>
          <w:rtl/>
        </w:rPr>
        <w:t>الرسالة</w:t>
      </w:r>
      <w:r>
        <w:rPr>
          <w:rFonts w:ascii="Calibri" w:hAnsi="Calibri" w:cs="Calibri"/>
          <w:b w:val="0"/>
          <w:sz w:val="22"/>
          <w:rtl/>
        </w:rPr>
        <w:t xml:space="preserve"> تبان </w:t>
      </w:r>
      <w:r>
        <w:rPr>
          <w:rFonts w:ascii="Calibri" w:hAnsi="Calibri" w:cs="Calibri"/>
          <w:b/>
          <w:sz w:val="22"/>
          <w:rtl/>
        </w:rPr>
        <w:t>مخصّصة</w:t>
      </w:r>
      <w:r>
        <w:rPr>
          <w:rFonts w:ascii="Calibri" w:hAnsi="Calibri" w:cs="Calibri"/>
          <w:b w:val="0"/>
          <w:sz w:val="22"/>
          <w:rtl/>
        </w:rPr>
        <w:t xml:space="preserve"> مشي عشوائية. </w:t>
      </w:r>
      <w:r>
        <w:rPr>
          <w:rFonts w:ascii="Calibri" w:hAnsi="Calibri" w:cs="Calibri"/>
          <w:b/>
          <w:sz w:val="22"/>
          <w:rtl/>
        </w:rPr>
        <w:t>RH</w:t>
      </w:r>
      <w:r>
        <w:rPr>
          <w:rFonts w:ascii="Calibri" w:hAnsi="Calibri" w:cs="Calibri"/>
          <w:b w:val="0"/>
          <w:sz w:val="22"/>
          <w:rtl/>
        </w:rPr>
        <w:t xml:space="preserve"> كتنظّم والفلترة؛ </w:t>
      </w:r>
      <w:r>
        <w:rPr>
          <w:rFonts w:ascii="Calibri" w:hAnsi="Calibri" w:cs="Calibri"/>
          <w:b/>
          <w:sz w:val="22"/>
          <w:rtl/>
        </w:rPr>
        <w:t>المسؤول المباشر</w:t>
      </w:r>
      <w:r>
        <w:rPr>
          <w:rFonts w:ascii="Calibri" w:hAnsi="Calibri" w:cs="Calibri"/>
          <w:b w:val="0"/>
          <w:sz w:val="22"/>
          <w:rtl/>
        </w:rPr>
        <w:t xml:space="preserve"> غالباً </w:t>
      </w:r>
      <w:r>
        <w:rPr>
          <w:rFonts w:ascii="Calibri" w:hAnsi="Calibri" w:cs="Calibri"/>
          <w:b/>
          <w:sz w:val="22"/>
          <w:rtl/>
        </w:rPr>
        <w:t>أولويات تشغيل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الإحالة</w:t>
      </w:r>
      <w:r>
        <w:rPr>
          <w:rFonts w:ascii="Calibri" w:hAnsi="Calibri" w:cs="Calibri"/>
          <w:b w:val="0"/>
          <w:sz w:val="22"/>
          <w:rtl/>
        </w:rPr>
        <w:t xml:space="preserve"> كتنقل </w:t>
      </w:r>
      <w:r>
        <w:rPr>
          <w:rFonts w:ascii="Calibri" w:hAnsi="Calibri" w:cs="Calibri"/>
          <w:b/>
          <w:sz w:val="22"/>
          <w:rtl/>
        </w:rPr>
        <w:t>ثقة</w:t>
      </w:r>
      <w:r>
        <w:rPr>
          <w:rFonts w:ascii="Calibri" w:hAnsi="Calibri" w:cs="Calibri"/>
          <w:b w:val="0"/>
          <w:sz w:val="22"/>
          <w:rtl/>
        </w:rPr>
        <w:t xml:space="preserve"> ولكن خاص </w:t>
      </w:r>
      <w:r>
        <w:rPr>
          <w:rFonts w:ascii="Calibri" w:hAnsi="Calibri" w:cs="Calibri"/>
          <w:b/>
          <w:sz w:val="22"/>
          <w:rtl/>
        </w:rPr>
        <w:t>تكون محضّر</w:t>
      </w:r>
      <w:r>
        <w:rPr>
          <w:rFonts w:ascii="Calibri" w:hAnsi="Calibri" w:cs="Calibri"/>
          <w:b w:val="0"/>
          <w:sz w:val="22"/>
          <w:rtl/>
        </w:rPr>
        <w:t xml:space="preserve"> باش ما تضيّعش سمعة اللي سهّل عليك. </w:t>
      </w:r>
      <w:r>
        <w:rPr>
          <w:rFonts w:ascii="Calibri" w:hAnsi="Calibri" w:cs="Calibri"/>
          <w:b/>
          <w:sz w:val="22"/>
          <w:rtl/>
        </w:rPr>
        <w:t>Investigation</w:t>
      </w:r>
      <w:r>
        <w:rPr>
          <w:rFonts w:ascii="Calibri" w:hAnsi="Calibri" w:cs="Calibri"/>
          <w:b w:val="0"/>
          <w:sz w:val="22"/>
          <w:rtl/>
        </w:rPr>
        <w:t xml:space="preserve"> = </w:t>
      </w:r>
      <w:r>
        <w:rPr>
          <w:rFonts w:ascii="Calibri" w:hAnsi="Calibri" w:cs="Calibri"/>
          <w:b/>
          <w:sz w:val="22"/>
          <w:rtl/>
        </w:rPr>
        <w:t>معلومة</w:t>
      </w:r>
      <w:r>
        <w:rPr>
          <w:rFonts w:ascii="Calibri" w:hAnsi="Calibri" w:cs="Calibri"/>
          <w:b w:val="0"/>
          <w:sz w:val="22"/>
          <w:rtl/>
        </w:rPr>
        <w:t xml:space="preserve"> تخدم الطلب، </w:t>
      </w:r>
      <w:r>
        <w:rPr>
          <w:rFonts w:ascii="Calibri" w:hAnsi="Calibri" w:cs="Calibri"/>
          <w:b/>
          <w:sz w:val="22"/>
          <w:rtl/>
        </w:rPr>
        <w:t>ماشي</w:t>
      </w:r>
      <w:r>
        <w:rPr>
          <w:rFonts w:ascii="Calibri" w:hAnsi="Calibri" w:cs="Calibri"/>
          <w:b w:val="0"/>
          <w:sz w:val="22"/>
          <w:rtl/>
        </w:rPr>
        <w:t xml:space="preserve"> مضايقة يومية.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طلبات </w:t>
      </w:r>
      <w:r>
        <w:rPr>
          <w:rFonts w:ascii="Calibri" w:hAnsi="Calibri" w:cs="Calibri"/>
          <w:b/>
          <w:sz w:val="22"/>
          <w:rtl/>
        </w:rPr>
        <w:t>عشوائية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رسالة وحدة</w:t>
      </w:r>
      <w:r>
        <w:rPr>
          <w:rFonts w:ascii="Calibri" w:hAnsi="Calibri" w:cs="Calibri"/>
          <w:b w:val="0"/>
          <w:sz w:val="22"/>
          <w:rtl/>
        </w:rPr>
        <w:t xml:space="preserve"> لكل القطاعات؛ </w:t>
      </w:r>
      <w:r>
        <w:rPr>
          <w:rFonts w:ascii="Calibri" w:hAnsi="Calibri" w:cs="Calibri"/>
          <w:b/>
          <w:sz w:val="22"/>
          <w:rtl/>
        </w:rPr>
        <w:t>مضايقة</w:t>
      </w:r>
      <w:r>
        <w:rPr>
          <w:rFonts w:ascii="Calibri" w:hAnsi="Calibri" w:cs="Calibri"/>
          <w:b w:val="0"/>
          <w:sz w:val="22"/>
          <w:rtl/>
        </w:rPr>
        <w:t xml:space="preserve"> بعد الصمت؛ نسيان </w:t>
      </w:r>
      <w:r>
        <w:rPr>
          <w:rFonts w:ascii="Calibri" w:hAnsi="Calibri" w:cs="Calibri"/>
          <w:b/>
          <w:sz w:val="22"/>
          <w:rtl/>
        </w:rPr>
        <w:t>تحديث</w:t>
      </w:r>
      <w:r>
        <w:rPr>
          <w:rFonts w:ascii="Calibri" w:hAnsi="Calibri" w:cs="Calibri"/>
          <w:b w:val="0"/>
          <w:sz w:val="22"/>
          <w:rtl/>
        </w:rPr>
        <w:t xml:space="preserve"> الملف بعد مشروع جديد.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منين </w:t>
      </w:r>
      <w:r>
        <w:rPr>
          <w:rFonts w:ascii="Calibri" w:hAnsi="Calibri" w:cs="Calibri"/>
          <w:b/>
          <w:sz w:val="22"/>
          <w:rtl/>
        </w:rPr>
        <w:t>عرفتي فين تلعب</w:t>
      </w:r>
      <w:r>
        <w:rPr>
          <w:rFonts w:ascii="Calibri" w:hAnsi="Calibri" w:cs="Calibri"/>
          <w:b w:val="0"/>
          <w:sz w:val="22"/>
          <w:rtl/>
        </w:rPr>
        <w:t xml:space="preserve">، خاصك </w:t>
      </w:r>
      <w:r>
        <w:rPr>
          <w:rFonts w:ascii="Calibri" w:hAnsi="Calibri" w:cs="Calibri"/>
          <w:b/>
          <w:sz w:val="22"/>
          <w:rtl/>
        </w:rPr>
        <w:t>تقرا العرض</w:t>
      </w:r>
      <w:r>
        <w:rPr>
          <w:rFonts w:ascii="Calibri" w:hAnsi="Calibri" w:cs="Calibri"/>
          <w:b w:val="0"/>
          <w:sz w:val="22"/>
          <w:rtl/>
        </w:rPr>
        <w:t xml:space="preserve"> بعمق — فالدرس 46: </w:t>
      </w:r>
      <w:r>
        <w:rPr>
          <w:rFonts w:ascii="Calibri" w:hAnsi="Calibri" w:cs="Calibri"/>
          <w:b/>
          <w:sz w:val="22"/>
          <w:rtl/>
        </w:rPr>
        <w:t>تحليل الإعلان</w:t>
      </w:r>
      <w:r>
        <w:rPr>
          <w:rFonts w:ascii="Calibri" w:hAnsi="Calibri" w:cs="Calibri"/>
          <w:b w:val="0"/>
          <w:sz w:val="22"/>
          <w:rtl/>
        </w:rPr>
        <w:t xml:space="preserve"> كمحترف باش </w:t>
      </w:r>
      <w:r>
        <w:rPr>
          <w:rFonts w:ascii="Calibri" w:hAnsi="Calibri" w:cs="Calibri"/>
          <w:b/>
          <w:sz w:val="22"/>
          <w:rtl/>
        </w:rPr>
        <w:t>تقرر</w:t>
      </w:r>
      <w:r>
        <w:rPr>
          <w:rFonts w:ascii="Calibri" w:hAnsi="Calibri" w:cs="Calibri"/>
          <w:b w:val="0"/>
          <w:sz w:val="22"/>
          <w:rtl/>
        </w:rPr>
        <w:t xml:space="preserve"> واش </w:t>
      </w:r>
      <w:r>
        <w:rPr>
          <w:rFonts w:ascii="Calibri" w:hAnsi="Calibri" w:cs="Calibri"/>
          <w:b/>
          <w:sz w:val="22"/>
          <w:rtl/>
        </w:rPr>
        <w:t>تستثمر</w:t>
      </w:r>
      <w:r>
        <w:rPr>
          <w:rFonts w:ascii="Calibri" w:hAnsi="Calibri" w:cs="Calibri"/>
          <w:b w:val="0"/>
          <w:sz w:val="22"/>
          <w:rtl/>
        </w:rPr>
        <w:t xml:space="preserve"> الطاقة.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قنوات + استقصاء — نحلل الإعلان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القنوات ماشي </w:t>
      </w:r>
      <w:r>
        <w:rPr>
          <w:rFonts w:ascii="Calibri" w:hAnsi="Calibri" w:cs="Calibri"/>
          <w:b/>
          <w:sz w:val="22"/>
          <w:rtl/>
        </w:rPr>
        <w:t>قائمة عناوين</w:t>
      </w:r>
      <w:r>
        <w:rPr>
          <w:rFonts w:ascii="Calibri" w:hAnsi="Calibri" w:cs="Calibri"/>
          <w:b w:val="0"/>
          <w:sz w:val="22"/>
          <w:rtl/>
        </w:rPr>
        <w:t xml:space="preserve"> — هي </w:t>
      </w:r>
      <w:r>
        <w:rPr>
          <w:rFonts w:ascii="Calibri" w:hAnsi="Calibri" w:cs="Calibri"/>
          <w:b/>
          <w:sz w:val="22"/>
          <w:rtl/>
        </w:rPr>
        <w:t>استراتيجية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توصل للناس الصح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رسالة صح</w:t>
      </w:r>
      <w:r>
        <w:rPr>
          <w:rFonts w:ascii="Calibri" w:hAnsi="Calibri" w:cs="Calibri"/>
          <w:b w:val="0"/>
          <w:sz w:val="22"/>
          <w:rtl/>
        </w:rPr>
        <w:t xml:space="preserve">. فالدرس الجاي غادي </w:t>
      </w:r>
      <w:r>
        <w:rPr>
          <w:rFonts w:ascii="Calibri" w:hAnsi="Calibri" w:cs="Calibri"/>
          <w:b/>
          <w:sz w:val="22"/>
          <w:rtl/>
        </w:rPr>
        <w:t>نفكّك</w:t>
      </w:r>
      <w:r>
        <w:rPr>
          <w:rFonts w:ascii="Calibri" w:hAnsi="Calibri" w:cs="Calibri"/>
          <w:b w:val="0"/>
          <w:sz w:val="22"/>
          <w:rtl/>
        </w:rPr>
        <w:t xml:space="preserve"> الإعلان </w:t>
      </w:r>
      <w:r>
        <w:rPr>
          <w:rFonts w:ascii="Calibri" w:hAnsi="Calibri" w:cs="Calibri"/>
          <w:b/>
          <w:sz w:val="22"/>
          <w:rtl/>
        </w:rPr>
        <w:t>سطر بسطر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ما تضيعش</w:t>
      </w:r>
      <w:r>
        <w:rPr>
          <w:rFonts w:ascii="Calibri" w:hAnsi="Calibri" w:cs="Calibri"/>
          <w:b w:val="0"/>
          <w:sz w:val="22"/>
          <w:rtl/>
        </w:rPr>
        <w:t xml:space="preserve"> الوقت على عروض </w:t>
      </w:r>
      <w:r>
        <w:rPr>
          <w:rFonts w:ascii="Calibri" w:hAnsi="Calibri" w:cs="Calibri"/>
          <w:b/>
          <w:sz w:val="22"/>
          <w:rtl/>
        </w:rPr>
        <w:t>ما مناسبينش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