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cs="Calibri"/>
          <w:b/>
          <w:sz w:val="22"/>
        </w:rPr>
        <w:t>Module 7 : Les langues (اللغات المهنية)</w:t>
      </w:r>
    </w:p>
    <w:p>
      <w:r>
        <w:rPr>
          <w:rFonts w:ascii="Calibri" w:hAnsi="Calibri" w:cs="Calibri"/>
          <w:b/>
          <w:sz w:val="22"/>
        </w:rPr>
        <w:t>Leçon 59 : Le vocabulaire professionnel (المفردات المهنية)</w:t>
      </w:r>
    </w:p>
    <w:p>
      <w:pPr>
        <w:bidi/>
      </w:pPr>
      <w:r>
        <w:rPr>
          <w:rFonts w:ascii="Calibri" w:hAnsi="Calibri" w:cs="Calibri"/>
          <w:b/>
          <w:color w:val="217346"/>
          <w:sz w:val="22"/>
          <w:rtl/>
        </w:rPr>
        <w:t>الهدف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>استخراج مصطلحات متكررة من العروض والمقررات والتقارير؛ تنظيم مصطلحات حسب السياق (أداة، مهمة، مؤشر، عميل داخلي)؛ رفض حفظ قوائم عشوائية بلا جمل استعمال.</w:t>
      </w:r>
    </w:p>
    <w:p>
      <w:pPr>
        <w:bidi/>
      </w:pPr>
      <w:r>
        <w:rPr>
          <w:rFonts w:ascii="Calibri" w:hAnsi="Calibri" w:cs="Calibri"/>
          <w:b/>
          <w:color w:val="2E75B6"/>
          <w:sz w:val="22"/>
          <w:rtl/>
        </w:rPr>
        <w:t>Séquence 1 — علاش «المفردات» مشي لائحة عشوائية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الكلمة</w:t>
      </w:r>
      <w:r>
        <w:rPr>
          <w:rFonts w:ascii="Calibri" w:hAnsi="Calibri" w:cs="Calibri"/>
          <w:b w:val="0"/>
          <w:sz w:val="22"/>
          <w:rtl/>
        </w:rPr>
        <w:t xml:space="preserve"> الوحيدة </w:t>
      </w:r>
      <w:r>
        <w:rPr>
          <w:rFonts w:ascii="Calibri" w:hAnsi="Calibri" w:cs="Calibri"/>
          <w:b/>
          <w:sz w:val="22"/>
          <w:rtl/>
        </w:rPr>
        <w:t>بلا جملة</w:t>
      </w:r>
      <w:r>
        <w:rPr>
          <w:rFonts w:ascii="Calibri" w:hAnsi="Calibri" w:cs="Calibri"/>
          <w:b w:val="0"/>
          <w:sz w:val="22"/>
          <w:rtl/>
        </w:rPr>
        <w:t xml:space="preserve"> سهل </w:t>
      </w:r>
      <w:r>
        <w:rPr>
          <w:rFonts w:ascii="Calibri" w:hAnsi="Calibri" w:cs="Calibri"/>
          <w:b/>
          <w:sz w:val="22"/>
          <w:rtl/>
        </w:rPr>
        <w:t>تنسى</w:t>
      </w:r>
      <w:r>
        <w:rPr>
          <w:rFonts w:ascii="Calibri" w:hAnsi="Calibri" w:cs="Calibri"/>
          <w:b w:val="0"/>
          <w:sz w:val="22"/>
          <w:rtl/>
        </w:rPr>
        <w:t xml:space="preserve"> ولا </w:t>
      </w:r>
      <w:r>
        <w:rPr>
          <w:rFonts w:ascii="Calibri" w:hAnsi="Calibri" w:cs="Calibri"/>
          <w:b/>
          <w:sz w:val="22"/>
          <w:rtl/>
        </w:rPr>
        <w:t>تستعملها غلط</w:t>
      </w:r>
      <w:r>
        <w:rPr>
          <w:rFonts w:ascii="Calibri" w:hAnsi="Calibri" w:cs="Calibri"/>
          <w:b w:val="0"/>
          <w:sz w:val="22"/>
          <w:rtl/>
        </w:rPr>
        <w:t xml:space="preserve"> — </w:t>
      </w:r>
      <w:r>
        <w:rPr>
          <w:rFonts w:ascii="Calibri" w:hAnsi="Calibri" w:cs="Calibri"/>
          <w:b/>
          <w:sz w:val="22"/>
          <w:rtl/>
        </w:rPr>
        <w:t>السياق</w:t>
      </w:r>
      <w:r>
        <w:rPr>
          <w:rFonts w:ascii="Calibri" w:hAnsi="Calibri" w:cs="Calibri"/>
          <w:b w:val="0"/>
          <w:sz w:val="22"/>
          <w:rtl/>
        </w:rPr>
        <w:t xml:space="preserve"> هو </w:t>
      </w:r>
      <w:r>
        <w:rPr>
          <w:rFonts w:ascii="Calibri" w:hAnsi="Calibri" w:cs="Calibri"/>
          <w:b/>
          <w:sz w:val="22"/>
          <w:rtl/>
        </w:rPr>
        <w:t>الذاكرة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مصدر 1</w:t>
      </w:r>
      <w:r>
        <w:rPr>
          <w:rFonts w:ascii="Calibri" w:hAnsi="Calibri" w:cs="Calibri"/>
          <w:b w:val="0"/>
          <w:sz w:val="22"/>
          <w:rtl/>
        </w:rPr>
        <w:t xml:space="preserve">: </w:t>
      </w:r>
      <w:r>
        <w:rPr>
          <w:rFonts w:ascii="Calibri" w:hAnsi="Calibri" w:cs="Calibri"/>
          <w:b/>
          <w:sz w:val="22"/>
          <w:rtl/>
        </w:rPr>
        <w:t>عروض الخدمة</w:t>
      </w:r>
      <w:r>
        <w:rPr>
          <w:rFonts w:ascii="Calibri" w:hAnsi="Calibri" w:cs="Calibri"/>
          <w:b w:val="0"/>
          <w:sz w:val="22"/>
          <w:rtl/>
        </w:rPr>
        <w:t xml:space="preserve"> فمجالك — </w:t>
      </w:r>
      <w:r>
        <w:rPr>
          <w:rFonts w:ascii="Calibri" w:hAnsi="Calibri" w:cs="Calibri"/>
          <w:b/>
          <w:sz w:val="22"/>
          <w:rtl/>
        </w:rPr>
        <w:t>عناوين</w:t>
      </w:r>
      <w:r>
        <w:rPr>
          <w:rFonts w:ascii="Calibri" w:hAnsi="Calibri" w:cs="Calibri"/>
          <w:b w:val="0"/>
          <w:sz w:val="22"/>
          <w:rtl/>
        </w:rPr>
        <w:t xml:space="preserve"> المهام، </w:t>
      </w:r>
      <w:r>
        <w:rPr>
          <w:rFonts w:ascii="Calibri" w:hAnsi="Calibri" w:cs="Calibri"/>
          <w:b/>
          <w:sz w:val="22"/>
          <w:rtl/>
        </w:rPr>
        <w:t>الأدوات</w:t>
      </w:r>
      <w:r>
        <w:rPr>
          <w:rFonts w:ascii="Calibri" w:hAnsi="Calibri" w:cs="Calibri"/>
          <w:b w:val="0"/>
          <w:sz w:val="22"/>
          <w:rtl/>
        </w:rPr>
        <w:t xml:space="preserve"> (Python، SAP، labview… حسب التخصص).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مصدر 2</w:t>
      </w:r>
      <w:r>
        <w:rPr>
          <w:rFonts w:ascii="Calibri" w:hAnsi="Calibri" w:cs="Calibri"/>
          <w:b w:val="0"/>
          <w:sz w:val="22"/>
          <w:rtl/>
        </w:rPr>
        <w:t xml:space="preserve">: </w:t>
      </w:r>
      <w:r>
        <w:rPr>
          <w:rFonts w:ascii="Calibri" w:hAnsi="Calibri" w:cs="Calibri"/>
          <w:b/>
          <w:sz w:val="22"/>
          <w:rtl/>
        </w:rPr>
        <w:t>تقرير سطاج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slides</w:t>
      </w:r>
      <w:r>
        <w:rPr>
          <w:rFonts w:ascii="Calibri" w:hAnsi="Calibri" w:cs="Calibri"/>
          <w:b w:val="0"/>
          <w:sz w:val="22"/>
          <w:rtl/>
        </w:rPr>
        <w:t xml:space="preserve"> ديال مشروع — </w:t>
      </w:r>
      <w:r>
        <w:rPr>
          <w:rFonts w:ascii="Calibri" w:hAnsi="Calibri" w:cs="Calibri"/>
          <w:b/>
          <w:sz w:val="22"/>
          <w:rtl/>
        </w:rPr>
        <w:t>تدوين</w:t>
      </w:r>
      <w:r>
        <w:rPr>
          <w:rFonts w:ascii="Calibri" w:hAnsi="Calibri" w:cs="Calibri"/>
          <w:b w:val="0"/>
          <w:sz w:val="22"/>
          <w:rtl/>
        </w:rPr>
        <w:t xml:space="preserve"> </w:t>
      </w:r>
      <w:r>
        <w:rPr>
          <w:rFonts w:ascii="Calibri" w:hAnsi="Calibri" w:cs="Calibri"/>
          <w:b/>
          <w:sz w:val="22"/>
          <w:rtl/>
        </w:rPr>
        <w:t>المصطلح</w:t>
      </w:r>
      <w:r>
        <w:rPr>
          <w:rFonts w:ascii="Calibri" w:hAnsi="Calibri" w:cs="Calibri"/>
          <w:b w:val="0"/>
          <w:sz w:val="22"/>
          <w:rtl/>
        </w:rPr>
        <w:t xml:space="preserve"> + </w:t>
      </w:r>
      <w:r>
        <w:rPr>
          <w:rFonts w:ascii="Calibri" w:hAnsi="Calibri" w:cs="Calibri"/>
          <w:b/>
          <w:sz w:val="22"/>
          <w:rtl/>
        </w:rPr>
        <w:t>جملة</w:t>
      </w:r>
      <w:r>
        <w:rPr>
          <w:rFonts w:ascii="Calibri" w:hAnsi="Calibri" w:cs="Calibri"/>
          <w:b w:val="0"/>
          <w:sz w:val="22"/>
          <w:rtl/>
        </w:rPr>
        <w:t xml:space="preserve"> من عندك.</w:t>
      </w:r>
    </w:p>
    <w:p>
      <w:pPr>
        <w:bidi/>
      </w:pPr>
      <w:r>
        <w:rPr>
          <w:rFonts w:ascii="Calibri" w:hAnsi="Calibri" w:cs="Calibri"/>
          <w:b/>
          <w:color w:val="2E75B6"/>
          <w:sz w:val="22"/>
          <w:rtl/>
        </w:rPr>
        <w:t>Séquence 2 — فئات مفيدة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مشروع</w:t>
      </w:r>
      <w:r>
        <w:rPr>
          <w:rFonts w:ascii="Calibri" w:hAnsi="Calibri" w:cs="Calibri"/>
          <w:b w:val="0"/>
          <w:sz w:val="22"/>
          <w:rtl/>
        </w:rPr>
        <w:t xml:space="preserve">: </w:t>
      </w:r>
      <w:r>
        <w:rPr>
          <w:rFonts w:ascii="Calibri" w:hAnsi="Calibri" w:cs="Calibri"/>
          <w:b/>
          <w:sz w:val="22"/>
          <w:rtl/>
        </w:rPr>
        <w:t>deadline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stakeholder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scope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deliverable</w:t>
      </w:r>
      <w:r>
        <w:rPr>
          <w:rFonts w:ascii="Calibri" w:hAnsi="Calibri" w:cs="Calibri"/>
          <w:b w:val="0"/>
          <w:sz w:val="22"/>
          <w:rtl/>
        </w:rPr>
        <w:t xml:space="preserve"> — بزاف </w:t>
      </w:r>
      <w:r>
        <w:rPr>
          <w:rFonts w:ascii="Calibri" w:hAnsi="Calibri" w:cs="Calibri"/>
          <w:b/>
          <w:sz w:val="22"/>
          <w:rtl/>
        </w:rPr>
        <w:t>إنجليزي</w:t>
      </w:r>
      <w:r>
        <w:rPr>
          <w:rFonts w:ascii="Calibri" w:hAnsi="Calibri" w:cs="Calibri"/>
          <w:b w:val="0"/>
          <w:sz w:val="22"/>
          <w:rtl/>
        </w:rPr>
        <w:t xml:space="preserve"> حتى ففرق </w:t>
      </w:r>
      <w:r>
        <w:rPr>
          <w:rFonts w:ascii="Calibri" w:hAnsi="Calibri" w:cs="Calibri"/>
          <w:b/>
          <w:sz w:val="22"/>
          <w:rtl/>
        </w:rPr>
        <w:t>فرنسية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تعاون</w:t>
      </w:r>
      <w:r>
        <w:rPr>
          <w:rFonts w:ascii="Calibri" w:hAnsi="Calibri" w:cs="Calibri"/>
          <w:b w:val="0"/>
          <w:sz w:val="22"/>
          <w:rtl/>
        </w:rPr>
        <w:t xml:space="preserve">: </w:t>
      </w:r>
      <w:r>
        <w:rPr>
          <w:rFonts w:ascii="Calibri" w:hAnsi="Calibri" w:cs="Calibri"/>
          <w:b/>
          <w:sz w:val="22"/>
          <w:rtl/>
        </w:rPr>
        <w:t>meeting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minutes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follow-up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feedback</w:t>
      </w:r>
      <w:r>
        <w:rPr>
          <w:rFonts w:ascii="Calibri" w:hAnsi="Calibri" w:cs="Calibri"/>
          <w:b w:val="0"/>
          <w:sz w:val="22"/>
          <w:rtl/>
        </w:rPr>
        <w:t xml:space="preserve"> — </w:t>
      </w:r>
      <w:r>
        <w:rPr>
          <w:rFonts w:ascii="Calibri" w:hAnsi="Calibri" w:cs="Calibri"/>
          <w:b/>
          <w:sz w:val="22"/>
          <w:rtl/>
        </w:rPr>
        <w:t>استعمل</w:t>
      </w:r>
      <w:r>
        <w:rPr>
          <w:rFonts w:ascii="Calibri" w:hAnsi="Calibri" w:cs="Calibri"/>
          <w:b w:val="0"/>
          <w:sz w:val="22"/>
          <w:rtl/>
        </w:rPr>
        <w:t xml:space="preserve"> نفس </w:t>
      </w:r>
      <w:r>
        <w:rPr>
          <w:rFonts w:ascii="Calibri" w:hAnsi="Calibri" w:cs="Calibri"/>
          <w:b/>
          <w:sz w:val="22"/>
          <w:rtl/>
        </w:rPr>
        <w:t>الكلمات</w:t>
      </w:r>
      <w:r>
        <w:rPr>
          <w:rFonts w:ascii="Calibri" w:hAnsi="Calibri" w:cs="Calibri"/>
          <w:b w:val="0"/>
          <w:sz w:val="22"/>
          <w:rtl/>
        </w:rPr>
        <w:t xml:space="preserve"> اللي كتشوفها فالإيميلات.</w:t>
      </w:r>
    </w:p>
    <w:p>
      <w:pPr>
        <w:bidi/>
      </w:pPr>
      <w:r>
        <w:rPr>
          <w:rFonts w:ascii="Calibri" w:hAnsi="Calibri" w:cs="Calibri"/>
          <w:b/>
          <w:color w:val="2E75B6"/>
          <w:sz w:val="22"/>
          <w:rtl/>
        </w:rPr>
        <w:t>Séquence 3 — الترجمة والتدقيق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ما تدخلش</w:t>
      </w:r>
      <w:r>
        <w:rPr>
          <w:rFonts w:ascii="Calibri" w:hAnsi="Calibri" w:cs="Calibri"/>
          <w:b w:val="0"/>
          <w:sz w:val="22"/>
          <w:rtl/>
        </w:rPr>
        <w:t xml:space="preserve"> </w:t>
      </w:r>
      <w:r>
        <w:rPr>
          <w:rFonts w:ascii="Calibri" w:hAnsi="Calibri" w:cs="Calibri"/>
          <w:b/>
          <w:sz w:val="22"/>
          <w:rtl/>
        </w:rPr>
        <w:t>مصطلح حساس</w:t>
      </w:r>
      <w:r>
        <w:rPr>
          <w:rFonts w:ascii="Calibri" w:hAnsi="Calibri" w:cs="Calibri"/>
          <w:b w:val="0"/>
          <w:sz w:val="22"/>
          <w:rtl/>
        </w:rPr>
        <w:t xml:space="preserve"> فسيرة بلا ما </w:t>
      </w:r>
      <w:r>
        <w:rPr>
          <w:rFonts w:ascii="Calibri" w:hAnsi="Calibri" w:cs="Calibri"/>
          <w:b/>
          <w:sz w:val="22"/>
          <w:rtl/>
        </w:rPr>
        <w:t>تتأكد</w:t>
      </w:r>
      <w:r>
        <w:rPr>
          <w:rFonts w:ascii="Calibri" w:hAnsi="Calibri" w:cs="Calibri"/>
          <w:b w:val="0"/>
          <w:sz w:val="22"/>
          <w:rtl/>
        </w:rPr>
        <w:t xml:space="preserve"> من المعنى فمجالك — مثال نوعي: </w:t>
      </w:r>
      <w:r>
        <w:rPr>
          <w:rFonts w:ascii="Calibri" w:hAnsi="Calibri" w:cs="Calibri"/>
          <w:b/>
          <w:sz w:val="22"/>
          <w:rtl/>
        </w:rPr>
        <w:t>performance</w:t>
      </w:r>
      <w:r>
        <w:rPr>
          <w:rFonts w:ascii="Calibri" w:hAnsi="Calibri" w:cs="Calibri"/>
          <w:b w:val="0"/>
          <w:sz w:val="22"/>
          <w:rtl/>
        </w:rPr>
        <w:t xml:space="preserve"> فـ </w:t>
      </w:r>
      <w:r>
        <w:rPr>
          <w:rFonts w:ascii="Calibri" w:hAnsi="Calibri" w:cs="Calibri"/>
          <w:b/>
          <w:sz w:val="22"/>
          <w:rtl/>
        </w:rPr>
        <w:t>بشرية</w:t>
      </w:r>
      <w:r>
        <w:rPr>
          <w:rFonts w:ascii="Calibri" w:hAnsi="Calibri" w:cs="Calibri"/>
          <w:b w:val="0"/>
          <w:sz w:val="22"/>
          <w:rtl/>
        </w:rPr>
        <w:t xml:space="preserve"> vs </w:t>
      </w:r>
      <w:r>
        <w:rPr>
          <w:rFonts w:ascii="Calibri" w:hAnsi="Calibri" w:cs="Calibri"/>
          <w:b/>
          <w:sz w:val="22"/>
          <w:rtl/>
        </w:rPr>
        <w:t>تقنية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سول</w:t>
      </w:r>
      <w:r>
        <w:rPr>
          <w:rFonts w:ascii="Calibri" w:hAnsi="Calibri" w:cs="Calibri"/>
          <w:b w:val="0"/>
          <w:sz w:val="22"/>
          <w:rtl/>
        </w:rPr>
        <w:t xml:space="preserve"> تون، زميل، موقع </w:t>
      </w:r>
      <w:r>
        <w:rPr>
          <w:rFonts w:ascii="Calibri" w:hAnsi="Calibri" w:cs="Calibri"/>
          <w:b/>
          <w:sz w:val="22"/>
          <w:rtl/>
        </w:rPr>
        <w:t>رسمي</w:t>
      </w:r>
      <w:r>
        <w:rPr>
          <w:rFonts w:ascii="Calibri" w:hAnsi="Calibri" w:cs="Calibri"/>
          <w:b w:val="0"/>
          <w:sz w:val="22"/>
          <w:rtl/>
        </w:rPr>
        <w:t xml:space="preserve"> للشركة — </w:t>
      </w:r>
      <w:r>
        <w:rPr>
          <w:rFonts w:ascii="Calibri" w:hAnsi="Calibri" w:cs="Calibri"/>
          <w:b/>
          <w:sz w:val="22"/>
          <w:rtl/>
        </w:rPr>
        <w:t>الجودة</w:t>
      </w:r>
      <w:r>
        <w:rPr>
          <w:rFonts w:ascii="Calibri" w:hAnsi="Calibri" w:cs="Calibri"/>
          <w:b w:val="0"/>
          <w:sz w:val="22"/>
          <w:rtl/>
        </w:rPr>
        <w:t xml:space="preserve"> قبل </w:t>
      </w:r>
      <w:r>
        <w:rPr>
          <w:rFonts w:ascii="Calibri" w:hAnsi="Calibri" w:cs="Calibri"/>
          <w:b/>
          <w:sz w:val="22"/>
          <w:rtl/>
        </w:rPr>
        <w:t>الكثرة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color w:val="2E75B6"/>
          <w:sz w:val="22"/>
          <w:rtl/>
        </w:rPr>
        <w:t>Séquence 4 — تمرين عملي سريع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 xml:space="preserve">خد </w:t>
      </w:r>
      <w:r>
        <w:rPr>
          <w:rFonts w:ascii="Calibri" w:hAnsi="Calibri" w:cs="Calibri"/>
          <w:b/>
          <w:sz w:val="22"/>
          <w:rtl/>
        </w:rPr>
        <w:t>عرض خدمة</w:t>
      </w:r>
      <w:r>
        <w:rPr>
          <w:rFonts w:ascii="Calibri" w:hAnsi="Calibri" w:cs="Calibri"/>
          <w:b w:val="0"/>
          <w:sz w:val="22"/>
          <w:rtl/>
        </w:rPr>
        <w:t xml:space="preserve"> واحد (حقيقي) — </w:t>
      </w:r>
      <w:r>
        <w:rPr>
          <w:rFonts w:ascii="Calibri" w:hAnsi="Calibri" w:cs="Calibri"/>
          <w:b/>
          <w:sz w:val="22"/>
          <w:rtl/>
        </w:rPr>
        <w:t>سطر</w:t>
      </w:r>
      <w:r>
        <w:rPr>
          <w:rFonts w:ascii="Calibri" w:hAnsi="Calibri" w:cs="Calibri"/>
          <w:b w:val="0"/>
          <w:sz w:val="22"/>
          <w:rtl/>
        </w:rPr>
        <w:t xml:space="preserve"> تحت كل </w:t>
      </w:r>
      <w:r>
        <w:rPr>
          <w:rFonts w:ascii="Calibri" w:hAnsi="Calibri" w:cs="Calibri"/>
          <w:b/>
          <w:sz w:val="22"/>
          <w:rtl/>
        </w:rPr>
        <w:t>فقرة</w:t>
      </w:r>
      <w:r>
        <w:rPr>
          <w:rFonts w:ascii="Calibri" w:hAnsi="Calibri" w:cs="Calibri"/>
          <w:b w:val="0"/>
          <w:sz w:val="22"/>
          <w:rtl/>
        </w:rPr>
        <w:t xml:space="preserve"> </w:t>
      </w:r>
      <w:r>
        <w:rPr>
          <w:rFonts w:ascii="Calibri" w:hAnsi="Calibri" w:cs="Calibri"/>
          <w:b/>
          <w:sz w:val="22"/>
          <w:rtl/>
        </w:rPr>
        <w:t>3 كلمات</w:t>
      </w:r>
      <w:r>
        <w:rPr>
          <w:rFonts w:ascii="Calibri" w:hAnsi="Calibri" w:cs="Calibri"/>
          <w:b w:val="0"/>
          <w:sz w:val="22"/>
          <w:rtl/>
        </w:rPr>
        <w:t xml:space="preserve"> جديدة + </w:t>
      </w:r>
      <w:r>
        <w:rPr>
          <w:rFonts w:ascii="Calibri" w:hAnsi="Calibri" w:cs="Calibri"/>
          <w:b/>
          <w:sz w:val="22"/>
          <w:rtl/>
        </w:rPr>
        <w:t>جملة</w:t>
      </w:r>
      <w:r>
        <w:rPr>
          <w:rFonts w:ascii="Calibri" w:hAnsi="Calibri" w:cs="Calibri"/>
          <w:b w:val="0"/>
          <w:sz w:val="22"/>
          <w:rtl/>
        </w:rPr>
        <w:t xml:space="preserve"> تستعملهم فيها.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راجع</w:t>
      </w:r>
      <w:r>
        <w:rPr>
          <w:rFonts w:ascii="Calibri" w:hAnsi="Calibri" w:cs="Calibri"/>
          <w:b w:val="0"/>
          <w:sz w:val="22"/>
          <w:rtl/>
        </w:rPr>
        <w:t xml:space="preserve"> بعد أسبوع — </w:t>
      </w:r>
      <w:r>
        <w:rPr>
          <w:rFonts w:ascii="Calibri" w:hAnsi="Calibri" w:cs="Calibri"/>
          <w:b/>
          <w:sz w:val="22"/>
          <w:rtl/>
        </w:rPr>
        <w:t>شنو بقى</w:t>
      </w:r>
      <w:r>
        <w:rPr>
          <w:rFonts w:ascii="Calibri" w:hAnsi="Calibri" w:cs="Calibri"/>
          <w:b w:val="0"/>
          <w:sz w:val="22"/>
          <w:rtl/>
        </w:rPr>
        <w:t xml:space="preserve">؟ </w:t>
      </w:r>
      <w:r>
        <w:rPr>
          <w:rFonts w:ascii="Calibri" w:hAnsi="Calibri" w:cs="Calibri"/>
          <w:b/>
          <w:sz w:val="22"/>
          <w:rtl/>
        </w:rPr>
        <w:t>شنو طاح</w:t>
      </w:r>
      <w:r>
        <w:rPr>
          <w:rFonts w:ascii="Calibri" w:hAnsi="Calibri" w:cs="Calibri"/>
          <w:b w:val="0"/>
          <w:sz w:val="22"/>
          <w:rtl/>
        </w:rPr>
        <w:t xml:space="preserve">؟ </w:t>
      </w:r>
      <w:r>
        <w:rPr>
          <w:rFonts w:ascii="Calibri" w:hAnsi="Calibri" w:cs="Calibri"/>
          <w:b/>
          <w:sz w:val="22"/>
          <w:rtl/>
        </w:rPr>
        <w:t>هاد التكرار</w:t>
      </w:r>
      <w:r>
        <w:rPr>
          <w:rFonts w:ascii="Calibri" w:hAnsi="Calibri" w:cs="Calibri"/>
          <w:b w:val="0"/>
          <w:sz w:val="22"/>
          <w:rtl/>
        </w:rPr>
        <w:t xml:space="preserve"> كيعلّم </w:t>
      </w:r>
      <w:r>
        <w:rPr>
          <w:rFonts w:ascii="Calibri" w:hAnsi="Calibri" w:cs="Calibri"/>
          <w:b/>
          <w:sz w:val="22"/>
          <w:rtl/>
        </w:rPr>
        <w:t>أحسن</w:t>
      </w:r>
      <w:r>
        <w:rPr>
          <w:rFonts w:ascii="Calibri" w:hAnsi="Calibri" w:cs="Calibri"/>
          <w:b w:val="0"/>
          <w:sz w:val="22"/>
          <w:rtl/>
        </w:rPr>
        <w:t xml:space="preserve"> من </w:t>
      </w:r>
      <w:r>
        <w:rPr>
          <w:rFonts w:ascii="Calibri" w:hAnsi="Calibri" w:cs="Calibri"/>
          <w:b/>
          <w:sz w:val="22"/>
          <w:rtl/>
        </w:rPr>
        <w:t>100 كلمة</w:t>
      </w:r>
      <w:r>
        <w:rPr>
          <w:rFonts w:ascii="Calibri" w:hAnsi="Calibri" w:cs="Calibri"/>
          <w:b w:val="0"/>
          <w:sz w:val="22"/>
          <w:rtl/>
        </w:rPr>
        <w:t xml:space="preserve"> بلا استعمال.</w:t>
      </w:r>
    </w:p>
    <w:p>
      <w:pPr>
        <w:bidi/>
      </w:pPr>
      <w:r>
        <w:rPr>
          <w:rFonts w:ascii="Calibri" w:hAnsi="Calibri" w:cs="Calibri"/>
          <w:b/>
          <w:color w:val="2E75B6"/>
          <w:sz w:val="22"/>
          <w:rtl/>
        </w:rPr>
        <w:t>Séquence 5 — Synthèse, pièges, pont vers la leçon 60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تلخيص</w:t>
      </w:r>
      <w:r>
        <w:rPr>
          <w:rFonts w:ascii="Calibri" w:hAnsi="Calibri" w:cs="Calibri"/>
          <w:b w:val="0"/>
          <w:sz w:val="22"/>
          <w:rtl/>
        </w:rPr>
        <w:t xml:space="preserve">: </w:t>
      </w:r>
      <w:r>
        <w:rPr>
          <w:rFonts w:ascii="Calibri" w:hAnsi="Calibri" w:cs="Calibri"/>
          <w:b/>
          <w:sz w:val="22"/>
          <w:rtl/>
        </w:rPr>
        <w:t>المفردات</w:t>
      </w:r>
      <w:r>
        <w:rPr>
          <w:rFonts w:ascii="Calibri" w:hAnsi="Calibri" w:cs="Calibri"/>
          <w:b w:val="0"/>
          <w:sz w:val="22"/>
          <w:rtl/>
        </w:rPr>
        <w:t xml:space="preserve"> من </w:t>
      </w:r>
      <w:r>
        <w:rPr>
          <w:rFonts w:ascii="Calibri" w:hAnsi="Calibri" w:cs="Calibri"/>
          <w:b/>
          <w:sz w:val="22"/>
          <w:rtl/>
        </w:rPr>
        <w:t>مصادر حقيقية</w:t>
      </w:r>
      <w:r>
        <w:rPr>
          <w:rFonts w:ascii="Calibri" w:hAnsi="Calibri" w:cs="Calibri"/>
          <w:b w:val="0"/>
          <w:sz w:val="22"/>
          <w:rtl/>
        </w:rPr>
        <w:t xml:space="preserve">: عروض، تقارير، slides — </w:t>
      </w:r>
      <w:r>
        <w:rPr>
          <w:rFonts w:ascii="Calibri" w:hAnsi="Calibri" w:cs="Calibri"/>
          <w:b/>
          <w:sz w:val="22"/>
          <w:rtl/>
        </w:rPr>
        <w:t>كلمة + جملة استعمال</w:t>
      </w:r>
      <w:r>
        <w:rPr>
          <w:rFonts w:ascii="Calibri" w:hAnsi="Calibri" w:cs="Calibri"/>
          <w:b w:val="0"/>
          <w:sz w:val="22"/>
          <w:rtl/>
        </w:rPr>
        <w:t xml:space="preserve"> باش </w:t>
      </w:r>
      <w:r>
        <w:rPr>
          <w:rFonts w:ascii="Calibri" w:hAnsi="Calibri" w:cs="Calibri"/>
          <w:b/>
          <w:sz w:val="22"/>
          <w:rtl/>
        </w:rPr>
        <w:t>الذاكرة</w:t>
      </w:r>
      <w:r>
        <w:rPr>
          <w:rFonts w:ascii="Calibri" w:hAnsi="Calibri" w:cs="Calibri"/>
          <w:b w:val="0"/>
          <w:sz w:val="22"/>
          <w:rtl/>
        </w:rPr>
        <w:t xml:space="preserve"> تخدم. </w:t>
      </w:r>
      <w:r>
        <w:rPr>
          <w:rFonts w:ascii="Calibri" w:hAnsi="Calibri" w:cs="Calibri"/>
          <w:b/>
          <w:sz w:val="22"/>
          <w:rtl/>
        </w:rPr>
        <w:t>تصنيف</w:t>
      </w:r>
      <w:r>
        <w:rPr>
          <w:rFonts w:ascii="Calibri" w:hAnsi="Calibri" w:cs="Calibri"/>
          <w:b w:val="0"/>
          <w:sz w:val="22"/>
          <w:rtl/>
        </w:rPr>
        <w:t xml:space="preserve"> (مشروع، تعاون، أدوات)؛ </w:t>
      </w:r>
      <w:r>
        <w:rPr>
          <w:rFonts w:ascii="Calibri" w:hAnsi="Calibri" w:cs="Calibri"/>
          <w:b/>
          <w:sz w:val="22"/>
          <w:rtl/>
        </w:rPr>
        <w:t>تحقق</w:t>
      </w:r>
      <w:r>
        <w:rPr>
          <w:rFonts w:ascii="Calibri" w:hAnsi="Calibri" w:cs="Calibri"/>
          <w:b w:val="0"/>
          <w:sz w:val="22"/>
          <w:rtl/>
        </w:rPr>
        <w:t xml:space="preserve"> من </w:t>
      </w:r>
      <w:r>
        <w:rPr>
          <w:rFonts w:ascii="Calibri" w:hAnsi="Calibri" w:cs="Calibri"/>
          <w:b/>
          <w:sz w:val="22"/>
          <w:rtl/>
        </w:rPr>
        <w:t>معنى</w:t>
      </w:r>
      <w:r>
        <w:rPr>
          <w:rFonts w:ascii="Calibri" w:hAnsi="Calibri" w:cs="Calibri"/>
          <w:b w:val="0"/>
          <w:sz w:val="22"/>
          <w:rtl/>
        </w:rPr>
        <w:t xml:space="preserve"> المصطلح </w:t>
      </w:r>
      <w:r>
        <w:rPr>
          <w:rFonts w:ascii="Calibri" w:hAnsi="Calibri" w:cs="Calibri"/>
          <w:b/>
          <w:sz w:val="22"/>
          <w:rtl/>
        </w:rPr>
        <w:t>فمجالك</w:t>
      </w:r>
      <w:r>
        <w:rPr>
          <w:rFonts w:ascii="Calibri" w:hAnsi="Calibri" w:cs="Calibri"/>
          <w:b w:val="0"/>
          <w:sz w:val="22"/>
          <w:rtl/>
        </w:rPr>
        <w:t xml:space="preserve"> قبل ما تديرو فالسيرة. </w:t>
      </w:r>
      <w:r>
        <w:rPr>
          <w:rFonts w:ascii="Calibri" w:hAnsi="Calibri" w:cs="Calibri"/>
          <w:b/>
          <w:sz w:val="22"/>
          <w:rtl/>
        </w:rPr>
        <w:t>مراجعة دورية</w:t>
      </w:r>
      <w:r>
        <w:rPr>
          <w:rFonts w:ascii="Calibri" w:hAnsi="Calibri" w:cs="Calibri"/>
          <w:b w:val="0"/>
          <w:sz w:val="22"/>
          <w:rtl/>
        </w:rPr>
        <w:t xml:space="preserve"> أحسن من </w:t>
      </w:r>
      <w:r>
        <w:rPr>
          <w:rFonts w:ascii="Calibri" w:hAnsi="Calibri" w:cs="Calibri"/>
          <w:b/>
          <w:sz w:val="22"/>
          <w:rtl/>
        </w:rPr>
        <w:t>100 كلمة</w:t>
      </w:r>
      <w:r>
        <w:rPr>
          <w:rFonts w:ascii="Calibri" w:hAnsi="Calibri" w:cs="Calibri"/>
          <w:b w:val="0"/>
          <w:sz w:val="22"/>
          <w:rtl/>
        </w:rPr>
        <w:t xml:space="preserve"> مرة وحدة.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أغلاط</w:t>
      </w:r>
      <w:r>
        <w:rPr>
          <w:rFonts w:ascii="Calibri" w:hAnsi="Calibri" w:cs="Calibri"/>
          <w:b w:val="0"/>
          <w:sz w:val="22"/>
          <w:rtl/>
        </w:rPr>
        <w:t xml:space="preserve">: </w:t>
      </w:r>
      <w:r>
        <w:rPr>
          <w:rFonts w:ascii="Calibri" w:hAnsi="Calibri" w:cs="Calibri"/>
          <w:b/>
          <w:sz w:val="22"/>
          <w:rtl/>
        </w:rPr>
        <w:t>لصق</w:t>
      </w:r>
      <w:r>
        <w:rPr>
          <w:rFonts w:ascii="Calibri" w:hAnsi="Calibri" w:cs="Calibri"/>
          <w:b w:val="0"/>
          <w:sz w:val="22"/>
          <w:rtl/>
        </w:rPr>
        <w:t xml:space="preserve"> من أداة بلا تحقق؛ </w:t>
      </w:r>
      <w:r>
        <w:rPr>
          <w:rFonts w:ascii="Calibri" w:hAnsi="Calibri" w:cs="Calibri"/>
          <w:b/>
          <w:sz w:val="22"/>
          <w:rtl/>
        </w:rPr>
        <w:t>مزج لغات</w:t>
      </w:r>
      <w:r>
        <w:rPr>
          <w:rFonts w:ascii="Calibri" w:hAnsi="Calibri" w:cs="Calibri"/>
          <w:b w:val="0"/>
          <w:sz w:val="22"/>
          <w:rtl/>
        </w:rPr>
        <w:t xml:space="preserve"> فجملة وحدة بلا </w:t>
      </w:r>
      <w:r>
        <w:rPr>
          <w:rFonts w:ascii="Calibri" w:hAnsi="Calibri" w:cs="Calibri"/>
          <w:b/>
          <w:sz w:val="22"/>
          <w:rtl/>
        </w:rPr>
        <w:t>داعٍ مهني</w:t>
      </w:r>
      <w:r>
        <w:rPr>
          <w:rFonts w:ascii="Calibri" w:hAnsi="Calibri" w:cs="Calibri"/>
          <w:b w:val="0"/>
          <w:sz w:val="22"/>
          <w:rtl/>
        </w:rPr>
        <w:t xml:space="preserve"> — كيبان </w:t>
      </w:r>
      <w:r>
        <w:rPr>
          <w:rFonts w:ascii="Calibri" w:hAnsi="Calibri" w:cs="Calibri"/>
          <w:b/>
          <w:sz w:val="22"/>
          <w:rtl/>
        </w:rPr>
        <w:t>تشتت</w:t>
      </w:r>
      <w:r>
        <w:rPr>
          <w:rFonts w:ascii="Calibri" w:hAnsi="Calibri" w:cs="Calibri"/>
          <w:b w:val="0"/>
          <w:sz w:val="22"/>
          <w:rtl/>
        </w:rPr>
        <w:t xml:space="preserve"> مشي </w:t>
      </w:r>
      <w:r>
        <w:rPr>
          <w:rFonts w:ascii="Calibri" w:hAnsi="Calibri" w:cs="Calibri"/>
          <w:b/>
          <w:sz w:val="22"/>
          <w:rtl/>
        </w:rPr>
        <w:t>ثنائية لغوية</w:t>
      </w:r>
      <w:r>
        <w:rPr>
          <w:rFonts w:ascii="Calibri" w:hAnsi="Calibri" w:cs="Calibri"/>
          <w:b w:val="0"/>
          <w:sz w:val="22"/>
          <w:rtl/>
        </w:rPr>
        <w:t xml:space="preserve"> منظمة.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الجسر</w:t>
      </w:r>
      <w:r>
        <w:rPr>
          <w:rFonts w:ascii="Calibri" w:hAnsi="Calibri" w:cs="Calibri"/>
          <w:b w:val="0"/>
          <w:sz w:val="22"/>
          <w:rtl/>
        </w:rPr>
        <w:t xml:space="preserve">: فالدرس 60: </w:t>
      </w:r>
      <w:r>
        <w:rPr>
          <w:rFonts w:ascii="Calibri" w:hAnsi="Calibri" w:cs="Calibri"/>
          <w:b/>
          <w:sz w:val="22"/>
          <w:rtl/>
        </w:rPr>
        <w:t>المقابلة بالفرنسية</w:t>
      </w:r>
      <w:r>
        <w:rPr>
          <w:rFonts w:ascii="Calibri" w:hAnsi="Calibri" w:cs="Calibri"/>
          <w:b w:val="0"/>
          <w:sz w:val="22"/>
          <w:rtl/>
        </w:rPr>
        <w:t xml:space="preserve"> — أسئلة كلاسيكية و</w:t>
      </w:r>
      <w:r>
        <w:rPr>
          <w:rFonts w:ascii="Calibri" w:hAnsi="Calibri" w:cs="Calibri"/>
          <w:b/>
          <w:sz w:val="22"/>
          <w:rtl/>
        </w:rPr>
        <w:t>هيكل</w:t>
      </w:r>
      <w:r>
        <w:rPr>
          <w:rFonts w:ascii="Calibri" w:hAnsi="Calibri" w:cs="Calibri"/>
          <w:b w:val="0"/>
          <w:sz w:val="22"/>
          <w:rtl/>
        </w:rPr>
        <w:t xml:space="preserve"> إجابة واضح.</w:t>
      </w:r>
    </w:p>
    <w:p>
      <w:pPr>
        <w:bidi/>
      </w:pPr>
      <w:r>
        <w:rPr>
          <w:rFonts w:ascii="Calibri" w:hAnsi="Calibri" w:cs="Calibri"/>
          <w:b/>
          <w:color w:val="2E75B6"/>
          <w:sz w:val="22"/>
          <w:rtl/>
        </w:rPr>
        <w:t>Séquence 6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>(الخاتمة)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المفردات</w:t>
      </w:r>
      <w:r>
        <w:rPr>
          <w:rFonts w:ascii="Calibri" w:hAnsi="Calibri" w:cs="Calibri"/>
          <w:b w:val="0"/>
          <w:sz w:val="22"/>
          <w:rtl/>
        </w:rPr>
        <w:t xml:space="preserve"> كتخدمك إيلا </w:t>
      </w:r>
      <w:r>
        <w:rPr>
          <w:rFonts w:ascii="Calibri" w:hAnsi="Calibri" w:cs="Calibri"/>
          <w:b/>
          <w:sz w:val="22"/>
          <w:rtl/>
        </w:rPr>
        <w:t>خدمتيها</w:t>
      </w:r>
      <w:r>
        <w:rPr>
          <w:rFonts w:ascii="Calibri" w:hAnsi="Calibri" w:cs="Calibri"/>
          <w:b w:val="0"/>
          <w:sz w:val="22"/>
          <w:rtl/>
        </w:rPr>
        <w:t xml:space="preserve"> ف</w:t>
      </w:r>
      <w:r>
        <w:rPr>
          <w:rFonts w:ascii="Calibri" w:hAnsi="Calibri" w:cs="Calibri"/>
          <w:b/>
          <w:sz w:val="22"/>
          <w:rtl/>
        </w:rPr>
        <w:t>مواقف</w:t>
      </w:r>
      <w:r>
        <w:rPr>
          <w:rFonts w:ascii="Calibri" w:hAnsi="Calibri" w:cs="Calibri"/>
          <w:b w:val="0"/>
          <w:sz w:val="22"/>
          <w:rtl/>
        </w:rPr>
        <w:t xml:space="preserve">. فالدرس الجاي: </w:t>
      </w:r>
      <w:r>
        <w:rPr>
          <w:rFonts w:ascii="Calibri" w:hAnsi="Calibri" w:cs="Calibri"/>
          <w:b/>
          <w:sz w:val="22"/>
          <w:rtl/>
        </w:rPr>
        <w:t>entretien</w:t>
      </w:r>
      <w:r>
        <w:rPr>
          <w:rFonts w:ascii="Calibri" w:hAnsi="Calibri" w:cs="Calibri"/>
          <w:b w:val="0"/>
          <w:sz w:val="22"/>
          <w:rtl/>
        </w:rPr>
        <w:t xml:space="preserve"> </w:t>
      </w:r>
      <w:r>
        <w:rPr>
          <w:rFonts w:ascii="Calibri" w:hAnsi="Calibri" w:cs="Calibri"/>
          <w:b/>
          <w:sz w:val="22"/>
          <w:rtl/>
        </w:rPr>
        <w:t>FR</w:t>
      </w:r>
      <w:r>
        <w:rPr>
          <w:rFonts w:ascii="Calibri" w:hAnsi="Calibri" w:cs="Calibri"/>
          <w:b w:val="0"/>
          <w:sz w:val="22"/>
          <w:rtl/>
        </w:rPr>
        <w:t>. بالتوفيق.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>يلا.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