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hd w:val="clear" w:color="auto" w:fill="ffffff"/>
        <w:spacing w:after="105"/>
        <w:outlineLvl w:val="0"/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</w:rPr>
      </w:pPr>
      <w:r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  <w:rtl w:val="0"/>
          <w:lang w:val="it-IT"/>
        </w:rPr>
        <w:t>Ultra Cotton</w:t>
      </w:r>
      <w:r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  <w:vertAlign w:val="superscript"/>
          <w:rtl w:val="0"/>
          <w:lang w:val="en-US"/>
        </w:rPr>
        <w:t>®</w:t>
      </w:r>
      <w:r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  <w:rtl w:val="0"/>
          <w:lang w:val="en-US"/>
        </w:rPr>
        <w:t> </w:t>
      </w:r>
      <w:r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  <w:rtl w:val="0"/>
          <w:lang w:val="it-IT"/>
        </w:rPr>
        <w:t>100% Cotton T-Shirt</w:t>
      </w:r>
    </w:p>
    <w:p>
      <w:pPr>
        <w:pStyle w:val="Body"/>
        <w:shd w:val="clear" w:color="auto" w:fill="ffffff"/>
        <w:spacing w:after="105"/>
        <w:outlineLvl w:val="0"/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</w:rPr>
      </w:pPr>
      <w:r>
        <w:rPr>
          <w:rFonts w:ascii="Times"/>
          <w:rtl w:val="0"/>
          <w:lang w:val="sv-SE"/>
        </w:rPr>
        <w:t>Factory: Gildan</w:t>
      </w:r>
    </w:p>
    <w:p>
      <w:pPr>
        <w:pStyle w:val="Body"/>
        <w:shd w:val="clear" w:color="auto" w:fill="ffffff"/>
        <w:spacing w:after="105"/>
        <w:outlineLvl w:val="0"/>
        <w:rPr>
          <w:rFonts w:ascii="Verdana" w:cs="Verdana" w:hAnsi="Verdana" w:eastAsia="Verdana"/>
          <w:color w:val="406085"/>
          <w:kern w:val="36"/>
          <w:sz w:val="21"/>
          <w:szCs w:val="21"/>
          <w:u w:color="406085"/>
        </w:rPr>
      </w:pPr>
      <w:r>
        <w:rPr>
          <w:rFonts w:ascii="Times"/>
          <w:rtl w:val="0"/>
        </w:rPr>
        <w:t xml:space="preserve">SKU: </w:t>
      </w:r>
      <w:r>
        <w:rPr>
          <w:rFonts w:ascii="Helvetica Neue Light"/>
          <w:color w:val="464646"/>
          <w:sz w:val="21"/>
          <w:szCs w:val="21"/>
          <w:u w:color="464646"/>
          <w:rtl w:val="0"/>
        </w:rPr>
        <w:t>2000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numPr>
          <w:ilvl w:val="0"/>
          <w:numId w:val="3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6.1-ounce, 100% cotton)</w:t>
      </w:r>
    </w:p>
    <w:p>
      <w:pPr>
        <w:pStyle w:val="Body"/>
        <w:numPr>
          <w:ilvl w:val="0"/>
          <w:numId w:val="4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50/50 cotton/poly (Dark Heather, Safety Pink, Safety Green, Safety Orange, Heathered Cardinal, Heathered Indigo, Heathered Navy, Heathered Sapphire)</w:t>
      </w:r>
    </w:p>
    <w:p>
      <w:pPr>
        <w:pStyle w:val="Body"/>
        <w:numPr>
          <w:ilvl w:val="0"/>
          <w:numId w:val="5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99/1 cotton/poly (Ash)</w:t>
      </w:r>
    </w:p>
    <w:p>
      <w:pPr>
        <w:pStyle w:val="Body"/>
        <w:numPr>
          <w:ilvl w:val="0"/>
          <w:numId w:val="6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fr-FR"/>
        </w:rPr>
        <w:t>90/10 cotton/poly (Sports Grey, Antique Cherry Red, Antique Irish Green, Antique Royal)</w:t>
      </w:r>
    </w:p>
    <w:p>
      <w:pPr>
        <w:pStyle w:val="Body"/>
        <w:numPr>
          <w:ilvl w:val="0"/>
          <w:numId w:val="7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Seamless double-needle 7/8" collar</w:t>
      </w:r>
    </w:p>
    <w:p>
      <w:pPr>
        <w:pStyle w:val="Body"/>
        <w:numPr>
          <w:ilvl w:val="0"/>
          <w:numId w:val="8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Double-needle sleeves and hem</w:t>
      </w:r>
    </w:p>
    <w:p>
      <w:pPr>
        <w:pStyle w:val="Body"/>
        <w:numPr>
          <w:ilvl w:val="0"/>
          <w:numId w:val="9"/>
        </w:numPr>
        <w:shd w:val="clear" w:color="auto" w:fill="ffffff"/>
        <w:tabs>
          <w:tab w:val="num" w:pos="868"/>
          <w:tab w:val="clear" w:pos="720"/>
        </w:tabs>
        <w:bidi w:val="0"/>
        <w:spacing w:before="75"/>
        <w:ind w:left="868" w:right="0" w:hanging="508"/>
        <w:jc w:val="left"/>
        <w:rPr>
          <w:rFonts w:ascii="Helvetica" w:cs="Helvetica" w:hAnsi="Helvetica" w:eastAsia="Helvetica"/>
          <w:color w:val="666666"/>
          <w:position w:val="0"/>
          <w:sz w:val="24"/>
          <w:szCs w:val="24"/>
          <w:u w:color="666666"/>
          <w:rtl w:val="0"/>
        </w:rPr>
      </w:pPr>
      <w:r>
        <w:rPr>
          <w:rFonts w:ascii="Verdana" w:cs="Verdana" w:hAnsi="Verdana" w:eastAsia="Verdana"/>
          <w:color w:val="666666"/>
          <w:sz w:val="17"/>
          <w:szCs w:val="17"/>
          <w:u w:color="666666"/>
          <w:rtl w:val="0"/>
          <w:lang w:val="en-US"/>
        </w:rPr>
        <w:t>Taped neck and shoulders</w:t>
      </w:r>
    </w:p>
    <w:p>
      <w:pPr>
        <w:pStyle w:val="Body"/>
        <w:rPr>
          <w:rFonts w:ascii="Verdana" w:cs="Verdana" w:hAnsi="Verdana" w:eastAsia="Verdana"/>
          <w:color w:val="666666"/>
          <w:sz w:val="17"/>
          <w:szCs w:val="17"/>
          <w:u w:color="666666"/>
        </w:rPr>
      </w:pPr>
    </w:p>
    <w:p>
      <w:pPr>
        <w:pStyle w:val="Body"/>
        <w:rPr>
          <w:rFonts w:ascii="Verdana" w:cs="Verdana" w:hAnsi="Verdana" w:eastAsia="Verdana"/>
          <w:color w:val="666666"/>
          <w:sz w:val="17"/>
          <w:szCs w:val="17"/>
          <w:u w:color="666666"/>
        </w:rPr>
      </w:pP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 xml:space="preserve">Imprint Method: 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en-US"/>
        </w:rPr>
        <w:tab/>
        <w:tab/>
        <w:t xml:space="preserve">      Silkscreen full front </w:t>
      </w:r>
      <w:r>
        <w:rPr>
          <w:rFonts w:ascii="Cambria" w:cs="Cambria" w:hAnsi="Cambria" w:eastAsia="Cambria"/>
          <w:rtl w:val="0"/>
        </w:rPr>
        <w:t xml:space="preserve">– </w:t>
      </w:r>
      <w:r>
        <w:rPr>
          <w:rFonts w:ascii="Cambria" w:cs="Cambria" w:hAnsi="Cambria" w:eastAsia="Cambria"/>
          <w:rtl w:val="0"/>
        </w:rPr>
        <w:t>12</w:t>
      </w:r>
      <w:r>
        <w:rPr>
          <w:rFonts w:ascii="Cambria" w:cs="Cambria" w:hAnsi="Cambria" w:eastAsia="Cambria"/>
          <w:rtl w:val="0"/>
        </w:rPr>
        <w:t xml:space="preserve">” </w:t>
      </w:r>
      <w:r>
        <w:rPr>
          <w:rFonts w:ascii="Cambria" w:cs="Cambria" w:hAnsi="Cambria" w:eastAsia="Cambria"/>
          <w:rtl w:val="0"/>
          <w:lang w:val="fr-FR"/>
        </w:rPr>
        <w:t>x 12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rtl w:val="0"/>
        </w:rPr>
      </w:pPr>
      <w:r>
        <w:rPr>
          <w:rFonts w:ascii="Cambria" w:cs="Cambria" w:hAnsi="Cambria" w:eastAsia="Cambria"/>
          <w:rtl w:val="0"/>
          <w:lang w:val="nl-NL"/>
        </w:rPr>
        <w:tab/>
        <w:tab/>
        <w:t xml:space="preserve">     Silkscreen left chest </w:t>
      </w:r>
      <w:r>
        <w:rPr>
          <w:rFonts w:ascii="Cambria" w:cs="Cambria" w:hAnsi="Cambria" w:eastAsia="Cambria"/>
          <w:rtl w:val="0"/>
        </w:rPr>
        <w:t xml:space="preserve">– </w:t>
      </w:r>
      <w:r>
        <w:rPr>
          <w:rFonts w:ascii="Cambria" w:cs="Cambria" w:hAnsi="Cambria" w:eastAsia="Cambria"/>
          <w:rtl w:val="0"/>
        </w:rPr>
        <w:t>4</w:t>
      </w:r>
      <w:r>
        <w:rPr>
          <w:rFonts w:ascii="Cambria" w:cs="Cambria" w:hAnsi="Cambria" w:eastAsia="Cambria"/>
          <w:rtl w:val="0"/>
        </w:rPr>
        <w:t xml:space="preserve">” </w:t>
      </w:r>
      <w:r>
        <w:rPr>
          <w:rFonts w:ascii="Cambria" w:cs="Cambria" w:hAnsi="Cambria" w:eastAsia="Cambria"/>
          <w:rtl w:val="0"/>
          <w:lang w:val="fr-FR"/>
        </w:rPr>
        <w:t>x 4</w:t>
      </w:r>
      <w:r>
        <w:rPr>
          <w:rFonts w:ascii="Cambria" w:cs="Cambria" w:hAnsi="Cambria" w:eastAsia="Cambria"/>
          <w:rtl w:val="0"/>
        </w:rPr>
        <w:t>”</w:t>
      </w:r>
    </w:p>
    <w:p>
      <w:pPr>
        <w:pStyle w:val="Body"/>
        <w:rPr>
          <w:sz w:val="20"/>
          <w:szCs w:val="20"/>
        </w:rPr>
      </w:pPr>
      <w:r>
        <w:rPr>
          <w:rFonts w:ascii="Cambria" w:cs="Cambria" w:hAnsi="Cambria" w:eastAsia="Cambria"/>
          <w:rtl w:val="0"/>
          <w:lang w:val="fr-FR"/>
        </w:rPr>
        <w:t xml:space="preserve">Product Colors: 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color w:val="464646"/>
          <w:sz w:val="18"/>
          <w:szCs w:val="18"/>
          <w:u w:color="464646"/>
          <w:rtl w:val="0"/>
        </w:rPr>
        <w:br w:type="textWrapping"/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Cornsilk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White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Natural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Ash Gray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Sport Gray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Daisy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Vegas Gold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Gold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Honey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Safety Orange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Tangerine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Orange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Texas Orange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Sand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Tan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fr-FR"/>
        </w:rPr>
        <w:t>Prairie Dust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Chestnut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it-IT"/>
        </w:rPr>
        <w:t>Dark Chocolate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de-DE"/>
        </w:rPr>
        <w:t>Rusty Bronze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nl-NL"/>
        </w:rPr>
        <w:t>Maroon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Red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Cherry Red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fr-FR"/>
        </w:rPr>
        <w:t>Antique Cherry Red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Cardinal Red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Heather Cardinal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Light Pink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Azalea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it-IT"/>
        </w:rPr>
        <w:t>Heliconia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Safety Pink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Orchid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sv-SE"/>
        </w:rPr>
        <w:t>Jade Dome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Galapagos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Sapphire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Heather Sapphire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Iris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s-ES_tradnl"/>
        </w:rPr>
        <w:t>Indigo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Heather Indigo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it-IT"/>
        </w:rPr>
        <w:t>Stone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Sky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Light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Carolina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Royal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fr-FR"/>
        </w:rPr>
        <w:t>Antique Royal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s-ES_tradnl"/>
        </w:rPr>
        <w:t>Metro Blue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Blue Dusk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Navy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Heather Navy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Mint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Pistachio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Safety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Kiwi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Lime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Irish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fr-FR"/>
        </w:rPr>
        <w:t>Antique Irish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Kelly Green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Forest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da-DK"/>
        </w:rPr>
        <w:t>Olive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Military Green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Ice Gray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Charcoal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  <w:lang w:val="en-US"/>
        </w:rPr>
        <w:t>Dark Heather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Black</w:t>
      </w:r>
      <w:r>
        <w:rPr>
          <w:rFonts w:hAnsi="Helvetica Neue Light" w:hint="default"/>
          <w:color w:val="464646"/>
          <w:sz w:val="18"/>
          <w:szCs w:val="18"/>
          <w:u w:color="464646"/>
          <w:rtl w:val="0"/>
          <w:lang w:val="en-US"/>
        </w:rPr>
        <w:t> </w:t>
      </w:r>
    </w:p>
    <w:p>
      <w:pPr>
        <w:pStyle w:val="Body"/>
        <w:rPr>
          <w:sz w:val="20"/>
          <w:szCs w:val="20"/>
        </w:rPr>
      </w:pPr>
      <w:r>
        <w:rPr>
          <w:rFonts w:hAnsi="Symbol" w:hint="default"/>
          <w:sz w:val="20"/>
          <w:szCs w:val="20"/>
          <w:rtl w:val="0"/>
          <w:lang w:val="en-US"/>
        </w:rPr>
        <w:t>•</w:t>
      </w:r>
      <w:r>
        <w:rPr>
          <w:rFonts w:ascii="Cambria" w:cs="Cambria" w:hAnsi="Cambria" w:eastAsia="Cambria"/>
          <w:sz w:val="20"/>
          <w:szCs w:val="20"/>
          <w:rtl w:val="0"/>
        </w:rPr>
        <w:t xml:space="preserve">  </w:t>
      </w:r>
      <w:r>
        <w:rPr>
          <w:rFonts w:ascii="Cambria" w:cs="Cambria" w:hAnsi="Cambria" w:eastAsia="Cambria"/>
          <w:color w:val="464646"/>
          <w:sz w:val="18"/>
          <w:szCs w:val="18"/>
          <w:u w:color="464646"/>
          <w:rtl w:val="0"/>
        </w:rPr>
        <w:t>Purple</w:t>
      </w:r>
    </w:p>
    <w:p>
      <w:pPr>
        <w:pStyle w:val="Body"/>
        <w:rPr>
          <w:rFonts w:ascii="Times" w:cs="Times" w:hAnsi="Times" w:eastAsia="Times"/>
          <w:sz w:val="20"/>
          <w:szCs w:val="20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</w:rPr>
        <w:t>Sizes: S-XL</w:t>
      </w:r>
    </w:p>
    <w:p>
      <w:pPr>
        <w:pStyle w:val="Body"/>
        <w:rPr>
          <w:rFonts w:ascii="Cambria" w:cs="Cambria" w:hAnsi="Cambria" w:eastAsia="Cambria"/>
          <w:b w:val="1"/>
          <w:bCs w:val="1"/>
        </w:rPr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Ship from zip: TBD</w:t>
      </w:r>
    </w:p>
    <w:p>
      <w:pPr>
        <w:pStyle w:val="Body"/>
      </w:pPr>
      <w:r>
        <w:rPr>
          <w:rFonts w:ascii="Cambria" w:cs="Cambria" w:hAnsi="Cambria" w:eastAsia="Cambria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color w:val="666666"/>
        <w:position w:val="0"/>
        <w:sz w:val="24"/>
        <w:szCs w:val="24"/>
        <w:u w:color="666666"/>
      </w:rPr>
    </w:lvl>
    <w:lvl w:ilvl="1">
      <w:start w:val="1"/>
      <w:numFmt w:val="bullet"/>
      <w:suff w:val="tab"/>
      <w:lvlText w:val="o"/>
      <w:lvlJc w:val="left"/>
      <w:pPr>
        <w:tabs>
          <w:tab w:val="num" w:pos="1335"/>
          <w:tab w:val="clear" w:pos="0"/>
        </w:tabs>
        <w:ind w:left="13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2">
      <w:start w:val="1"/>
      <w:numFmt w:val="bullet"/>
      <w:suff w:val="tab"/>
      <w:lvlText w:val="▪"/>
      <w:lvlJc w:val="left"/>
      <w:pPr>
        <w:tabs>
          <w:tab w:val="num" w:pos="2055"/>
          <w:tab w:val="clear" w:pos="0"/>
        </w:tabs>
        <w:ind w:left="20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3">
      <w:start w:val="1"/>
      <w:numFmt w:val="bullet"/>
      <w:suff w:val="tab"/>
      <w:lvlText w:val="▪"/>
      <w:lvlJc w:val="left"/>
      <w:pPr>
        <w:tabs>
          <w:tab w:val="num" w:pos="2775"/>
          <w:tab w:val="clear" w:pos="0"/>
        </w:tabs>
        <w:ind w:left="27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4">
      <w:start w:val="1"/>
      <w:numFmt w:val="bullet"/>
      <w:suff w:val="tab"/>
      <w:lvlText w:val="▪"/>
      <w:lvlJc w:val="left"/>
      <w:pPr>
        <w:tabs>
          <w:tab w:val="num" w:pos="3495"/>
          <w:tab w:val="clear" w:pos="0"/>
        </w:tabs>
        <w:ind w:left="349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5">
      <w:start w:val="1"/>
      <w:numFmt w:val="bullet"/>
      <w:suff w:val="tab"/>
      <w:lvlText w:val="▪"/>
      <w:lvlJc w:val="left"/>
      <w:pPr>
        <w:tabs>
          <w:tab w:val="num" w:pos="4215"/>
          <w:tab w:val="clear" w:pos="0"/>
        </w:tabs>
        <w:ind w:left="421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6">
      <w:start w:val="1"/>
      <w:numFmt w:val="bullet"/>
      <w:suff w:val="tab"/>
      <w:lvlText w:val="▪"/>
      <w:lvlJc w:val="left"/>
      <w:pPr>
        <w:tabs>
          <w:tab w:val="num" w:pos="4935"/>
          <w:tab w:val="clear" w:pos="0"/>
        </w:tabs>
        <w:ind w:left="493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7">
      <w:start w:val="1"/>
      <w:numFmt w:val="bullet"/>
      <w:suff w:val="tab"/>
      <w:lvlText w:val="▪"/>
      <w:lvlJc w:val="left"/>
      <w:pPr>
        <w:tabs>
          <w:tab w:val="num" w:pos="5655"/>
          <w:tab w:val="clear" w:pos="0"/>
        </w:tabs>
        <w:ind w:left="565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  <w:lvl w:ilvl="8">
      <w:start w:val="1"/>
      <w:numFmt w:val="bullet"/>
      <w:suff w:val="tab"/>
      <w:lvlText w:val="▪"/>
      <w:lvlJc w:val="left"/>
      <w:pPr>
        <w:tabs>
          <w:tab w:val="num" w:pos="6375"/>
          <w:tab w:val="clear" w:pos="0"/>
        </w:tabs>
        <w:ind w:left="6375" w:hanging="255"/>
      </w:pPr>
      <w:rPr>
        <w:rFonts w:ascii="Verdana" w:cs="Verdana" w:hAnsi="Verdana" w:eastAsia="Verdana"/>
        <w:color w:val="666666"/>
        <w:position w:val="0"/>
        <w:sz w:val="17"/>
        <w:szCs w:val="17"/>
        <w:u w:color="66666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