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6E" w:rsidRPr="007F1D6E" w:rsidRDefault="007F1D6E" w:rsidP="007F1D6E">
      <w:pPr>
        <w:shd w:val="clear" w:color="auto" w:fill="FFFFFF"/>
        <w:spacing w:before="778" w:after="340" w:line="384" w:lineRule="atLeast"/>
        <w:rPr>
          <w:rFonts w:ascii="Helvetica" w:eastAsia="Times New Roman" w:hAnsi="Helvetica" w:cs="Helvetica"/>
          <w:color w:val="313131"/>
          <w:sz w:val="55"/>
          <w:szCs w:val="55"/>
        </w:rPr>
      </w:pPr>
      <w:r w:rsidRPr="007F1D6E">
        <w:rPr>
          <w:rFonts w:ascii="Helvetica" w:eastAsia="Times New Roman" w:hAnsi="Helvetica" w:cs="Helvetica"/>
          <w:b/>
          <w:bCs/>
          <w:color w:val="313131"/>
          <w:sz w:val="55"/>
          <w:szCs w:val="55"/>
        </w:rPr>
        <w:t>Phase 1: Problem Definition and Design Thinking</w:t>
      </w:r>
    </w:p>
    <w:p w:rsidR="007F1D6E" w:rsidRPr="007F1D6E" w:rsidRDefault="007F1D6E" w:rsidP="007F1D6E">
      <w:pPr>
        <w:shd w:val="clear" w:color="auto" w:fill="FFFFFF"/>
        <w:spacing w:before="778" w:after="340" w:line="384" w:lineRule="atLeast"/>
        <w:rPr>
          <w:rFonts w:ascii="Helvetica" w:eastAsia="Times New Roman" w:hAnsi="Helvetica" w:cs="Helvetica"/>
          <w:color w:val="313131"/>
          <w:sz w:val="55"/>
          <w:szCs w:val="55"/>
        </w:rPr>
      </w:pPr>
      <w:r w:rsidRPr="007F1D6E">
        <w:rPr>
          <w:rFonts w:ascii="Helvetica" w:eastAsia="Times New Roman" w:hAnsi="Helvetica" w:cs="Helvetica"/>
          <w:b/>
          <w:bCs/>
          <w:color w:val="313131"/>
          <w:sz w:val="55"/>
          <w:szCs w:val="55"/>
        </w:rPr>
        <w:t>Problem Definition:</w:t>
      </w:r>
      <w:r w:rsidRPr="007F1D6E">
        <w:rPr>
          <w:rFonts w:ascii="Helvetica" w:eastAsia="Times New Roman" w:hAnsi="Helvetica" w:cs="Helvetica"/>
          <w:color w:val="313131"/>
          <w:sz w:val="55"/>
          <w:szCs w:val="55"/>
        </w:rPr>
        <w:t> 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narratives.</w:t>
      </w:r>
    </w:p>
    <w:p w:rsidR="007F1D6E" w:rsidRPr="007F1D6E" w:rsidRDefault="007F1D6E" w:rsidP="007F1D6E">
      <w:pPr>
        <w:shd w:val="clear" w:color="auto" w:fill="FFFFFF"/>
        <w:spacing w:before="778" w:after="340" w:line="384" w:lineRule="atLeast"/>
        <w:rPr>
          <w:rFonts w:ascii="Helvetica" w:eastAsia="Times New Roman" w:hAnsi="Helvetica" w:cs="Helvetica"/>
          <w:color w:val="313131"/>
          <w:sz w:val="55"/>
          <w:szCs w:val="55"/>
        </w:rPr>
      </w:pPr>
      <w:r w:rsidRPr="007F1D6E">
        <w:rPr>
          <w:rFonts w:ascii="Helvetica" w:eastAsia="Times New Roman" w:hAnsi="Helvetica" w:cs="Helvetica"/>
          <w:b/>
          <w:bCs/>
          <w:color w:val="313131"/>
          <w:sz w:val="55"/>
          <w:szCs w:val="55"/>
        </w:rPr>
        <w:t>Design Thinking:</w:t>
      </w:r>
    </w:p>
    <w:p w:rsidR="007F1D6E" w:rsidRPr="007F1D6E" w:rsidRDefault="007F1D6E" w:rsidP="007F1D6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584"/>
        <w:rPr>
          <w:rFonts w:ascii="Arial" w:eastAsia="Times New Roman" w:hAnsi="Arial" w:cs="Arial"/>
          <w:color w:val="313131"/>
          <w:sz w:val="55"/>
          <w:szCs w:val="55"/>
        </w:rPr>
      </w:pPr>
      <w:r w:rsidRPr="007F1D6E">
        <w:rPr>
          <w:rFonts w:ascii="Arial" w:eastAsia="Times New Roman" w:hAnsi="Arial" w:cs="Arial"/>
          <w:color w:val="313131"/>
          <w:sz w:val="55"/>
          <w:szCs w:val="55"/>
        </w:rPr>
        <w:lastRenderedPageBreak/>
        <w:t>Image Recognition Setup: Set up the IBM Cloud Visual Recognition service and obtain the necessary API keys.</w:t>
      </w:r>
    </w:p>
    <w:p w:rsidR="007F1D6E" w:rsidRPr="007F1D6E" w:rsidRDefault="007F1D6E" w:rsidP="007F1D6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584"/>
        <w:rPr>
          <w:rFonts w:ascii="Arial" w:eastAsia="Times New Roman" w:hAnsi="Arial" w:cs="Arial"/>
          <w:color w:val="313131"/>
          <w:sz w:val="55"/>
          <w:szCs w:val="55"/>
        </w:rPr>
      </w:pPr>
      <w:r w:rsidRPr="007F1D6E">
        <w:rPr>
          <w:rFonts w:ascii="Arial" w:eastAsia="Times New Roman" w:hAnsi="Arial" w:cs="Arial"/>
          <w:color w:val="313131"/>
          <w:sz w:val="55"/>
          <w:szCs w:val="55"/>
        </w:rPr>
        <w:t>User Interface: Design a user-friendly interface for users to upload images and view the AI-generated captions.</w:t>
      </w:r>
    </w:p>
    <w:p w:rsidR="007F1D6E" w:rsidRPr="007F1D6E" w:rsidRDefault="007F1D6E" w:rsidP="007F1D6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584"/>
        <w:rPr>
          <w:rFonts w:ascii="Arial" w:eastAsia="Times New Roman" w:hAnsi="Arial" w:cs="Arial"/>
          <w:color w:val="313131"/>
          <w:sz w:val="55"/>
          <w:szCs w:val="55"/>
        </w:rPr>
      </w:pPr>
      <w:r w:rsidRPr="007F1D6E">
        <w:rPr>
          <w:rFonts w:ascii="Arial" w:eastAsia="Times New Roman" w:hAnsi="Arial" w:cs="Arial"/>
          <w:color w:val="313131"/>
          <w:sz w:val="55"/>
          <w:szCs w:val="55"/>
        </w:rPr>
        <w:t>Image Classification: Implement the image classification process using the IBM Cloud Visual Recognition API.</w:t>
      </w:r>
    </w:p>
    <w:p w:rsidR="007F1D6E" w:rsidRPr="007F1D6E" w:rsidRDefault="007F1D6E" w:rsidP="007F1D6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584"/>
        <w:rPr>
          <w:rFonts w:ascii="Arial" w:eastAsia="Times New Roman" w:hAnsi="Arial" w:cs="Arial"/>
          <w:color w:val="313131"/>
          <w:sz w:val="55"/>
          <w:szCs w:val="55"/>
        </w:rPr>
      </w:pPr>
      <w:r w:rsidRPr="007F1D6E">
        <w:rPr>
          <w:rFonts w:ascii="Arial" w:eastAsia="Times New Roman" w:hAnsi="Arial" w:cs="Arial"/>
          <w:color w:val="313131"/>
          <w:sz w:val="55"/>
          <w:szCs w:val="55"/>
        </w:rPr>
        <w:t>AI-Generated Captions: Integrate natural language generation to create captions for the recognized images.</w:t>
      </w:r>
    </w:p>
    <w:p w:rsidR="007F1D6E" w:rsidRPr="007F1D6E" w:rsidRDefault="007F1D6E" w:rsidP="007F1D6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584"/>
        <w:rPr>
          <w:rFonts w:ascii="Arial" w:eastAsia="Times New Roman" w:hAnsi="Arial" w:cs="Arial"/>
          <w:color w:val="313131"/>
          <w:sz w:val="55"/>
          <w:szCs w:val="55"/>
        </w:rPr>
      </w:pPr>
      <w:r w:rsidRPr="007F1D6E">
        <w:rPr>
          <w:rFonts w:ascii="Arial" w:eastAsia="Times New Roman" w:hAnsi="Arial" w:cs="Arial"/>
          <w:color w:val="313131"/>
          <w:sz w:val="55"/>
          <w:szCs w:val="55"/>
        </w:rPr>
        <w:t>User Engagement: Design features to allow users to explore, save, and share their AIenhanced images.</w:t>
      </w:r>
    </w:p>
    <w:p w:rsidR="00723484" w:rsidRDefault="00723484"/>
    <w:sectPr w:rsidR="00723484" w:rsidSect="0072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A5AE9"/>
    <w:multiLevelType w:val="multilevel"/>
    <w:tmpl w:val="1CE2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defaultTabStop w:val="720"/>
  <w:characterSpacingControl w:val="doNotCompress"/>
  <w:compat/>
  <w:rsids>
    <w:rsidRoot w:val="007F1D6E"/>
    <w:rsid w:val="00723484"/>
    <w:rsid w:val="007F1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5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893</Characters>
  <Application>Microsoft Office Word</Application>
  <DocSecurity>0</DocSecurity>
  <Lines>7</Lines>
  <Paragraphs>2</Paragraphs>
  <ScaleCrop>false</ScaleCrop>
  <Company>Grizli777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2023-09-29T10:30:00Z</dcterms:created>
  <dcterms:modified xsi:type="dcterms:W3CDTF">2023-09-29T10:30:00Z</dcterms:modified>
</cp:coreProperties>
</file>