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741.999999999998" w:type="dxa"/>
        <w:jc w:val="left"/>
        <w:tblInd w:w="27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504"/>
        <w:gridCol w:w="7238"/>
        <w:tblGridChange w:id="0">
          <w:tblGrid>
            <w:gridCol w:w="7504"/>
            <w:gridCol w:w="7238"/>
          </w:tblGrid>
        </w:tblGridChange>
      </w:tblGrid>
      <w:tr>
        <w:trPr>
          <w:cantSplit w:val="0"/>
          <w:trHeight w:val="496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GRUPA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 osnovu indikatora izraditi kriterije učenja. 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Nakon izrade kriterija odabrati odgovarajuće tehnike/metode vrednovanja kojom ćete dobiti povratne informacije od učenika (Indikator zapisati na tijelu leptira, a kriterije na krilima).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>
                <w:i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i w:val="1"/>
                <w:sz w:val="24"/>
                <w:szCs w:val="24"/>
                <w:u w:val="single"/>
                <w:rtl w:val="0"/>
              </w:rPr>
              <w:t xml:space="preserve">Matematika 2</w:t>
            </w:r>
          </w:p>
          <w:p w:rsidR="00000000" w:rsidDel="00000000" w:rsidP="00000000" w:rsidRDefault="00000000" w:rsidRPr="00000000" w14:paraId="000000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B: Algebra. C: Geometrija i mjerenja.</w:t>
            </w:r>
          </w:p>
          <w:p w:rsidR="00000000" w:rsidDel="00000000" w:rsidP="00000000" w:rsidRDefault="00000000" w:rsidRPr="00000000" w14:paraId="00000009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2.2 Povezuje geometrijske osobine raznih figura.</w:t>
            </w:r>
          </w:p>
          <w:p w:rsidR="00000000" w:rsidDel="00000000" w:rsidP="00000000" w:rsidRDefault="00000000" w:rsidRPr="00000000" w14:paraId="0000000A">
            <w:pPr>
              <w:spacing w:line="276" w:lineRule="auto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Indikator: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2.2.1 Grupiše geometrijska tijela prema zakrivljenim i ravnim površima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Ključni sadržaji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Predmeti oblika lopte, kocke, kvadra, valjka, piramide i kupe; Površi;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GRUPA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 osnovu indikatora izraditi kriterije učenja.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Nakon izrade kriterija odabrati odgovarajuće tehnike/metode vrednovanja kojom ćete dobiti povratne informacije od učenika (Indikator zapisati na tijelu leptira, a kriterije na krilima).</w:t>
            </w:r>
          </w:p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Moja okolina 2</w:t>
            </w:r>
          </w:p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 Priroda oko nas</w:t>
            </w:r>
          </w:p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B.2.3 Opisuje određene dijelove tijela živih bića u svrhu razlikovanja uloga.</w:t>
            </w:r>
          </w:p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Indikator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2.3.1 Razlikuje različite dijelove tijela biljke, povezujući ih sa njihovom funkcijom.</w:t>
            </w:r>
          </w:p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Ključni sadržaji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Dijelovi biljke (korijen, stablo, list) i uloga.</w:t>
            </w:r>
          </w:p>
        </w:tc>
      </w:tr>
      <w:tr>
        <w:trPr>
          <w:cantSplit w:val="0"/>
          <w:trHeight w:val="5553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GRUPA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 osnovu indikatora izraditi kriterije učenja.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Nakon izrade kriterija odabrati odgovarajuće tehnike/metode vrednovanja kojom ćete dobiti povratne informacije od učenika (Indikator zapisati na tijelu leptira, a kriterije na krilima).</w:t>
            </w:r>
          </w:p>
          <w:p w:rsidR="00000000" w:rsidDel="00000000" w:rsidP="00000000" w:rsidRDefault="00000000" w:rsidRPr="00000000" w14:paraId="0000001A">
            <w:pPr>
              <w:rPr>
                <w:i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i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i w:val="1"/>
                <w:sz w:val="24"/>
                <w:szCs w:val="24"/>
                <w:u w:val="single"/>
                <w:rtl w:val="0"/>
              </w:rPr>
              <w:t xml:space="preserve">Matematika 1</w:t>
            </w:r>
          </w:p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A: Skupovi, brojevi i operacije B: Algebra D: Podaci i vjerovatnoća</w:t>
            </w:r>
          </w:p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.1.1 Razlikuje svojstva i odnose skupova u različitim formama prikazivanja i primjenjuje ih prilikom rješavanja problemskih situacija.</w:t>
            </w:r>
          </w:p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Indikatori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1.1.1 Imenuje elemente skupa</w:t>
            </w:r>
          </w:p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1.1.2 Predstavlja skup crtežom</w:t>
            </w:r>
          </w:p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1.1.3 Formira skup prema zadanom obilježju</w:t>
            </w:r>
          </w:p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Ključni sadržaji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Skupovi i njihovi elementi;</w:t>
            </w:r>
          </w:p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GRUPA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 osnovu indikatora izraditi kriterije učenja.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Nakon izrade kriterija odabrati odgovarajuće tehnike/metode vrednovanja kojom ćete dobiti povratne informacije od učenika (Indikator zapisati na tijelu leptira, a kriterije na krilima).</w:t>
            </w:r>
          </w:p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i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i w:val="1"/>
                <w:sz w:val="24"/>
                <w:szCs w:val="24"/>
                <w:u w:val="single"/>
                <w:rtl w:val="0"/>
              </w:rPr>
              <w:t xml:space="preserve">Moja okolina 1</w:t>
            </w:r>
          </w:p>
          <w:p w:rsidR="00000000" w:rsidDel="00000000" w:rsidP="00000000" w:rsidRDefault="00000000" w:rsidRPr="00000000" w14:paraId="000000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B.1.3 Povezuje zdravlje čovjeka sa higijenom, ishranom i tjelesnom aktivnošću.</w:t>
            </w:r>
          </w:p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Indikatori: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1.3.1 Navodi uloge vanjskih dijelova tijela.</w:t>
            </w:r>
          </w:p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Ključni sadržaji: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Čovjek - vanjski dijelovi tijela</w:t>
            </w:r>
          </w:p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tabs>
          <w:tab w:val="left" w:leader="none" w:pos="11220"/>
        </w:tabs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ab/>
      </w:r>
    </w:p>
    <w:sectPr>
      <w:pgSz w:h="12240" w:w="15840" w:orient="landscape"/>
      <w:pgMar w:bottom="191" w:top="426" w:left="142" w:right="28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DC6C34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ListParagraph">
    <w:name w:val="List Paragraph"/>
    <w:basedOn w:val="Normal"/>
    <w:uiPriority w:val="34"/>
    <w:qFormat w:val="1"/>
    <w:rsid w:val="00DC6C3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59wQ2UN5UpmDG1kfPbagTTLX8Q==">CgMxLjAyCGguZ2pkZ3hzOAByITFIVTNDSzFNTlkyb2NJZkQxNDhqOXhYU1Z3QnZaTGRjQQ==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2024-02-10T12:34:00Z</dcterms:created>
  <dc:creator>Ahmed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631c227f-6f6f-4668-9b3b-703852514110</vt:lpwstr>
  </property>
  <property fmtid="{D5CDD505-2E9C-101B-9397-08002B2CF9AE}" pid="3" name="GrammarlyDocumentId">
    <vt:lpwstr>631c227f-6f6f-4668-9b3b-703852514110</vt:lpwstr>
  </property>
</Properties>
</file>