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1.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2"/>
        <w:gridCol w:w="4338"/>
        <w:gridCol w:w="2551"/>
        <w:tblGridChange w:id="0">
          <w:tblGrid>
            <w:gridCol w:w="2892"/>
            <w:gridCol w:w="4338"/>
            <w:gridCol w:w="2551"/>
          </w:tblGrid>
        </w:tblGridChange>
      </w:tblGrid>
      <w:tr>
        <w:trPr>
          <w:cantSplit w:val="0"/>
          <w:trHeight w:val="983" w:hRule="atLeast"/>
          <w:tblHeader w:val="0"/>
        </w:trPr>
        <w:tc>
          <w:tcPr>
            <w:shd w:fill="d5dce4" w:val="clear"/>
          </w:tcPr>
          <w:p w:rsidR="00000000" w:rsidDel="00000000" w:rsidP="00000000" w:rsidRDefault="00000000" w:rsidRPr="00000000" w14:paraId="00000002">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SEGMENT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698500</wp:posOffset>
                      </wp:positionH>
                      <wp:positionV relativeFrom="paragraph">
                        <wp:posOffset>-787399</wp:posOffset>
                      </wp:positionV>
                      <wp:extent cx="5000625" cy="771525"/>
                      <wp:effectExtent b="0" l="0" r="0" t="0"/>
                      <wp:wrapNone/>
                      <wp:docPr id="21" name=""/>
                      <a:graphic>
                        <a:graphicData uri="http://schemas.microsoft.com/office/word/2010/wordprocessingShape">
                          <wps:wsp>
                            <wps:cNvSpPr/>
                            <wps:cNvPr id="2" name="Shape 2"/>
                            <wps:spPr>
                              <a:xfrm>
                                <a:off x="2850450" y="3399000"/>
                                <a:ext cx="4991100" cy="762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NASTAVNA PRIPREMA ZA ČAS</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PRIJEDLOG</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698500</wp:posOffset>
                      </wp:positionH>
                      <wp:positionV relativeFrom="paragraph">
                        <wp:posOffset>-787399</wp:posOffset>
                      </wp:positionV>
                      <wp:extent cx="5000625" cy="771525"/>
                      <wp:effectExtent b="0" l="0" r="0" t="0"/>
                      <wp:wrapNone/>
                      <wp:docPr id="2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000625" cy="771525"/>
                              </a:xfrm>
                              <a:prstGeom prst="rect"/>
                              <a:ln/>
                            </pic:spPr>
                          </pic:pic>
                        </a:graphicData>
                      </a:graphic>
                    </wp:anchor>
                  </w:drawing>
                </mc:Fallback>
              </mc:AlternateContent>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(elementi nastavne pripreme)</w:t>
            </w:r>
          </w:p>
        </w:tc>
        <w:tc>
          <w:tcPr>
            <w:shd w:fill="d5dce4" w:val="clear"/>
          </w:tcPr>
          <w:p w:rsidR="00000000" w:rsidDel="00000000" w:rsidP="00000000" w:rsidRDefault="00000000" w:rsidRPr="00000000" w14:paraId="00000004">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OPIS</w:t>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color w:val="000000"/>
                <w:sz w:val="24"/>
                <w:szCs w:val="24"/>
                <w:rtl w:val="0"/>
              </w:rPr>
              <w:t xml:space="preserve">u kratkim crtama</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tc>
        <w:tc>
          <w:tcPr>
            <w:shd w:fill="d5dce4" w:val="clear"/>
          </w:tcPr>
          <w:p w:rsidR="00000000" w:rsidDel="00000000" w:rsidP="00000000" w:rsidRDefault="00000000" w:rsidRPr="00000000" w14:paraId="00000006">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NAPOMENA,</w:t>
            </w:r>
          </w:p>
          <w:p w:rsidR="00000000" w:rsidDel="00000000" w:rsidP="00000000" w:rsidRDefault="00000000" w:rsidRPr="00000000" w14:paraId="0000000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8"/>
                <w:szCs w:val="28"/>
                <w:rtl w:val="0"/>
              </w:rPr>
              <w:t xml:space="preserve">    SPECIFIČNOSTI</w:t>
            </w:r>
            <w:r w:rsidDel="00000000" w:rsidR="00000000" w:rsidRPr="00000000">
              <w:rPr>
                <w:rFonts w:ascii="Times New Roman" w:cs="Times New Roman" w:eastAsia="Times New Roman" w:hAnsi="Times New Roman"/>
                <w:color w:val="000000"/>
                <w:rtl w:val="0"/>
              </w:rPr>
              <w:t xml:space="preserve"> PRILOZI (izgled nastavnih listića, dodatni materijali, bilješke i sl.)</w:t>
            </w:r>
          </w:p>
        </w:tc>
      </w:tr>
      <w:tr>
        <w:trPr>
          <w:cantSplit w:val="0"/>
          <w:trHeight w:val="375" w:hRule="atLeast"/>
          <w:tblHeader w:val="0"/>
        </w:trPr>
        <w:tc>
          <w:tcPr>
            <w:shd w:fill="d5dce4" w:val="clear"/>
          </w:tcPr>
          <w:p w:rsidR="00000000" w:rsidDel="00000000" w:rsidP="00000000" w:rsidRDefault="00000000" w:rsidRPr="00000000" w14:paraId="00000008">
            <w:pPr>
              <w:spacing w:after="0" w:line="240"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DATUM: </w:t>
            </w:r>
          </w:p>
          <w:p w:rsidR="00000000" w:rsidDel="00000000" w:rsidP="00000000" w:rsidRDefault="00000000" w:rsidRPr="00000000" w14:paraId="00000009">
            <w:pPr>
              <w:spacing w:after="0" w:line="240" w:lineRule="auto"/>
              <w:jc w:val="both"/>
              <w:rPr>
                <w:rFonts w:ascii="Times New Roman" w:cs="Times New Roman" w:eastAsia="Times New Roman" w:hAnsi="Times New Roman"/>
                <w:b w:val="1"/>
                <w:color w:val="000000"/>
                <w:sz w:val="20"/>
                <w:szCs w:val="20"/>
              </w:rPr>
            </w:pPr>
            <w:r w:rsidDel="00000000" w:rsidR="00000000" w:rsidRPr="00000000">
              <w:rPr>
                <w:rtl w:val="0"/>
              </w:rPr>
            </w:r>
          </w:p>
        </w:tc>
        <w:tc>
          <w:tcPr>
            <w:shd w:fill="d5dce4" w:val="clear"/>
          </w:tcPr>
          <w:p w:rsidR="00000000" w:rsidDel="00000000" w:rsidP="00000000" w:rsidRDefault="00000000" w:rsidRPr="00000000" w14:paraId="0000000A">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tl w:val="0"/>
              </w:rPr>
            </w:r>
          </w:p>
        </w:tc>
        <w:tc>
          <w:tcPr>
            <w:shd w:fill="d5dce4" w:val="clear"/>
          </w:tcPr>
          <w:p w:rsidR="00000000" w:rsidDel="00000000" w:rsidP="00000000" w:rsidRDefault="00000000" w:rsidRPr="00000000" w14:paraId="0000000B">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tl w:val="0"/>
              </w:rPr>
            </w:r>
          </w:p>
        </w:tc>
      </w:tr>
      <w:tr>
        <w:trPr>
          <w:cantSplit w:val="0"/>
          <w:trHeight w:val="983" w:hRule="atLeast"/>
          <w:tblHeader w:val="0"/>
        </w:trPr>
        <w:tc>
          <w:tcPr>
            <w:shd w:fill="d5dce4" w:val="clear"/>
          </w:tcPr>
          <w:p w:rsidR="00000000" w:rsidDel="00000000" w:rsidP="00000000" w:rsidRDefault="00000000" w:rsidRPr="00000000" w14:paraId="0000000C">
            <w:pPr>
              <w:spacing w:after="0" w:line="240"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NASTAVNI PREDMETI/ I:</w:t>
            </w:r>
          </w:p>
          <w:p w:rsidR="00000000" w:rsidDel="00000000" w:rsidP="00000000" w:rsidRDefault="00000000" w:rsidRPr="00000000" w14:paraId="0000000D">
            <w:pPr>
              <w:spacing w:after="0" w:line="240"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REDNI BROJ ČASA:</w:t>
            </w:r>
          </w:p>
        </w:tc>
        <w:tc>
          <w:tcPr>
            <w:shd w:fill="d5dce4" w:val="clear"/>
          </w:tcPr>
          <w:p w:rsidR="00000000" w:rsidDel="00000000" w:rsidP="00000000" w:rsidRDefault="00000000" w:rsidRPr="00000000" w14:paraId="0000000E">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w:t>
            </w:r>
            <w:r w:rsidDel="00000000" w:rsidR="00000000" w:rsidRPr="00000000">
              <w:rPr>
                <w:rFonts w:ascii="Times New Roman" w:cs="Times New Roman" w:eastAsia="Times New Roman" w:hAnsi="Times New Roman"/>
                <w:b w:val="1"/>
                <w:sz w:val="28"/>
                <w:szCs w:val="28"/>
                <w:rtl w:val="0"/>
              </w:rPr>
              <w:t xml:space="preserve">JK/HJK/SJK</w:t>
            </w:r>
            <w:r w:rsidDel="00000000" w:rsidR="00000000" w:rsidRPr="00000000">
              <w:rPr>
                <w:rFonts w:ascii="Times New Roman" w:cs="Times New Roman" w:eastAsia="Times New Roman" w:hAnsi="Times New Roman"/>
                <w:b w:val="1"/>
                <w:color w:val="000000"/>
                <w:sz w:val="28"/>
                <w:szCs w:val="28"/>
                <w:rtl w:val="0"/>
              </w:rPr>
              <w:t xml:space="preserve">, Moja okolina, Matematika</w:t>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Likovna kultura</w:t>
            </w:r>
          </w:p>
        </w:tc>
        <w:tc>
          <w:tcPr>
            <w:shd w:fill="d5dce4" w:val="clear"/>
          </w:tcPr>
          <w:p w:rsidR="00000000" w:rsidDel="00000000" w:rsidP="00000000" w:rsidRDefault="00000000" w:rsidRPr="00000000" w14:paraId="00000010">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011">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NAZIV NASTAVNE TEME</w:t>
            </w:r>
          </w:p>
        </w:tc>
        <w:tc>
          <w:tcPr/>
          <w:p w:rsidR="00000000" w:rsidDel="00000000" w:rsidP="00000000" w:rsidRDefault="00000000" w:rsidRPr="00000000" w14:paraId="0000001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TEMA:  </w:t>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ČAROLIJA NAŠEG TIJELA</w:t>
            </w:r>
          </w:p>
          <w:p w:rsidR="00000000" w:rsidDel="00000000" w:rsidP="00000000" w:rsidRDefault="00000000" w:rsidRPr="00000000" w14:paraId="00000014">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BJK/HJK/SJK: </w:t>
            </w:r>
            <w:r w:rsidDel="00000000" w:rsidR="00000000" w:rsidRPr="00000000">
              <w:rPr>
                <w:rFonts w:ascii="Times New Roman" w:cs="Times New Roman" w:eastAsia="Times New Roman" w:hAnsi="Times New Roman"/>
                <w:color w:val="000000"/>
                <w:sz w:val="24"/>
                <w:szCs w:val="24"/>
                <w:rtl w:val="0"/>
              </w:rPr>
              <w:t xml:space="preserve">Usvajanje štampanih slova, ščitavanje i čitanje – Obrada velikog i malog štampanog slova S, s</w:t>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Moja okolina: </w:t>
            </w:r>
            <w:r w:rsidDel="00000000" w:rsidR="00000000" w:rsidRPr="00000000">
              <w:rPr>
                <w:rFonts w:ascii="Times New Roman" w:cs="Times New Roman" w:eastAsia="Times New Roman" w:hAnsi="Times New Roman"/>
                <w:sz w:val="24"/>
                <w:szCs w:val="24"/>
                <w:rtl w:val="0"/>
              </w:rPr>
              <w:t xml:space="preserve">Higijena odjeće i obuće,obrada novog gradiva</w:t>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72c4"/>
                <w:sz w:val="24"/>
                <w:szCs w:val="24"/>
                <w:rtl w:val="0"/>
              </w:rPr>
              <w:t xml:space="preserve">Matematika: </w:t>
            </w:r>
            <w:r w:rsidDel="00000000" w:rsidR="00000000" w:rsidRPr="00000000">
              <w:rPr>
                <w:rFonts w:ascii="Times New Roman" w:cs="Times New Roman" w:eastAsia="Times New Roman" w:hAnsi="Times New Roman"/>
                <w:sz w:val="24"/>
                <w:szCs w:val="24"/>
                <w:rtl w:val="0"/>
              </w:rPr>
              <w:t xml:space="preserve">Skupovi i njihovi elementi, brojnost skupa – Broj 7</w:t>
            </w:r>
          </w:p>
          <w:p w:rsidR="00000000" w:rsidDel="00000000" w:rsidP="00000000" w:rsidRDefault="00000000" w:rsidRPr="00000000" w14:paraId="00000017">
            <w:pPr>
              <w:tabs>
                <w:tab w:val="left" w:leader="none" w:pos="3005"/>
              </w:tabs>
              <w:spacing w:line="240" w:lineRule="auto"/>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c000"/>
                <w:sz w:val="24"/>
                <w:szCs w:val="24"/>
                <w:rtl w:val="0"/>
              </w:rPr>
              <w:t xml:space="preserve">Likovna kultura: </w:t>
            </w:r>
            <w:r w:rsidDel="00000000" w:rsidR="00000000" w:rsidRPr="00000000">
              <w:rPr>
                <w:rFonts w:ascii="Times New Roman" w:cs="Times New Roman" w:eastAsia="Times New Roman" w:hAnsi="Times New Roman"/>
                <w:sz w:val="24"/>
                <w:szCs w:val="24"/>
                <w:rtl w:val="0"/>
              </w:rPr>
              <w:t xml:space="preserve">Tačka i linija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Slovo/broj (flomasteri)</w:t>
            </w:r>
            <w:r w:rsidDel="00000000" w:rsidR="00000000" w:rsidRPr="00000000">
              <w:rPr>
                <w:rtl w:val="0"/>
              </w:rPr>
            </w:r>
          </w:p>
        </w:tc>
        <w:tc>
          <w:tcPr/>
          <w:p w:rsidR="00000000" w:rsidDel="00000000" w:rsidP="00000000" w:rsidRDefault="00000000" w:rsidRPr="00000000" w14:paraId="00000018">
            <w:pPr>
              <w:spacing w:after="0" w:line="240" w:lineRule="auto"/>
              <w:rPr>
                <w:rFonts w:ascii="Times New Roman" w:cs="Times New Roman" w:eastAsia="Times New Roman" w:hAnsi="Times New Roman"/>
                <w:color w:val="000000"/>
              </w:rPr>
            </w:pPr>
            <w:r w:rsidDel="00000000" w:rsidR="00000000" w:rsidRPr="00000000">
              <w:rPr>
                <w:rtl w:val="0"/>
              </w:rPr>
            </w:r>
          </w:p>
        </w:tc>
      </w:tr>
      <w:tr>
        <w:trPr>
          <w:cantSplit w:val="0"/>
          <w:trHeight w:val="3064" w:hRule="atLeast"/>
          <w:tblHeader w:val="0"/>
        </w:trPr>
        <w:tc>
          <w:tcPr>
            <w:shd w:fill="d5dce4" w:val="clear"/>
          </w:tcPr>
          <w:p w:rsidR="00000000" w:rsidDel="00000000" w:rsidP="00000000" w:rsidRDefault="00000000" w:rsidRPr="00000000" w14:paraId="00000019">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ISHOD UČENJA/INDIKATOR</w:t>
            </w:r>
          </w:p>
        </w:tc>
        <w:tc>
          <w:tcPr/>
          <w:p w:rsidR="00000000" w:rsidDel="00000000" w:rsidP="00000000" w:rsidRDefault="00000000" w:rsidRPr="00000000" w14:paraId="0000001A">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1. 2. Prepoznaje organizaciju i osnovne osobine malih i velikih slova latinice i ćirilice pri čitanju i pisanju.</w:t>
            </w:r>
          </w:p>
          <w:p w:rsidR="00000000" w:rsidDel="00000000" w:rsidP="00000000" w:rsidRDefault="00000000" w:rsidRPr="00000000" w14:paraId="0000001B">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1. 2. 3. Piše velika i mala štampana slova latinice, riječi i rečenice. </w:t>
            </w:r>
          </w:p>
          <w:p w:rsidR="00000000" w:rsidDel="00000000" w:rsidP="00000000" w:rsidRDefault="00000000" w:rsidRPr="00000000" w14:paraId="0000001C">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b050"/>
                <w:sz w:val="24"/>
                <w:szCs w:val="24"/>
                <w:rtl w:val="0"/>
              </w:rPr>
              <w:t xml:space="preserve">B. 1. 3. 2. </w:t>
            </w:r>
            <w:r w:rsidDel="00000000" w:rsidR="00000000" w:rsidRPr="00000000">
              <w:rPr>
                <w:rtl w:val="0"/>
              </w:rPr>
            </w:r>
          </w:p>
          <w:p w:rsidR="00000000" w:rsidDel="00000000" w:rsidP="00000000" w:rsidRDefault="00000000" w:rsidRPr="00000000" w14:paraId="0000001D">
            <w:pPr>
              <w:spacing w:after="200" w:line="240" w:lineRule="auto"/>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b w:val="1"/>
                <w:color w:val="00b050"/>
                <w:sz w:val="24"/>
                <w:szCs w:val="24"/>
                <w:rtl w:val="0"/>
              </w:rPr>
              <w:t xml:space="preserve">Opisuje značaj lične higijene.</w:t>
            </w:r>
            <w:r w:rsidDel="00000000" w:rsidR="00000000" w:rsidRPr="00000000">
              <w:rPr>
                <w:rtl w:val="0"/>
              </w:rPr>
            </w:r>
          </w:p>
          <w:p w:rsidR="00000000" w:rsidDel="00000000" w:rsidP="00000000" w:rsidRDefault="00000000" w:rsidRPr="00000000" w14:paraId="0000001E">
            <w:pPr>
              <w:spacing w:after="200" w:line="240" w:lineRule="auto"/>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70c0"/>
                <w:sz w:val="24"/>
                <w:szCs w:val="24"/>
                <w:rtl w:val="0"/>
              </w:rPr>
              <w:t xml:space="preserve">A. B. D 1. 1.</w:t>
            </w:r>
            <w:r w:rsidDel="00000000" w:rsidR="00000000" w:rsidRPr="00000000">
              <w:rPr>
                <w:rtl w:val="0"/>
              </w:rPr>
            </w:r>
          </w:p>
          <w:p w:rsidR="00000000" w:rsidDel="00000000" w:rsidP="00000000" w:rsidRDefault="00000000" w:rsidRPr="00000000" w14:paraId="0000001F">
            <w:pPr>
              <w:spacing w:after="200" w:line="240" w:lineRule="auto"/>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4472c4"/>
                <w:sz w:val="24"/>
                <w:szCs w:val="24"/>
                <w:rtl w:val="0"/>
              </w:rPr>
              <w:t xml:space="preserve">Razlikuje svojstva i odnose skupova u različitim formama prikazivanja i primjenjuje ih prilikom rješavanja problemskih situacija.</w:t>
            </w: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c000"/>
                <w:sz w:val="24"/>
                <w:szCs w:val="24"/>
                <w:rtl w:val="0"/>
              </w:rPr>
              <w:t xml:space="preserve">UMP – 1. 2. 1. 1. Upotrebljava ponuđene likovne medije i tehnike.</w:t>
            </w:r>
          </w:p>
        </w:tc>
        <w:tc>
          <w:tcPr/>
          <w:p w:rsidR="00000000" w:rsidDel="00000000" w:rsidP="00000000" w:rsidRDefault="00000000" w:rsidRPr="00000000" w14:paraId="00000021">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color w:val="000000"/>
              </w:rPr>
            </w:pPr>
            <w:r w:rsidDel="00000000" w:rsidR="00000000" w:rsidRPr="00000000">
              <w:rPr>
                <w:rtl w:val="0"/>
              </w:rPr>
            </w:r>
          </w:p>
        </w:tc>
      </w:tr>
      <w:tr>
        <w:trPr>
          <w:cantSplit w:val="0"/>
          <w:trHeight w:val="1408" w:hRule="atLeast"/>
          <w:tblHeader w:val="0"/>
        </w:trPr>
        <w:tc>
          <w:tcPr>
            <w:shd w:fill="d5dce4" w:val="clear"/>
          </w:tcPr>
          <w:p w:rsidR="00000000" w:rsidDel="00000000" w:rsidP="00000000" w:rsidRDefault="00000000" w:rsidRPr="00000000" w14:paraId="0000002C">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AKTIVNOSTI</w:t>
            </w:r>
          </w:p>
          <w:p w:rsidR="00000000" w:rsidDel="00000000" w:rsidP="00000000" w:rsidRDefault="00000000" w:rsidRPr="00000000" w14:paraId="0000002D">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(navoditi aktivnosti učenika)</w:t>
            </w:r>
          </w:p>
        </w:tc>
        <w:tc>
          <w:tcPr/>
          <w:p w:rsidR="00000000" w:rsidDel="00000000" w:rsidP="00000000" w:rsidRDefault="00000000" w:rsidRPr="00000000" w14:paraId="0000002E">
            <w:pPr>
              <w:spacing w:after="0" w:line="276"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BJK/HJK/SJK</w:t>
            </w:r>
          </w:p>
          <w:p w:rsidR="00000000" w:rsidDel="00000000" w:rsidP="00000000" w:rsidRDefault="00000000" w:rsidRPr="00000000" w14:paraId="0000002F">
            <w:pPr>
              <w:spacing w:after="0" w:line="276" w:lineRule="auto"/>
              <w:jc w:val="both"/>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color w:val="ff0000"/>
                <w:sz w:val="24"/>
                <w:szCs w:val="24"/>
                <w:u w:val="single"/>
                <w:rtl w:val="0"/>
              </w:rPr>
              <w:t xml:space="preserve">Aktivnost 1.</w:t>
            </w:r>
          </w:p>
          <w:p w:rsidR="00000000" w:rsidDel="00000000" w:rsidP="00000000" w:rsidRDefault="00000000" w:rsidRPr="00000000" w14:paraId="00000030">
            <w:pPr>
              <w:spacing w:after="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Priča „Snjeguljica i sedam patuljaka“</w:t>
            </w:r>
          </w:p>
          <w:p w:rsidR="00000000" w:rsidDel="00000000" w:rsidP="00000000" w:rsidRDefault="00000000" w:rsidRPr="00000000" w14:paraId="00000031">
            <w:pPr>
              <w:spacing w:after="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Čitanje i kratka analiza. (Alternativa je i gledanje crtanog filma na videu) (7 minuta)</w:t>
            </w:r>
          </w:p>
          <w:p w:rsidR="00000000" w:rsidDel="00000000" w:rsidP="00000000" w:rsidRDefault="00000000" w:rsidRPr="00000000" w14:paraId="00000032">
            <w:pPr>
              <w:spacing w:after="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Razgovor o priči kroz strategiju </w:t>
            </w:r>
            <w:r w:rsidDel="00000000" w:rsidR="00000000" w:rsidRPr="00000000">
              <w:rPr>
                <w:rFonts w:ascii="Times New Roman" w:cs="Times New Roman" w:eastAsia="Times New Roman" w:hAnsi="Times New Roman"/>
                <w:i w:val="1"/>
                <w:color w:val="ff0000"/>
                <w:sz w:val="24"/>
                <w:szCs w:val="24"/>
                <w:rtl w:val="0"/>
              </w:rPr>
              <w:t xml:space="preserve">Veliko 4 </w:t>
            </w:r>
            <w:r w:rsidDel="00000000" w:rsidR="00000000" w:rsidRPr="00000000">
              <w:rPr>
                <w:rFonts w:ascii="Times New Roman" w:cs="Times New Roman" w:eastAsia="Times New Roman" w:hAnsi="Times New Roman"/>
                <w:color w:val="ff0000"/>
                <w:sz w:val="24"/>
                <w:szCs w:val="24"/>
                <w:rtl w:val="0"/>
              </w:rPr>
              <w:t xml:space="preserve">ključna pitanja:</w:t>
            </w:r>
          </w:p>
          <w:p w:rsidR="00000000" w:rsidDel="00000000" w:rsidP="00000000" w:rsidRDefault="00000000" w:rsidRPr="00000000" w14:paraId="00000033">
            <w:pPr>
              <w:spacing w:after="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O čemu se govori u ovoj priči?</w:t>
            </w:r>
          </w:p>
          <w:p w:rsidR="00000000" w:rsidDel="00000000" w:rsidP="00000000" w:rsidRDefault="00000000" w:rsidRPr="00000000" w14:paraId="00000034">
            <w:pPr>
              <w:spacing w:after="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Zašto je Snjeguljica otišla od kuće?</w:t>
            </w:r>
          </w:p>
          <w:p w:rsidR="00000000" w:rsidDel="00000000" w:rsidP="00000000" w:rsidRDefault="00000000" w:rsidRPr="00000000" w14:paraId="00000035">
            <w:pPr>
              <w:spacing w:after="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Koga je Snjeguljica upoznala u šumi?</w:t>
            </w:r>
          </w:p>
          <w:p w:rsidR="00000000" w:rsidDel="00000000" w:rsidP="00000000" w:rsidRDefault="00000000" w:rsidRPr="00000000" w14:paraId="00000036">
            <w:pPr>
              <w:spacing w:after="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Kako su je patuljci prihvatili?</w:t>
            </w:r>
          </w:p>
          <w:p w:rsidR="00000000" w:rsidDel="00000000" w:rsidP="00000000" w:rsidRDefault="00000000" w:rsidRPr="00000000" w14:paraId="00000037">
            <w:pPr>
              <w:spacing w:after="0" w:line="276" w:lineRule="auto"/>
              <w:jc w:val="both"/>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color w:val="ff0000"/>
                <w:sz w:val="24"/>
                <w:szCs w:val="24"/>
                <w:u w:val="single"/>
                <w:rtl w:val="0"/>
              </w:rPr>
              <w:t xml:space="preserve">Aktivnost 2. </w:t>
            </w:r>
          </w:p>
          <w:p w:rsidR="00000000" w:rsidDel="00000000" w:rsidP="00000000" w:rsidRDefault="00000000" w:rsidRPr="00000000" w14:paraId="00000038">
            <w:pPr>
              <w:spacing w:after="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Glasovna analiza riječi, izdvajanje riječi u kojima čuju glas s.</w:t>
            </w:r>
          </w:p>
          <w:p w:rsidR="00000000" w:rsidDel="00000000" w:rsidP="00000000" w:rsidRDefault="00000000" w:rsidRPr="00000000" w14:paraId="00000039">
            <w:pPr>
              <w:spacing w:after="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Igrica „Gdje čuješ glas s?“ – pljesni rukama, pucketaj prstima, potapši koljena, okreni glavu desno (dijelovi tijela).</w:t>
            </w:r>
          </w:p>
          <w:p w:rsidR="00000000" w:rsidDel="00000000" w:rsidP="00000000" w:rsidRDefault="00000000" w:rsidRPr="00000000" w14:paraId="0000003A">
            <w:pPr>
              <w:spacing w:after="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Izgovaram riječi iz priče: Snjeguljica, patuljci, sedam, kosa, sto, krevet, nos, ogledalo... Učenici uočavaju poziciju glasa S u riječima.</w:t>
            </w:r>
          </w:p>
          <w:p w:rsidR="00000000" w:rsidDel="00000000" w:rsidP="00000000" w:rsidRDefault="00000000" w:rsidRPr="00000000" w14:paraId="0000003B">
            <w:pPr>
              <w:spacing w:after="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Koje dijelove tijela smo koristili u igri?</w:t>
            </w:r>
          </w:p>
          <w:p w:rsidR="00000000" w:rsidDel="00000000" w:rsidP="00000000" w:rsidRDefault="00000000" w:rsidRPr="00000000" w14:paraId="0000003C">
            <w:pPr>
              <w:spacing w:after="0" w:line="276" w:lineRule="auto"/>
              <w:jc w:val="both"/>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color w:val="ff0000"/>
                <w:sz w:val="24"/>
                <w:szCs w:val="24"/>
                <w:u w:val="single"/>
                <w:rtl w:val="0"/>
              </w:rPr>
              <w:t xml:space="preserve">Aktivnost 3. </w:t>
            </w:r>
          </w:p>
          <w:p w:rsidR="00000000" w:rsidDel="00000000" w:rsidP="00000000" w:rsidRDefault="00000000" w:rsidRPr="00000000" w14:paraId="0000003D">
            <w:pPr>
              <w:spacing w:after="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Usvajanje grafičke strukture velikog i malog štampanog slova S, s. </w:t>
            </w:r>
          </w:p>
          <w:p w:rsidR="00000000" w:rsidDel="00000000" w:rsidP="00000000" w:rsidRDefault="00000000" w:rsidRPr="00000000" w14:paraId="0000003E">
            <w:pPr>
              <w:spacing w:after="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Rad na nastavnom listu – uočavanje pozicije glasa S u riječima – slikama, vježba pisanja slova S, s.</w:t>
            </w:r>
          </w:p>
          <w:p w:rsidR="00000000" w:rsidDel="00000000" w:rsidP="00000000" w:rsidRDefault="00000000" w:rsidRPr="00000000" w14:paraId="0000003F">
            <w:pPr>
              <w:spacing w:after="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Rad u udžbeniku i svesci. Na kraju pisanja u svesci imaju zadatak da nacrtaju SMJEŠKA i da ga oboje.</w:t>
            </w:r>
          </w:p>
          <w:p w:rsidR="00000000" w:rsidDel="00000000" w:rsidP="00000000" w:rsidRDefault="00000000" w:rsidRPr="00000000" w14:paraId="00000040">
            <w:pPr>
              <w:spacing w:after="0" w:line="276" w:lineRule="auto"/>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Moja okolina –</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Želite li sada čuti priču o tome kako je Snježana pomogla patuljcima? Slušajte kako!</w:t>
            </w:r>
            <w:r w:rsidDel="00000000" w:rsidR="00000000" w:rsidRPr="00000000">
              <w:rPr>
                <w:rtl w:val="0"/>
              </w:rPr>
            </w:r>
          </w:p>
          <w:p w:rsidR="00000000" w:rsidDel="00000000" w:rsidP="00000000" w:rsidRDefault="00000000" w:rsidRPr="00000000" w14:paraId="00000041">
            <w:pPr>
              <w:spacing w:after="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Kada bi patuljci otišli u rudnik da rade, Snjeguljica je ostajala sama u kući. Čistila je kuću, prala njihovu odjeću, pospremala njihove krevete, kuhala im hranu. Patuljci su postali zahvalni Snjeguljici jer im kuća nikada nije bila ljepša. Odjeća i obuća im je uvijek bila čista. Uskoro su i sami počeli da pomažu Snjeguljici. Trudili su se da kuću ne ostavljaju neurednu. Snjeguljica im je svojim ponašanjem pomogla da shvate koliko je važna čistoća. Ujutro se više nisu lijenili za buđenje. Takmičili su se ko će prvi oprati zube, ko će se prvi istuširati, ko će se prvi umiti i oprati ruke sapunom, a najviše su bili ponosni na svoje čizme koje su svake noći čistili i kao da im je bilo lakše hodati u njima cijeli dan. Snjeguljica je patuljke naučila nešto važno.</w:t>
            </w:r>
            <w:r w:rsidDel="00000000" w:rsidR="00000000" w:rsidRPr="00000000">
              <w:rPr>
                <w:rtl w:val="0"/>
              </w:rPr>
            </w:r>
          </w:p>
          <w:p w:rsidR="00000000" w:rsidDel="00000000" w:rsidP="00000000" w:rsidRDefault="00000000" w:rsidRPr="00000000" w14:paraId="00000042">
            <w:pPr>
              <w:spacing w:after="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Šta je to, djeco? (čistoća – higijena)</w:t>
            </w:r>
            <w:r w:rsidDel="00000000" w:rsidR="00000000" w:rsidRPr="00000000">
              <w:rPr>
                <w:rtl w:val="0"/>
              </w:rPr>
            </w:r>
          </w:p>
          <w:p w:rsidR="00000000" w:rsidDel="00000000" w:rsidP="00000000" w:rsidRDefault="00000000" w:rsidRPr="00000000" w14:paraId="0000004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Razgovor o higijeni odjeće i obuće – ko treba da o tome vodi računa. Nacrtaj u svesku svoju najdražu odjeću i obuću. Oboji tako da izgleda uredna i čista.</w:t>
            </w:r>
          </w:p>
          <w:p w:rsidR="00000000" w:rsidDel="00000000" w:rsidP="00000000" w:rsidRDefault="00000000" w:rsidRPr="00000000" w14:paraId="00000044">
            <w:pPr>
              <w:spacing w:after="0" w:line="276" w:lineRule="auto"/>
              <w:jc w:val="both"/>
              <w:rPr>
                <w:rFonts w:ascii="Times New Roman" w:cs="Times New Roman" w:eastAsia="Times New Roman" w:hAnsi="Times New Roman"/>
                <w:b w:val="1"/>
                <w:color w:val="4472c4"/>
                <w:sz w:val="24"/>
                <w:szCs w:val="24"/>
              </w:rPr>
            </w:pPr>
            <w:r w:rsidDel="00000000" w:rsidR="00000000" w:rsidRPr="00000000">
              <w:rPr>
                <w:rFonts w:ascii="Times New Roman" w:cs="Times New Roman" w:eastAsia="Times New Roman" w:hAnsi="Times New Roman"/>
                <w:b w:val="1"/>
                <w:color w:val="4472c4"/>
                <w:sz w:val="24"/>
                <w:szCs w:val="24"/>
                <w:rtl w:val="0"/>
              </w:rPr>
              <w:t xml:space="preserve">Matematika</w:t>
            </w:r>
          </w:p>
          <w:p w:rsidR="00000000" w:rsidDel="00000000" w:rsidP="00000000" w:rsidRDefault="00000000" w:rsidRPr="00000000" w14:paraId="00000045">
            <w:pPr>
              <w:spacing w:after="0" w:line="276" w:lineRule="auto"/>
              <w:jc w:val="both"/>
              <w:rPr>
                <w:rFonts w:ascii="Times New Roman" w:cs="Times New Roman" w:eastAsia="Times New Roman" w:hAnsi="Times New Roman"/>
                <w:color w:val="4472c4"/>
                <w:sz w:val="24"/>
                <w:szCs w:val="24"/>
                <w:u w:val="single"/>
              </w:rPr>
            </w:pPr>
            <w:r w:rsidDel="00000000" w:rsidR="00000000" w:rsidRPr="00000000">
              <w:rPr>
                <w:rFonts w:ascii="Times New Roman" w:cs="Times New Roman" w:eastAsia="Times New Roman" w:hAnsi="Times New Roman"/>
                <w:color w:val="4472c4"/>
                <w:sz w:val="24"/>
                <w:szCs w:val="24"/>
                <w:u w:val="single"/>
                <w:rtl w:val="0"/>
              </w:rPr>
              <w:t xml:space="preserve">Aktivnost 1. </w:t>
            </w:r>
          </w:p>
          <w:p w:rsidR="00000000" w:rsidDel="00000000" w:rsidP="00000000" w:rsidRDefault="00000000" w:rsidRPr="00000000" w14:paraId="00000046">
            <w:pPr>
              <w:spacing w:after="0" w:line="276" w:lineRule="auto"/>
              <w:jc w:val="both"/>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Analiza ilustracije na kojoj je sedam patuljaka (7 čizama, 7 kreveta).</w:t>
            </w:r>
          </w:p>
          <w:p w:rsidR="00000000" w:rsidDel="00000000" w:rsidP="00000000" w:rsidRDefault="00000000" w:rsidRPr="00000000" w14:paraId="00000047">
            <w:pPr>
              <w:spacing w:after="0" w:line="276" w:lineRule="auto"/>
              <w:jc w:val="both"/>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(Prilog 1)</w:t>
            </w:r>
          </w:p>
          <w:p w:rsidR="00000000" w:rsidDel="00000000" w:rsidP="00000000" w:rsidRDefault="00000000" w:rsidRPr="00000000" w14:paraId="00000048">
            <w:pPr>
              <w:spacing w:after="0" w:line="276" w:lineRule="auto"/>
              <w:jc w:val="both"/>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Pravimo skupove od 7 elemenata. </w:t>
            </w:r>
          </w:p>
          <w:p w:rsidR="00000000" w:rsidDel="00000000" w:rsidP="00000000" w:rsidRDefault="00000000" w:rsidRPr="00000000" w14:paraId="00000049">
            <w:pPr>
              <w:spacing w:after="0" w:line="276" w:lineRule="auto"/>
              <w:jc w:val="both"/>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(Prilog 2)</w:t>
            </w:r>
          </w:p>
          <w:p w:rsidR="00000000" w:rsidDel="00000000" w:rsidP="00000000" w:rsidRDefault="00000000" w:rsidRPr="00000000" w14:paraId="0000004A">
            <w:pPr>
              <w:spacing w:after="0" w:line="276" w:lineRule="auto"/>
              <w:jc w:val="both"/>
              <w:rPr>
                <w:rFonts w:ascii="Times New Roman" w:cs="Times New Roman" w:eastAsia="Times New Roman" w:hAnsi="Times New Roman"/>
                <w:color w:val="4472c4"/>
                <w:sz w:val="24"/>
                <w:szCs w:val="24"/>
                <w:u w:val="single"/>
              </w:rPr>
            </w:pPr>
            <w:r w:rsidDel="00000000" w:rsidR="00000000" w:rsidRPr="00000000">
              <w:rPr>
                <w:rFonts w:ascii="Times New Roman" w:cs="Times New Roman" w:eastAsia="Times New Roman" w:hAnsi="Times New Roman"/>
                <w:color w:val="4472c4"/>
                <w:sz w:val="24"/>
                <w:szCs w:val="24"/>
                <w:u w:val="single"/>
                <w:rtl w:val="0"/>
              </w:rPr>
              <w:t xml:space="preserve">Aktivnost 2.</w:t>
            </w:r>
          </w:p>
          <w:p w:rsidR="00000000" w:rsidDel="00000000" w:rsidP="00000000" w:rsidRDefault="00000000" w:rsidRPr="00000000" w14:paraId="0000004B">
            <w:pPr>
              <w:spacing w:after="0" w:line="276" w:lineRule="auto"/>
              <w:jc w:val="both"/>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Usvajanje grafičke strukture broja 7.</w:t>
            </w:r>
          </w:p>
          <w:p w:rsidR="00000000" w:rsidDel="00000000" w:rsidP="00000000" w:rsidRDefault="00000000" w:rsidRPr="00000000" w14:paraId="0000004C">
            <w:pPr>
              <w:spacing w:after="0" w:line="276" w:lineRule="auto"/>
              <w:jc w:val="both"/>
              <w:rPr>
                <w:rFonts w:ascii="Times New Roman" w:cs="Times New Roman" w:eastAsia="Times New Roman" w:hAnsi="Times New Roman"/>
                <w:color w:val="4472c4"/>
                <w:sz w:val="24"/>
                <w:szCs w:val="24"/>
                <w:u w:val="single"/>
              </w:rPr>
            </w:pPr>
            <w:r w:rsidDel="00000000" w:rsidR="00000000" w:rsidRPr="00000000">
              <w:rPr>
                <w:rFonts w:ascii="Times New Roman" w:cs="Times New Roman" w:eastAsia="Times New Roman" w:hAnsi="Times New Roman"/>
                <w:color w:val="4472c4"/>
                <w:sz w:val="24"/>
                <w:szCs w:val="24"/>
                <w:u w:val="single"/>
                <w:rtl w:val="0"/>
              </w:rPr>
              <w:t xml:space="preserve">Aktivnost 3.</w:t>
            </w:r>
          </w:p>
          <w:p w:rsidR="00000000" w:rsidDel="00000000" w:rsidP="00000000" w:rsidRDefault="00000000" w:rsidRPr="00000000" w14:paraId="0000004D">
            <w:pPr>
              <w:spacing w:after="0" w:line="276" w:lineRule="auto"/>
              <w:jc w:val="both"/>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Rad na nastavnom listu – formiranje skupova od 7 elemenata (odjeća i obuća – čistoća).</w:t>
            </w:r>
          </w:p>
          <w:p w:rsidR="00000000" w:rsidDel="00000000" w:rsidP="00000000" w:rsidRDefault="00000000" w:rsidRPr="00000000" w14:paraId="0000004E">
            <w:pPr>
              <w:spacing w:after="0" w:line="276" w:lineRule="auto"/>
              <w:jc w:val="both"/>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Rad u udžbeniku ili radnoj svesci.</w:t>
            </w:r>
          </w:p>
          <w:p w:rsidR="00000000" w:rsidDel="00000000" w:rsidP="00000000" w:rsidRDefault="00000000" w:rsidRPr="00000000" w14:paraId="000000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jc w:val="both"/>
              <w:rPr>
                <w:rFonts w:ascii="Times New Roman" w:cs="Times New Roman" w:eastAsia="Times New Roman" w:hAnsi="Times New Roman"/>
                <w:b w:val="1"/>
                <w:color w:val="ed7d31"/>
                <w:sz w:val="24"/>
                <w:szCs w:val="24"/>
              </w:rPr>
            </w:pPr>
            <w:r w:rsidDel="00000000" w:rsidR="00000000" w:rsidRPr="00000000">
              <w:rPr>
                <w:rFonts w:ascii="Times New Roman" w:cs="Times New Roman" w:eastAsia="Times New Roman" w:hAnsi="Times New Roman"/>
                <w:b w:val="1"/>
                <w:color w:val="ed7d31"/>
                <w:sz w:val="24"/>
                <w:szCs w:val="24"/>
                <w:rtl w:val="0"/>
              </w:rPr>
              <w:t xml:space="preserve">Likovna kultura</w:t>
            </w:r>
          </w:p>
          <w:p w:rsidR="00000000" w:rsidDel="00000000" w:rsidP="00000000" w:rsidRDefault="00000000" w:rsidRPr="00000000" w14:paraId="00000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jc w:val="both"/>
              <w:rPr>
                <w:rFonts w:ascii="Times New Roman" w:cs="Times New Roman" w:eastAsia="Times New Roman" w:hAnsi="Times New Roman"/>
                <w:color w:val="ed7d31"/>
                <w:sz w:val="24"/>
                <w:szCs w:val="24"/>
              </w:rPr>
            </w:pPr>
            <w:r w:rsidDel="00000000" w:rsidR="00000000" w:rsidRPr="00000000">
              <w:rPr>
                <w:rFonts w:ascii="Times New Roman" w:cs="Times New Roman" w:eastAsia="Times New Roman" w:hAnsi="Times New Roman"/>
                <w:color w:val="ed7d31"/>
                <w:sz w:val="24"/>
                <w:szCs w:val="24"/>
                <w:u w:val="single"/>
                <w:rtl w:val="0"/>
              </w:rPr>
              <w:t xml:space="preserve">Aktivnost 1</w:t>
            </w:r>
            <w:r w:rsidDel="00000000" w:rsidR="00000000" w:rsidRPr="00000000">
              <w:rPr>
                <w:rFonts w:ascii="Times New Roman" w:cs="Times New Roman" w:eastAsia="Times New Roman" w:hAnsi="Times New Roman"/>
                <w:color w:val="ed7d31"/>
                <w:sz w:val="24"/>
                <w:szCs w:val="24"/>
                <w:rtl w:val="0"/>
              </w:rPr>
              <w:t xml:space="preserve">.</w:t>
            </w:r>
          </w:p>
          <w:p w:rsidR="00000000" w:rsidDel="00000000" w:rsidP="00000000" w:rsidRDefault="00000000" w:rsidRPr="00000000" w14:paraId="000000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jc w:val="both"/>
              <w:rPr>
                <w:rFonts w:ascii="Times New Roman" w:cs="Times New Roman" w:eastAsia="Times New Roman" w:hAnsi="Times New Roman"/>
                <w:color w:val="ed7d31"/>
                <w:sz w:val="24"/>
                <w:szCs w:val="24"/>
              </w:rPr>
            </w:pPr>
            <w:r w:rsidDel="00000000" w:rsidR="00000000" w:rsidRPr="00000000">
              <w:rPr>
                <w:rFonts w:ascii="Times New Roman" w:cs="Times New Roman" w:eastAsia="Times New Roman" w:hAnsi="Times New Roman"/>
                <w:color w:val="ed7d31"/>
                <w:sz w:val="24"/>
                <w:szCs w:val="24"/>
                <w:rtl w:val="0"/>
              </w:rPr>
              <w:t xml:space="preserve">Rad u grupama – 3 grupe po 7 učenika </w:t>
            </w:r>
          </w:p>
          <w:p w:rsidR="00000000" w:rsidDel="00000000" w:rsidP="00000000" w:rsidRDefault="00000000" w:rsidRPr="00000000" w14:paraId="000000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jc w:val="both"/>
              <w:rPr>
                <w:rFonts w:ascii="Times New Roman" w:cs="Times New Roman" w:eastAsia="Times New Roman" w:hAnsi="Times New Roman"/>
                <w:color w:val="ed7d31"/>
                <w:sz w:val="24"/>
                <w:szCs w:val="24"/>
              </w:rPr>
            </w:pPr>
            <w:r w:rsidDel="00000000" w:rsidR="00000000" w:rsidRPr="00000000">
              <w:rPr>
                <w:rFonts w:ascii="Times New Roman" w:cs="Times New Roman" w:eastAsia="Times New Roman" w:hAnsi="Times New Roman"/>
                <w:color w:val="ed7d31"/>
                <w:sz w:val="24"/>
                <w:szCs w:val="24"/>
                <w:rtl w:val="0"/>
              </w:rPr>
              <w:t xml:space="preserve">Svaka grupa različitom crtačkom tehnikom crta (svaki član grupe flomasterima crta neki dio odjeće ili obuće, ali tako da budu različiti – na kraju formiraju skup od 7 dijelova odjeće, ali da paze da crtaju odjevne predmete za ruke, za glavu, za trup, za noge). U bojenju koriste izvedene boje – zelenu, ljubičastu i narandžastu.</w:t>
            </w:r>
          </w:p>
          <w:p w:rsidR="00000000" w:rsidDel="00000000" w:rsidP="00000000" w:rsidRDefault="00000000" w:rsidRPr="00000000" w14:paraId="000000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c000"/>
                <w:sz w:val="24"/>
                <w:szCs w:val="24"/>
                <w:rtl w:val="0"/>
              </w:rPr>
              <w:t xml:space="preserve">- Izložba učeničkih radova i analiza.</w:t>
            </w:r>
            <w:r w:rsidDel="00000000" w:rsidR="00000000" w:rsidRPr="00000000">
              <w:rPr>
                <w:rtl w:val="0"/>
              </w:rPr>
            </w:r>
          </w:p>
        </w:tc>
        <w:tc>
          <w:tcPr/>
          <w:p w:rsidR="00000000" w:rsidDel="00000000" w:rsidP="00000000" w:rsidRDefault="00000000" w:rsidRPr="00000000" w14:paraId="00000054">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LINK: </w:t>
            </w:r>
          </w:p>
          <w:p w:rsidR="00000000" w:rsidDel="00000000" w:rsidP="00000000" w:rsidRDefault="00000000" w:rsidRPr="00000000" w14:paraId="0000005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https://www.youtube.com/watch?v=E6GjByOfHgE</w:t>
            </w:r>
          </w:p>
          <w:p w:rsidR="00000000" w:rsidDel="00000000" w:rsidP="00000000" w:rsidRDefault="00000000" w:rsidRPr="00000000" w14:paraId="00000059">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70">
            <w:pPr>
              <w:spacing w:after="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Prilog</w:t>
            </w:r>
          </w:p>
          <w:p w:rsidR="00000000" w:rsidDel="00000000" w:rsidP="00000000" w:rsidRDefault="00000000" w:rsidRPr="00000000" w14:paraId="00000071">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73">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color w:val="4472c4"/>
                <w:rtl w:val="0"/>
              </w:rPr>
              <w:t xml:space="preserve">- Posmatraju ilustraciju i uočavaju bića i predmete na slici gdje čuju glas S, brojnost. (Prilog 1)</w:t>
            </w:r>
          </w:p>
          <w:p w:rsidR="00000000" w:rsidDel="00000000" w:rsidP="00000000" w:rsidRDefault="00000000" w:rsidRPr="00000000" w14:paraId="0000009F">
            <w:pPr>
              <w:spacing w:after="0" w:line="240" w:lineRule="auto"/>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color w:val="4472c4"/>
                <w:rtl w:val="0"/>
              </w:rPr>
              <w:t xml:space="preserve">- Grupni rad – bojimo sličice i formiramo skupove.</w:t>
            </w:r>
          </w:p>
          <w:p w:rsidR="00000000" w:rsidDel="00000000" w:rsidP="00000000" w:rsidRDefault="00000000" w:rsidRPr="00000000" w14:paraId="000000A0">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color w:val="4472c4"/>
                <w:rtl w:val="0"/>
              </w:rPr>
              <w:t xml:space="preserve">- Nastavni list ( Prilog 3)</w:t>
            </w:r>
          </w:p>
          <w:p w:rsidR="00000000" w:rsidDel="00000000" w:rsidP="00000000" w:rsidRDefault="00000000" w:rsidRPr="00000000" w14:paraId="000000A3">
            <w:pPr>
              <w:spacing w:after="0" w:line="240" w:lineRule="auto"/>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color w:val="4472c4"/>
                <w:rtl w:val="0"/>
              </w:rPr>
              <w:t xml:space="preserve">- Nastavni list ( Prilog 4)</w:t>
            </w:r>
          </w:p>
          <w:p w:rsidR="00000000" w:rsidDel="00000000" w:rsidP="00000000" w:rsidRDefault="00000000" w:rsidRPr="00000000" w14:paraId="000000A4">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B">
            <w:pPr>
              <w:spacing w:after="0" w:line="240" w:lineRule="auto"/>
              <w:ind w:left="110" w:hanging="1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flomasteri, list A4, </w:t>
            </w:r>
          </w:p>
          <w:p w:rsidR="00000000" w:rsidDel="00000000" w:rsidP="00000000" w:rsidRDefault="00000000" w:rsidRPr="00000000" w14:paraId="000000AC">
            <w:pPr>
              <w:spacing w:after="0" w:line="240" w:lineRule="auto"/>
              <w:ind w:left="110" w:hanging="1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D">
            <w:pPr>
              <w:spacing w:after="0" w:line="240" w:lineRule="auto"/>
              <w:ind w:left="110" w:hanging="1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E">
            <w:pPr>
              <w:spacing w:after="0" w:line="240" w:lineRule="auto"/>
              <w:ind w:left="110" w:hanging="1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F">
            <w:pPr>
              <w:spacing w:after="0" w:line="240" w:lineRule="auto"/>
              <w:ind w:left="110" w:hanging="1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0">
            <w:pPr>
              <w:spacing w:after="0" w:line="240" w:lineRule="auto"/>
              <w:ind w:left="110" w:hanging="1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1">
            <w:pPr>
              <w:spacing w:after="0" w:line="240" w:lineRule="auto"/>
              <w:ind w:left="110" w:hanging="1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2">
            <w:pPr>
              <w:spacing w:after="0" w:line="240" w:lineRule="auto"/>
              <w:ind w:left="110" w:hanging="1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3">
            <w:pPr>
              <w:spacing w:after="0" w:line="240" w:lineRule="auto"/>
              <w:ind w:left="110" w:hanging="1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4">
            <w:pPr>
              <w:spacing w:after="0" w:line="240" w:lineRule="auto"/>
              <w:ind w:left="110" w:hanging="1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5">
            <w:pPr>
              <w:spacing w:after="0" w:line="240" w:lineRule="auto"/>
              <w:ind w:left="110" w:hanging="1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6">
            <w:pPr>
              <w:spacing w:after="0" w:line="240" w:lineRule="auto"/>
              <w:ind w:left="110" w:hanging="1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color w:val="000000"/>
              </w:rPr>
            </w:pP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0BE">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VREDNOVANJE</w:t>
            </w:r>
          </w:p>
        </w:tc>
        <w:tc>
          <w:tcPr/>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Učeničko zalaganje u radu i pravilno izvršavanje datih zadataka. Formativna procjena za BJK/HJK/SJK i Matematiku.</w:t>
            </w:r>
          </w:p>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Nastavni list</w:t>
            </w:r>
          </w:p>
          <w:p w:rsidR="00000000" w:rsidDel="00000000" w:rsidP="00000000" w:rsidRDefault="00000000" w:rsidRPr="00000000" w14:paraId="000000C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Rad učenika u grupi</w:t>
            </w: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C3">
            <w:pPr>
              <w:spacing w:after="0" w:line="240" w:lineRule="auto"/>
              <w:rPr>
                <w:rFonts w:ascii="Times New Roman" w:cs="Times New Roman" w:eastAsia="Times New Roman" w:hAnsi="Times New Roman"/>
                <w:color w:val="000000"/>
              </w:rPr>
            </w:pP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0C4">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ZADAĆA</w:t>
            </w:r>
          </w:p>
          <w:p w:rsidR="00000000" w:rsidDel="00000000" w:rsidP="00000000" w:rsidRDefault="00000000" w:rsidRPr="00000000" w14:paraId="000000C5">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(nije obavezan segment)</w:t>
            </w:r>
          </w:p>
        </w:tc>
        <w:tc>
          <w:tcPr/>
          <w:p w:rsidR="00000000" w:rsidDel="00000000" w:rsidP="00000000" w:rsidRDefault="00000000" w:rsidRPr="00000000" w14:paraId="000000C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C9">
            <w:pPr>
              <w:spacing w:after="0" w:line="240" w:lineRule="auto"/>
              <w:rPr>
                <w:rFonts w:ascii="Times New Roman" w:cs="Times New Roman" w:eastAsia="Times New Roman" w:hAnsi="Times New Roman"/>
                <w:color w:val="000000"/>
              </w:rPr>
            </w:pP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0CA">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IZVORI</w:t>
            </w:r>
          </w:p>
        </w:tc>
        <w:tc>
          <w:tcPr/>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pametnica.harfa.hr</w:t>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bontontv.com</w:t>
            </w:r>
          </w:p>
          <w:p w:rsidR="00000000" w:rsidDel="00000000" w:rsidP="00000000" w:rsidRDefault="00000000" w:rsidRPr="00000000" w14:paraId="000000C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Link:</w:t>
            </w: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https://www.youtube.com/watch?v=E6GjByOfHgE</w:t>
            </w:r>
          </w:p>
          <w:p w:rsidR="00000000" w:rsidDel="00000000" w:rsidP="00000000" w:rsidRDefault="00000000" w:rsidRPr="00000000" w14:paraId="000000CF">
            <w:pPr>
              <w:spacing w:after="0" w:line="240" w:lineRule="auto"/>
              <w:ind w:left="120" w:hanging="12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D0">
            <w:pPr>
              <w:spacing w:after="0" w:line="240" w:lineRule="auto"/>
              <w:rPr>
                <w:rFonts w:ascii="Times New Roman" w:cs="Times New Roman" w:eastAsia="Times New Roman" w:hAnsi="Times New Roman"/>
                <w:color w:val="000000"/>
              </w:rPr>
            </w:pPr>
            <w:r w:rsidDel="00000000" w:rsidR="00000000" w:rsidRPr="00000000">
              <w:rPr>
                <w:rtl w:val="0"/>
              </w:rPr>
            </w:r>
          </w:p>
        </w:tc>
      </w:tr>
      <w:tr>
        <w:trPr>
          <w:cantSplit w:val="0"/>
          <w:trHeight w:val="1036" w:hRule="atLeast"/>
          <w:tblHeader w:val="0"/>
        </w:trPr>
        <w:tc>
          <w:tcPr>
            <w:shd w:fill="d5dce4" w:val="clear"/>
          </w:tcPr>
          <w:p w:rsidR="00000000" w:rsidDel="00000000" w:rsidP="00000000" w:rsidRDefault="00000000" w:rsidRPr="00000000" w14:paraId="000000D1">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NASTAVNIK/AUTOR</w:t>
            </w:r>
          </w:p>
        </w:tc>
        <w:tc>
          <w:tcPr/>
          <w:p w:rsidR="00000000" w:rsidDel="00000000" w:rsidP="00000000" w:rsidRDefault="00000000" w:rsidRPr="00000000" w14:paraId="000000D2">
            <w:pPr>
              <w:spacing w:after="0" w:line="240" w:lineRule="auto"/>
              <w:rPr>
                <w:rFonts w:ascii="Times New Roman" w:cs="Times New Roman" w:eastAsia="Times New Roman" w:hAnsi="Times New Roman"/>
                <w:color w:val="000000"/>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Implementatori u prvom razredu iz osnovnih škola općina Hadžići, Ilidža i Trnovo uz pomoć člana tima za podršku Hajrudina Neradina.</w:t>
            </w:r>
            <w:r w:rsidDel="00000000" w:rsidR="00000000" w:rsidRPr="00000000">
              <w:rPr>
                <w:rtl w:val="0"/>
              </w:rPr>
            </w:r>
          </w:p>
        </w:tc>
        <w:tc>
          <w:tcPr/>
          <w:p w:rsidR="00000000" w:rsidDel="00000000" w:rsidP="00000000" w:rsidRDefault="00000000" w:rsidRPr="00000000" w14:paraId="000000D3">
            <w:pPr>
              <w:spacing w:after="0" w:line="240" w:lineRule="auto"/>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D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PRILOZI</w:t>
      </w:r>
    </w:p>
    <w:p w:rsidR="00000000" w:rsidDel="00000000" w:rsidP="00000000" w:rsidRDefault="00000000" w:rsidRPr="00000000" w14:paraId="000000E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Prilog – individualan rad</w:t>
      </w:r>
    </w:p>
    <w:p w:rsidR="00000000" w:rsidDel="00000000" w:rsidP="00000000" w:rsidRDefault="00000000" w:rsidRPr="00000000" w14:paraId="000000E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Pr>
        <w:drawing>
          <wp:inline distB="0" distT="0" distL="114300" distR="114300">
            <wp:extent cx="2195513" cy="3100680"/>
            <wp:effectExtent b="0" l="0" r="0" t="0"/>
            <wp:docPr descr="IMG_256" id="22" name="image10.jpg"/>
            <a:graphic>
              <a:graphicData uri="http://schemas.openxmlformats.org/drawingml/2006/picture">
                <pic:pic>
                  <pic:nvPicPr>
                    <pic:cNvPr descr="IMG_256" id="0" name="image10.jpg"/>
                    <pic:cNvPicPr preferRelativeResize="0"/>
                  </pic:nvPicPr>
                  <pic:blipFill>
                    <a:blip r:embed="rId8"/>
                    <a:srcRect b="0" l="0" r="0" t="0"/>
                    <a:stretch>
                      <a:fillRect/>
                    </a:stretch>
                  </pic:blipFill>
                  <pic:spPr>
                    <a:xfrm>
                      <a:off x="0" y="0"/>
                      <a:ext cx="2195513" cy="310068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Prilog 1. Svaka grupa ima sliku na stolu – imenuju bića i predmete i određuju one u kojima se čuje glas S.</w:t>
      </w:r>
    </w:p>
    <w:p w:rsidR="00000000" w:rsidDel="00000000" w:rsidP="00000000" w:rsidRDefault="00000000" w:rsidRPr="00000000" w14:paraId="000000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Pr>
        <w:drawing>
          <wp:inline distB="0" distT="0" distL="114300" distR="114300">
            <wp:extent cx="3048000" cy="2286000"/>
            <wp:effectExtent b="0" l="0" r="0" t="0"/>
            <wp:docPr descr="IMG_256" id="24" name="image8.jpg"/>
            <a:graphic>
              <a:graphicData uri="http://schemas.openxmlformats.org/drawingml/2006/picture">
                <pic:pic>
                  <pic:nvPicPr>
                    <pic:cNvPr descr="IMG_256" id="0" name="image8.jpg"/>
                    <pic:cNvPicPr preferRelativeResize="0"/>
                  </pic:nvPicPr>
                  <pic:blipFill>
                    <a:blip r:embed="rId9"/>
                    <a:srcRect b="0" l="0" r="0" t="0"/>
                    <a:stretch>
                      <a:fillRect/>
                    </a:stretch>
                  </pic:blipFill>
                  <pic:spPr>
                    <a:xfrm>
                      <a:off x="0" y="0"/>
                      <a:ext cx="3048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Prilog 2</w:t>
      </w:r>
    </w:p>
    <w:p w:rsidR="00000000" w:rsidDel="00000000" w:rsidP="00000000" w:rsidRDefault="00000000" w:rsidRPr="00000000" w14:paraId="000000EC">
      <w:pPr>
        <w:numPr>
          <w:ilvl w:val="0"/>
          <w:numId w:val="1"/>
        </w:numP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grupa</w:t>
      </w:r>
    </w:p>
    <w:p w:rsidR="00000000" w:rsidDel="00000000" w:rsidP="00000000" w:rsidRDefault="00000000" w:rsidRPr="00000000" w14:paraId="000000E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Pr>
        <w:drawing>
          <wp:inline distB="0" distT="0" distL="114300" distR="114300">
            <wp:extent cx="4123690" cy="2908935"/>
            <wp:effectExtent b="0" l="0" r="0" t="0"/>
            <wp:docPr descr="IMG_256" id="23" name="image7.jpg"/>
            <a:graphic>
              <a:graphicData uri="http://schemas.openxmlformats.org/drawingml/2006/picture">
                <pic:pic>
                  <pic:nvPicPr>
                    <pic:cNvPr descr="IMG_256" id="0" name="image7.jpg"/>
                    <pic:cNvPicPr preferRelativeResize="0"/>
                  </pic:nvPicPr>
                  <pic:blipFill>
                    <a:blip r:embed="rId10"/>
                    <a:srcRect b="0" l="0" r="0" t="0"/>
                    <a:stretch>
                      <a:fillRect/>
                    </a:stretch>
                  </pic:blipFill>
                  <pic:spPr>
                    <a:xfrm>
                      <a:off x="0" y="0"/>
                      <a:ext cx="4123690" cy="290893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Učenici dobiju po jednog patuljka da oboje u grupi; formiraju skup od 7 patuljaka.</w:t>
      </w:r>
    </w:p>
    <w:p w:rsidR="00000000" w:rsidDel="00000000" w:rsidP="00000000" w:rsidRDefault="00000000" w:rsidRPr="00000000" w14:paraId="000000EF">
      <w:pPr>
        <w:numPr>
          <w:ilvl w:val="0"/>
          <w:numId w:val="1"/>
        </w:num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grupa</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Pred grupom je 8 čizmica, trebaju obojiti 7 i formirati skup.</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0" distT="0" distL="114300" distR="114300">
            <wp:extent cx="1707515" cy="1707515"/>
            <wp:effectExtent b="0" l="0" r="0" t="0"/>
            <wp:docPr descr="IMG_256" id="26" name="image5.png"/>
            <a:graphic>
              <a:graphicData uri="http://schemas.openxmlformats.org/drawingml/2006/picture">
                <pic:pic>
                  <pic:nvPicPr>
                    <pic:cNvPr descr="IMG_256" id="0" name="image5.png"/>
                    <pic:cNvPicPr preferRelativeResize="0"/>
                  </pic:nvPicPr>
                  <pic:blipFill>
                    <a:blip r:embed="rId11"/>
                    <a:srcRect b="0" l="0" r="0" t="0"/>
                    <a:stretch>
                      <a:fillRect/>
                    </a:stretch>
                  </pic:blipFill>
                  <pic:spPr>
                    <a:xfrm>
                      <a:off x="0" y="0"/>
                      <a:ext cx="1707515" cy="170751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1783715" cy="1783715"/>
            <wp:effectExtent b="0" l="0" r="0" t="0"/>
            <wp:docPr descr="IMG_256" id="25" name="image3.gif"/>
            <a:graphic>
              <a:graphicData uri="http://schemas.openxmlformats.org/drawingml/2006/picture">
                <pic:pic>
                  <pic:nvPicPr>
                    <pic:cNvPr descr="IMG_256" id="0" name="image3.gif"/>
                    <pic:cNvPicPr preferRelativeResize="0"/>
                  </pic:nvPicPr>
                  <pic:blipFill>
                    <a:blip r:embed="rId12"/>
                    <a:srcRect b="0" l="0" r="0" t="0"/>
                    <a:stretch>
                      <a:fillRect/>
                    </a:stretch>
                  </pic:blipFill>
                  <pic:spPr>
                    <a:xfrm>
                      <a:off x="0" y="0"/>
                      <a:ext cx="1783715" cy="178371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1228090" cy="1228090"/>
            <wp:effectExtent b="0" l="0" r="0" t="0"/>
            <wp:docPr descr="IMG_256" id="28" name="image2.gif"/>
            <a:graphic>
              <a:graphicData uri="http://schemas.openxmlformats.org/drawingml/2006/picture">
                <pic:pic>
                  <pic:nvPicPr>
                    <pic:cNvPr descr="IMG_256" id="0" name="image2.gif"/>
                    <pic:cNvPicPr preferRelativeResize="0"/>
                  </pic:nvPicPr>
                  <pic:blipFill>
                    <a:blip r:embed="rId13"/>
                    <a:srcRect b="0" l="0" r="0" t="0"/>
                    <a:stretch>
                      <a:fillRect/>
                    </a:stretch>
                  </pic:blipFill>
                  <pic:spPr>
                    <a:xfrm>
                      <a:off x="0" y="0"/>
                      <a:ext cx="1228090" cy="122809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0" distT="0" distL="114300" distR="114300">
            <wp:extent cx="1707515" cy="1707515"/>
            <wp:effectExtent b="0" l="0" r="0" t="0"/>
            <wp:docPr descr="IMG_256" id="27" name="image5.png"/>
            <a:graphic>
              <a:graphicData uri="http://schemas.openxmlformats.org/drawingml/2006/picture">
                <pic:pic>
                  <pic:nvPicPr>
                    <pic:cNvPr descr="IMG_256" id="0" name="image5.png"/>
                    <pic:cNvPicPr preferRelativeResize="0"/>
                  </pic:nvPicPr>
                  <pic:blipFill>
                    <a:blip r:embed="rId11"/>
                    <a:srcRect b="0" l="0" r="0" t="0"/>
                    <a:stretch>
                      <a:fillRect/>
                    </a:stretch>
                  </pic:blipFill>
                  <pic:spPr>
                    <a:xfrm>
                      <a:off x="0" y="0"/>
                      <a:ext cx="1707515" cy="170751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1783715" cy="1783715"/>
            <wp:effectExtent b="0" l="0" r="0" t="0"/>
            <wp:docPr descr="IMG_256" id="30" name="image3.gif"/>
            <a:graphic>
              <a:graphicData uri="http://schemas.openxmlformats.org/drawingml/2006/picture">
                <pic:pic>
                  <pic:nvPicPr>
                    <pic:cNvPr descr="IMG_256" id="0" name="image3.gif"/>
                    <pic:cNvPicPr preferRelativeResize="0"/>
                  </pic:nvPicPr>
                  <pic:blipFill>
                    <a:blip r:embed="rId12"/>
                    <a:srcRect b="0" l="0" r="0" t="0"/>
                    <a:stretch>
                      <a:fillRect/>
                    </a:stretch>
                  </pic:blipFill>
                  <pic:spPr>
                    <a:xfrm>
                      <a:off x="0" y="0"/>
                      <a:ext cx="1783715" cy="178371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1228090" cy="1228090"/>
            <wp:effectExtent b="0" l="0" r="0" t="0"/>
            <wp:docPr descr="IMG_256" id="29" name="image2.gif"/>
            <a:graphic>
              <a:graphicData uri="http://schemas.openxmlformats.org/drawingml/2006/picture">
                <pic:pic>
                  <pic:nvPicPr>
                    <pic:cNvPr descr="IMG_256" id="0" name="image2.gif"/>
                    <pic:cNvPicPr preferRelativeResize="0"/>
                  </pic:nvPicPr>
                  <pic:blipFill>
                    <a:blip r:embed="rId13"/>
                    <a:srcRect b="0" l="0" r="0" t="0"/>
                    <a:stretch>
                      <a:fillRect/>
                    </a:stretch>
                  </pic:blipFill>
                  <pic:spPr>
                    <a:xfrm>
                      <a:off x="0" y="0"/>
                      <a:ext cx="1228090" cy="122809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0" distT="0" distL="114300" distR="114300">
            <wp:extent cx="1173480" cy="1173480"/>
            <wp:effectExtent b="0" l="0" r="0" t="0"/>
            <wp:docPr descr="IMG_256" id="33" name="image11.gif"/>
            <a:graphic>
              <a:graphicData uri="http://schemas.openxmlformats.org/drawingml/2006/picture">
                <pic:pic>
                  <pic:nvPicPr>
                    <pic:cNvPr descr="IMG_256" id="0" name="image11.gif"/>
                    <pic:cNvPicPr preferRelativeResize="0"/>
                  </pic:nvPicPr>
                  <pic:blipFill>
                    <a:blip r:embed="rId14"/>
                    <a:srcRect b="0" l="0" r="0" t="0"/>
                    <a:stretch>
                      <a:fillRect/>
                    </a:stretch>
                  </pic:blipFill>
                  <pic:spPr>
                    <a:xfrm>
                      <a:off x="0" y="0"/>
                      <a:ext cx="1173480" cy="117348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1783715" cy="1783715"/>
            <wp:effectExtent b="0" l="0" r="0" t="0"/>
            <wp:docPr descr="IMG_256" id="31" name="image3.gif"/>
            <a:graphic>
              <a:graphicData uri="http://schemas.openxmlformats.org/drawingml/2006/picture">
                <pic:pic>
                  <pic:nvPicPr>
                    <pic:cNvPr descr="IMG_256" id="0" name="image3.gif"/>
                    <pic:cNvPicPr preferRelativeResize="0"/>
                  </pic:nvPicPr>
                  <pic:blipFill>
                    <a:blip r:embed="rId12"/>
                    <a:srcRect b="0" l="0" r="0" t="0"/>
                    <a:stretch>
                      <a:fillRect/>
                    </a:stretch>
                  </pic:blipFill>
                  <pic:spPr>
                    <a:xfrm>
                      <a:off x="0" y="0"/>
                      <a:ext cx="1783715" cy="178371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numPr>
          <w:ilvl w:val="0"/>
          <w:numId w:val="1"/>
        </w:num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grupa</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Pred grupom je 6 kreveta, a trebaju formirati skup od 7 kreveta. Šta će uraditi?</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473835" cy="1191260"/>
            <wp:effectExtent b="0" l="0" r="0" t="0"/>
            <wp:docPr descr="IMG_256" id="32" name="image1.jpg"/>
            <a:graphic>
              <a:graphicData uri="http://schemas.openxmlformats.org/drawingml/2006/picture">
                <pic:pic>
                  <pic:nvPicPr>
                    <pic:cNvPr descr="IMG_256" id="0" name="image1.jpg"/>
                    <pic:cNvPicPr preferRelativeResize="0"/>
                  </pic:nvPicPr>
                  <pic:blipFill>
                    <a:blip r:embed="rId15"/>
                    <a:srcRect b="0" l="0" r="0" t="0"/>
                    <a:stretch>
                      <a:fillRect/>
                    </a:stretch>
                  </pic:blipFill>
                  <pic:spPr>
                    <a:xfrm>
                      <a:off x="0" y="0"/>
                      <a:ext cx="1473835" cy="119126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1473835" cy="1191260"/>
            <wp:effectExtent b="0" l="0" r="0" t="0"/>
            <wp:docPr descr="IMG_256" id="34" name="image1.jpg"/>
            <a:graphic>
              <a:graphicData uri="http://schemas.openxmlformats.org/drawingml/2006/picture">
                <pic:pic>
                  <pic:nvPicPr>
                    <pic:cNvPr descr="IMG_256" id="0" name="image1.jpg"/>
                    <pic:cNvPicPr preferRelativeResize="0"/>
                  </pic:nvPicPr>
                  <pic:blipFill>
                    <a:blip r:embed="rId15"/>
                    <a:srcRect b="0" l="0" r="0" t="0"/>
                    <a:stretch>
                      <a:fillRect/>
                    </a:stretch>
                  </pic:blipFill>
                  <pic:spPr>
                    <a:xfrm>
                      <a:off x="0" y="0"/>
                      <a:ext cx="1473835" cy="119126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1473835" cy="1191260"/>
            <wp:effectExtent b="0" l="0" r="0" t="0"/>
            <wp:docPr descr="IMG_256" id="35" name="image1.jpg"/>
            <a:graphic>
              <a:graphicData uri="http://schemas.openxmlformats.org/drawingml/2006/picture">
                <pic:pic>
                  <pic:nvPicPr>
                    <pic:cNvPr descr="IMG_256" id="0" name="image1.jpg"/>
                    <pic:cNvPicPr preferRelativeResize="0"/>
                  </pic:nvPicPr>
                  <pic:blipFill>
                    <a:blip r:embed="rId15"/>
                    <a:srcRect b="0" l="0" r="0" t="0"/>
                    <a:stretch>
                      <a:fillRect/>
                    </a:stretch>
                  </pic:blipFill>
                  <pic:spPr>
                    <a:xfrm>
                      <a:off x="0" y="0"/>
                      <a:ext cx="1473835" cy="119126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473835" cy="1191260"/>
            <wp:effectExtent b="0" l="0" r="0" t="0"/>
            <wp:docPr descr="IMG_256" id="36" name="image1.jpg"/>
            <a:graphic>
              <a:graphicData uri="http://schemas.openxmlformats.org/drawingml/2006/picture">
                <pic:pic>
                  <pic:nvPicPr>
                    <pic:cNvPr descr="IMG_256" id="0" name="image1.jpg"/>
                    <pic:cNvPicPr preferRelativeResize="0"/>
                  </pic:nvPicPr>
                  <pic:blipFill>
                    <a:blip r:embed="rId15"/>
                    <a:srcRect b="0" l="0" r="0" t="0"/>
                    <a:stretch>
                      <a:fillRect/>
                    </a:stretch>
                  </pic:blipFill>
                  <pic:spPr>
                    <a:xfrm>
                      <a:off x="0" y="0"/>
                      <a:ext cx="1473835" cy="119126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1473835" cy="1191260"/>
            <wp:effectExtent b="0" l="0" r="0" t="0"/>
            <wp:docPr descr="IMG_256" id="37" name="image1.jpg"/>
            <a:graphic>
              <a:graphicData uri="http://schemas.openxmlformats.org/drawingml/2006/picture">
                <pic:pic>
                  <pic:nvPicPr>
                    <pic:cNvPr descr="IMG_256" id="0" name="image1.jpg"/>
                    <pic:cNvPicPr preferRelativeResize="0"/>
                  </pic:nvPicPr>
                  <pic:blipFill>
                    <a:blip r:embed="rId15"/>
                    <a:srcRect b="0" l="0" r="0" t="0"/>
                    <a:stretch>
                      <a:fillRect/>
                    </a:stretch>
                  </pic:blipFill>
                  <pic:spPr>
                    <a:xfrm>
                      <a:off x="0" y="0"/>
                      <a:ext cx="1473835" cy="119126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1473835" cy="1191260"/>
            <wp:effectExtent b="0" l="0" r="0" t="0"/>
            <wp:docPr descr="IMG_256" id="38" name="image1.jpg"/>
            <a:graphic>
              <a:graphicData uri="http://schemas.openxmlformats.org/drawingml/2006/picture">
                <pic:pic>
                  <pic:nvPicPr>
                    <pic:cNvPr descr="IMG_256" id="0" name="image1.jpg"/>
                    <pic:cNvPicPr preferRelativeResize="0"/>
                  </pic:nvPicPr>
                  <pic:blipFill>
                    <a:blip r:embed="rId15"/>
                    <a:srcRect b="0" l="0" r="0" t="0"/>
                    <a:stretch>
                      <a:fillRect/>
                    </a:stretch>
                  </pic:blipFill>
                  <pic:spPr>
                    <a:xfrm>
                      <a:off x="0" y="0"/>
                      <a:ext cx="1473835" cy="119126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Prilog 3.</w:t>
      </w:r>
    </w:p>
    <w:p w:rsidR="00000000" w:rsidDel="00000000" w:rsidP="00000000" w:rsidRDefault="00000000" w:rsidRPr="00000000" w14:paraId="000000F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Isprintati svakom učeniku da vježba pisanje broja 7 i da oboji…</w:t>
      </w:r>
    </w:p>
    <w:p w:rsidR="00000000" w:rsidDel="00000000" w:rsidP="00000000" w:rsidRDefault="00000000" w:rsidRPr="00000000" w14:paraId="000000F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Pr>
        <w:drawing>
          <wp:inline distB="0" distT="0" distL="114300" distR="114300">
            <wp:extent cx="4447482" cy="6422239"/>
            <wp:effectExtent b="0" l="0" r="0" t="0"/>
            <wp:docPr descr="IMG_256" id="39" name="image6.png"/>
            <a:graphic>
              <a:graphicData uri="http://schemas.openxmlformats.org/drawingml/2006/picture">
                <pic:pic>
                  <pic:nvPicPr>
                    <pic:cNvPr descr="IMG_256" id="0" name="image6.png"/>
                    <pic:cNvPicPr preferRelativeResize="0"/>
                  </pic:nvPicPr>
                  <pic:blipFill>
                    <a:blip r:embed="rId16"/>
                    <a:srcRect b="0" l="0" r="0" t="0"/>
                    <a:stretch>
                      <a:fillRect/>
                    </a:stretch>
                  </pic:blipFill>
                  <pic:spPr>
                    <a:xfrm>
                      <a:off x="0" y="0"/>
                      <a:ext cx="4447482" cy="6422239"/>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Prilog 4.</w:t>
      </w:r>
    </w:p>
    <w:p w:rsidR="00000000" w:rsidDel="00000000" w:rsidP="00000000" w:rsidRDefault="00000000" w:rsidRPr="00000000" w14:paraId="000001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Pr>
        <w:drawing>
          <wp:inline distB="0" distT="0" distL="114300" distR="114300">
            <wp:extent cx="3918525" cy="4101168"/>
            <wp:effectExtent b="0" l="0" r="0" t="0"/>
            <wp:docPr descr="IMG_256" id="40" name="image4.jpg"/>
            <a:graphic>
              <a:graphicData uri="http://schemas.openxmlformats.org/drawingml/2006/picture">
                <pic:pic>
                  <pic:nvPicPr>
                    <pic:cNvPr descr="IMG_256" id="0" name="image4.jpg"/>
                    <pic:cNvPicPr preferRelativeResize="0"/>
                  </pic:nvPicPr>
                  <pic:blipFill>
                    <a:blip r:embed="rId17"/>
                    <a:srcRect b="0" l="0" r="0" t="0"/>
                    <a:stretch>
                      <a:fillRect/>
                    </a:stretch>
                  </pic:blipFill>
                  <pic:spPr>
                    <a:xfrm>
                      <a:off x="0" y="0"/>
                      <a:ext cx="3918525" cy="4101168"/>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Oboji odjeću tako da formiraš skup obojene odjeće od 7 elemenata.</w:t>
      </w:r>
    </w:p>
    <w:p w:rsidR="00000000" w:rsidDel="00000000" w:rsidP="00000000" w:rsidRDefault="00000000" w:rsidRPr="00000000" w14:paraId="0000010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Prilog 5.  Formativna procjena za nastavne predmete Bosanski jezik i Matematika</w:t>
      </w:r>
    </w:p>
    <w:p w:rsidR="00000000" w:rsidDel="00000000" w:rsidP="00000000" w:rsidRDefault="00000000" w:rsidRPr="00000000" w14:paraId="0000011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92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1701"/>
        <w:gridCol w:w="2563"/>
        <w:gridCol w:w="2649"/>
        <w:tblGridChange w:id="0">
          <w:tblGrid>
            <w:gridCol w:w="2376"/>
            <w:gridCol w:w="1701"/>
            <w:gridCol w:w="2563"/>
            <w:gridCol w:w="2649"/>
          </w:tblGrid>
        </w:tblGridChange>
      </w:tblGrid>
      <w:tr>
        <w:trPr>
          <w:cantSplit w:val="0"/>
          <w:tblHeader w:val="0"/>
        </w:trPr>
        <w:tc>
          <w:tcPr>
            <w:tcBorders>
              <w:top w:color="000000" w:space="0" w:sz="18" w:val="single"/>
              <w:left w:color="000000" w:space="0" w:sz="18" w:val="single"/>
            </w:tcBorders>
            <w:shd w:fill="d9d9d9" w:val="clear"/>
            <w:vAlign w:val="center"/>
          </w:tcPr>
          <w:p w:rsidR="00000000" w:rsidDel="00000000" w:rsidP="00000000" w:rsidRDefault="00000000" w:rsidRPr="00000000" w14:paraId="00000123">
            <w:pPr>
              <w:spacing w:after="0" w:line="276"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KRITERIJI</w:t>
            </w:r>
          </w:p>
        </w:tc>
        <w:tc>
          <w:tcPr>
            <w:tcBorders>
              <w:top w:color="000000" w:space="0" w:sz="18" w:val="single"/>
            </w:tcBorders>
            <w:shd w:fill="d9d9d9" w:val="clear"/>
            <w:vAlign w:val="center"/>
          </w:tcPr>
          <w:p w:rsidR="00000000" w:rsidDel="00000000" w:rsidP="00000000" w:rsidRDefault="00000000" w:rsidRPr="00000000" w14:paraId="00000124">
            <w:pPr>
              <w:spacing w:after="0" w:line="276"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ISPOD STANDARDA</w:t>
            </w:r>
          </w:p>
        </w:tc>
        <w:tc>
          <w:tcPr>
            <w:tcBorders>
              <w:top w:color="000000" w:space="0" w:sz="18" w:val="single"/>
            </w:tcBorders>
            <w:shd w:fill="d9d9d9" w:val="clear"/>
            <w:vAlign w:val="center"/>
          </w:tcPr>
          <w:p w:rsidR="00000000" w:rsidDel="00000000" w:rsidP="00000000" w:rsidRDefault="00000000" w:rsidRPr="00000000" w14:paraId="00000125">
            <w:pPr>
              <w:spacing w:after="0" w:line="276"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STANDARDNI NIVO</w:t>
            </w:r>
          </w:p>
        </w:tc>
        <w:tc>
          <w:tcPr>
            <w:tcBorders>
              <w:top w:color="000000" w:space="0" w:sz="18" w:val="single"/>
              <w:right w:color="000000" w:space="0" w:sz="18" w:val="single"/>
            </w:tcBorders>
            <w:shd w:fill="d9d9d9" w:val="clear"/>
            <w:vAlign w:val="center"/>
          </w:tcPr>
          <w:p w:rsidR="00000000" w:rsidDel="00000000" w:rsidP="00000000" w:rsidRDefault="00000000" w:rsidRPr="00000000" w14:paraId="00000126">
            <w:pPr>
              <w:spacing w:after="0" w:line="276"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IZNAD STANDARDA</w:t>
            </w:r>
          </w:p>
        </w:tc>
      </w:tr>
      <w:tr>
        <w:trPr>
          <w:cantSplit w:val="0"/>
          <w:tblHeader w:val="0"/>
        </w:trPr>
        <w:tc>
          <w:tcPr>
            <w:gridSpan w:val="4"/>
            <w:tcBorders>
              <w:left w:color="000000" w:space="0" w:sz="18" w:val="single"/>
              <w:right w:color="000000" w:space="0" w:sz="18" w:val="single"/>
            </w:tcBorders>
            <w:shd w:fill="ffff66" w:val="clear"/>
          </w:tcPr>
          <w:p w:rsidR="00000000" w:rsidDel="00000000" w:rsidP="00000000" w:rsidRDefault="00000000" w:rsidRPr="00000000" w14:paraId="00000127">
            <w:pPr>
              <w:spacing w:after="0" w:line="276" w:lineRule="auto"/>
              <w:jc w:val="center"/>
              <w:rPr>
                <w:rFonts w:ascii="Times New Roman" w:cs="Times New Roman" w:eastAsia="Times New Roman" w:hAnsi="Times New Roman"/>
                <w:b w:val="1"/>
              </w:rPr>
            </w:pPr>
            <w:r w:rsidDel="00000000" w:rsidR="00000000" w:rsidRPr="00000000">
              <w:rPr>
                <w:rtl w:val="0"/>
              </w:rPr>
            </w:r>
          </w:p>
        </w:tc>
      </w:tr>
      <w:tr>
        <w:trPr>
          <w:cantSplit w:val="0"/>
          <w:tblHeader w:val="0"/>
        </w:trPr>
        <w:tc>
          <w:tcPr>
            <w:tcBorders>
              <w:left w:color="000000" w:space="0" w:sz="18" w:val="single"/>
            </w:tcBorders>
            <w:shd w:fill="ffff66" w:val="clear"/>
          </w:tcPr>
          <w:p w:rsidR="00000000" w:rsidDel="00000000" w:rsidP="00000000" w:rsidRDefault="00000000" w:rsidRPr="00000000" w14:paraId="0000012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Piše velika i mala štampana slova latinice, riječi i rečenice.</w:t>
            </w:r>
          </w:p>
        </w:tc>
        <w:tc>
          <w:tcPr>
            <w:shd w:fill="ffff66" w:val="clear"/>
          </w:tcPr>
          <w:p w:rsidR="00000000" w:rsidDel="00000000" w:rsidP="00000000" w:rsidRDefault="00000000" w:rsidRPr="00000000" w14:paraId="0000012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Uz pomoć nastavnika piše velika štampana slova latinice, teže mala štampana slova.</w:t>
            </w:r>
          </w:p>
        </w:tc>
        <w:tc>
          <w:tcPr>
            <w:shd w:fill="ffff66" w:val="clear"/>
          </w:tcPr>
          <w:p w:rsidR="00000000" w:rsidDel="00000000" w:rsidP="00000000" w:rsidRDefault="00000000" w:rsidRPr="00000000" w14:paraId="0000012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Piše velika i mala štampana slova latinice, riječi i rečenice.</w:t>
            </w:r>
          </w:p>
        </w:tc>
        <w:tc>
          <w:tcPr>
            <w:tcBorders>
              <w:right w:color="000000" w:space="0" w:sz="18" w:val="single"/>
            </w:tcBorders>
            <w:shd w:fill="ffff66" w:val="clear"/>
          </w:tcPr>
          <w:p w:rsidR="00000000" w:rsidDel="00000000" w:rsidP="00000000" w:rsidRDefault="00000000" w:rsidRPr="00000000" w14:paraId="0000013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Samostalno piše štampana slova latinice i od naučenih slova zapisuje i riječ.</w:t>
            </w:r>
          </w:p>
        </w:tc>
      </w:tr>
      <w:tr>
        <w:trPr>
          <w:cantSplit w:val="0"/>
          <w:tblHeader w:val="0"/>
        </w:trPr>
        <w:tc>
          <w:tcPr>
            <w:tcBorders>
              <w:left w:color="000000" w:space="0" w:sz="18" w:val="single"/>
            </w:tcBorders>
            <w:shd w:fill="ffff66" w:val="clear"/>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Formira skup prema zadanom obilježju.</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tc>
        <w:tc>
          <w:tcPr>
            <w:shd w:fill="ffff66" w:val="clear"/>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Imenuje elemente skupa i predstavlja skup crtežom.</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tc>
        <w:tc>
          <w:tcPr>
            <w:shd w:fill="ffff66" w:val="clear"/>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Formira skup prema zadanom obilježju.</w:t>
            </w:r>
          </w:p>
        </w:tc>
        <w:tc>
          <w:tcPr>
            <w:tcBorders>
              <w:right w:color="000000" w:space="0" w:sz="18" w:val="single"/>
            </w:tcBorders>
            <w:shd w:fill="ffff66" w:val="clear"/>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Formira skup prema zadanom obilježju i upoređuje prema brojnosti.</w:t>
            </w:r>
          </w:p>
        </w:tc>
      </w:tr>
    </w:tbl>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1">
      <w:pPr>
        <w:tabs>
          <w:tab w:val="center" w:leader="none" w:pos="4536"/>
          <w:tab w:val="right" w:leader="none" w:pos="9072"/>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160" w:line="259" w:lineRule="auto"/>
    </w:pPr>
    <w:rPr>
      <w:rFonts w:asciiTheme="minorHAnsi" w:cstheme="minorBidi" w:eastAsiaTheme="minorHAnsi" w:hAnsiTheme="minorHAnsi"/>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qFormat w:val="1"/>
    <w:pPr>
      <w:spacing w:after="0" w:line="240" w:lineRule="auto"/>
    </w:pPr>
    <w:rPr>
      <w:rFonts w:ascii="Tahoma" w:cs="Tahoma" w:hAnsi="Tahoma"/>
      <w:sz w:val="16"/>
      <w:szCs w:val="16"/>
    </w:rPr>
  </w:style>
  <w:style w:type="paragraph" w:styleId="Footer">
    <w:name w:val="footer"/>
    <w:basedOn w:val="Normal"/>
    <w:link w:val="FooterChar"/>
    <w:uiPriority w:val="99"/>
    <w:unhideWhenUsed w:val="1"/>
    <w:qFormat w:val="1"/>
    <w:pPr>
      <w:tabs>
        <w:tab w:val="center" w:pos="4680"/>
        <w:tab w:val="right" w:pos="9360"/>
      </w:tabs>
      <w:spacing w:after="0" w:line="240" w:lineRule="auto"/>
    </w:pPr>
  </w:style>
  <w:style w:type="paragraph" w:styleId="Header">
    <w:name w:val="header"/>
    <w:basedOn w:val="Normal"/>
    <w:link w:val="HeaderChar"/>
    <w:uiPriority w:val="99"/>
    <w:unhideWhenUsed w:val="1"/>
    <w:qFormat w:val="1"/>
    <w:pPr>
      <w:tabs>
        <w:tab w:val="center" w:pos="4680"/>
        <w:tab w:val="right" w:pos="9360"/>
      </w:tabs>
      <w:spacing w:after="0" w:line="240" w:lineRule="auto"/>
    </w:pPr>
  </w:style>
  <w:style w:type="character" w:styleId="Hyperlink">
    <w:name w:val="Hyperlink"/>
    <w:basedOn w:val="DefaultParagraphFont"/>
    <w:uiPriority w:val="99"/>
    <w:unhideWhenUsed w:val="1"/>
    <w:qFormat w:val="1"/>
    <w:rPr>
      <w:color w:val="0563c1" w:themeColor="hyperlink"/>
      <w:u w:val="single"/>
    </w:rPr>
  </w:style>
  <w:style w:type="table" w:styleId="TableGrid">
    <w:name w:val="Table Grid"/>
    <w:basedOn w:val="TableNormal"/>
    <w:uiPriority w:val="59"/>
    <w:qFormat w:val="1"/>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eaderChar" w:customStyle="1">
    <w:name w:val="Header Char"/>
    <w:basedOn w:val="DefaultParagraphFont"/>
    <w:link w:val="Header"/>
    <w:uiPriority w:val="99"/>
    <w:qFormat w:val="1"/>
  </w:style>
  <w:style w:type="character" w:styleId="FooterChar" w:customStyle="1">
    <w:name w:val="Footer Char"/>
    <w:basedOn w:val="DefaultParagraphFont"/>
    <w:link w:val="Footer"/>
    <w:uiPriority w:val="99"/>
    <w:qFormat w:val="1"/>
  </w:style>
  <w:style w:type="character" w:styleId="markedcontent" w:customStyle="1">
    <w:name w:val="markedcontent"/>
    <w:basedOn w:val="DefaultParagraphFont"/>
    <w:qFormat w:val="1"/>
  </w:style>
  <w:style w:type="table" w:styleId="TableGrid3" w:customStyle="1">
    <w:name w:val="Table Grid3"/>
    <w:basedOn w:val="TableNormal"/>
    <w:uiPriority w:val="39"/>
    <w:qFormat w:val="1"/>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pPr>
      <w:ind w:left="720"/>
      <w:contextualSpacing w:val="1"/>
    </w:pPr>
  </w:style>
  <w:style w:type="table" w:styleId="Style21" w:customStyle="1">
    <w:name w:val="_Style 21"/>
    <w:basedOn w:val="TableNormal"/>
    <w:qFormat w:val="1"/>
    <w:tblPr/>
  </w:style>
  <w:style w:type="character" w:styleId="BalloonTextChar" w:customStyle="1">
    <w:name w:val="Balloon Text Char"/>
    <w:basedOn w:val="DefaultParagraphFont"/>
    <w:link w:val="BalloonText"/>
    <w:uiPriority w:val="99"/>
    <w:semiHidden w:val="1"/>
    <w:qFormat w:val="1"/>
    <w:rPr>
      <w:rFonts w:ascii="Tahoma" w:cs="Tahoma" w:hAnsi="Tahoma" w:eastAsiaTheme="minorHAnsi"/>
      <w:sz w:val="16"/>
      <w:szCs w:val="16"/>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jpg"/><Relationship Id="rId13" Type="http://schemas.openxmlformats.org/officeDocument/2006/relationships/image" Target="media/image2.gif"/><Relationship Id="rId12" Type="http://schemas.openxmlformats.org/officeDocument/2006/relationships/image" Target="media/image3.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1.jpg"/><Relationship Id="rId14" Type="http://schemas.openxmlformats.org/officeDocument/2006/relationships/image" Target="media/image11.gif"/><Relationship Id="rId17" Type="http://schemas.openxmlformats.org/officeDocument/2006/relationships/image" Target="media/image4.jp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cciaHG4sYGk2yyTrheHIX4nfupQ==">AMUW2mWGsrBwRk2MO19UCi0+XOtaLszIOED4/gS8MfVqYaG6CGqKlT3jtYVIAUu8Lov88JWOjdADsCBymsxNkPknJOI2eP7BmgXsWa7oxtZoclRxvwYerwjjXFzd/ZB3q9D2ws/qWrCG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2023-03-21T10:35:00Z</dcterms:created>
  <dc:creator>Samela Alagić</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DA9FBFEAE1D04012B029AC56174BDAA1</vt:lpwstr>
  </property>
</Properties>
</file>