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FEE1B99" wp14:editId="5CA59479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0"/>
        <w:ind w:firstLineChars="0" w:firstLine="0"/>
      </w:pPr>
    </w:p>
    <w:p w:rsidR="00065627" w:rsidRDefault="00065627" w:rsidP="00065627">
      <w:pPr>
        <w:pStyle w:val="ab"/>
      </w:pPr>
      <w:r w:rsidRPr="00C27760">
        <w:t>本科毕业论文（设计）</w:t>
      </w:r>
    </w:p>
    <w:p w:rsidR="00065627" w:rsidRPr="00A5405E" w:rsidRDefault="00065627" w:rsidP="00065627"/>
    <w:p w:rsidR="00065627" w:rsidRPr="00A5405E" w:rsidRDefault="00065627" w:rsidP="00065627">
      <w:pPr>
        <w:pStyle w:val="ab"/>
      </w:pPr>
      <w:r>
        <w:t>数据库设计说明书</w:t>
      </w:r>
    </w:p>
    <w:p w:rsidR="00065627" w:rsidRDefault="00065627" w:rsidP="00065627"/>
    <w:p w:rsidR="00065627" w:rsidRPr="0098270E" w:rsidRDefault="00065627" w:rsidP="00065627"/>
    <w:p w:rsidR="00065627" w:rsidRDefault="00065627" w:rsidP="00065627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Pr="0090013A" w:rsidRDefault="00065627" w:rsidP="00691A60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:rsidR="00065627" w:rsidRPr="00DC32D5" w:rsidRDefault="005C12EC" w:rsidP="00691A60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杨明鑫</w:t>
            </w:r>
          </w:p>
        </w:tc>
      </w:tr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691A60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5C12EC" w:rsidP="00691A6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</w:t>
            </w:r>
            <w:r>
              <w:rPr>
                <w:b/>
                <w:sz w:val="30"/>
                <w:szCs w:val="30"/>
              </w:rPr>
              <w:t>015081063</w:t>
            </w:r>
          </w:p>
        </w:tc>
      </w:tr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Pr="0090013A" w:rsidRDefault="00065627" w:rsidP="00691A60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691A60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Pr="00326245" w:rsidRDefault="00065627" w:rsidP="00691A60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5C12EC" w:rsidP="00691A60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015</w:t>
            </w:r>
            <w:r w:rsidR="00065627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 w:rsidR="00065627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</w:t>
            </w:r>
            <w:r w:rsidR="00065627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）班</w:t>
            </w:r>
          </w:p>
        </w:tc>
      </w:tr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691A60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5C12EC" w:rsidP="00691A60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唐聃</w:t>
            </w:r>
            <w:r w:rsidR="00065627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44A54248BAD44653BAD7595810C3844F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教授</w:t>
                </w:r>
              </w:sdtContent>
            </w:sdt>
            <w:r w:rsidR="00065627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691A60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065627" w:rsidP="00691A60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学院</w:t>
            </w:r>
          </w:p>
        </w:tc>
      </w:tr>
      <w:tr w:rsidR="00065627" w:rsidRPr="00DC32D5" w:rsidTr="00691A60">
        <w:trPr>
          <w:trHeight w:val="570"/>
          <w:jc w:val="center"/>
        </w:trPr>
        <w:tc>
          <w:tcPr>
            <w:tcW w:w="1838" w:type="dxa"/>
            <w:vAlign w:val="bottom"/>
          </w:tcPr>
          <w:p w:rsidR="00065627" w:rsidRDefault="00065627" w:rsidP="00691A60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065627" w:rsidRPr="00DC32D5" w:rsidRDefault="00F33A3B" w:rsidP="00691A60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C2B1EB3417B34064ABB3C8BCD6428147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5C12E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5C12E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5C12E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 w:rsidR="005C12E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5C12E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19</w:t>
                </w:r>
                <w:r w:rsidR="005C12E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:rsidR="00065627" w:rsidRDefault="00065627" w:rsidP="00065627">
      <w:pPr>
        <w:jc w:val="center"/>
        <w:rPr>
          <w:rFonts w:eastAsia="华文中宋" w:hAnsi="华文中宋"/>
          <w:sz w:val="30"/>
          <w:szCs w:val="30"/>
        </w:rPr>
      </w:pPr>
    </w:p>
    <w:p w:rsidR="00065627" w:rsidRDefault="00065627" w:rsidP="00065627">
      <w:pPr>
        <w:jc w:val="center"/>
        <w:rPr>
          <w:rFonts w:eastAsia="华文中宋" w:hAnsi="华文中宋"/>
          <w:sz w:val="30"/>
          <w:szCs w:val="30"/>
        </w:rPr>
      </w:pPr>
    </w:p>
    <w:p w:rsidR="00065627" w:rsidRPr="00C27760" w:rsidRDefault="00065627" w:rsidP="00065627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</w:t>
      </w:r>
      <w:r>
        <w:rPr>
          <w:rFonts w:eastAsia="华文中宋" w:hAnsi="华文中宋"/>
          <w:sz w:val="30"/>
          <w:szCs w:val="30"/>
        </w:rPr>
        <w:t xml:space="preserve">9 </w:t>
      </w:r>
      <w:r w:rsidRPr="00C27760"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 w:rsidRPr="00C27760">
        <w:rPr>
          <w:rFonts w:eastAsia="华文中宋" w:hAnsi="华文中宋"/>
          <w:sz w:val="30"/>
          <w:szCs w:val="30"/>
        </w:rPr>
        <w:t>月</w:t>
      </w:r>
    </w:p>
    <w:p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 w:rsidRPr="00C27760">
        <w:rPr>
          <w:rFonts w:eastAsia="华文中宋" w:hAnsi="华文中宋"/>
          <w:sz w:val="30"/>
          <w:szCs w:val="30"/>
        </w:rPr>
        <w:t>院</w:t>
      </w:r>
    </w:p>
    <w:p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065627" w:rsidSect="005F738C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065627" w:rsidRDefault="00065627" w:rsidP="00065627">
      <w:pPr>
        <w:pStyle w:val="ad"/>
      </w:pPr>
      <w:bookmarkStart w:id="0" w:name="_Toc511421008"/>
      <w:r>
        <w:lastRenderedPageBreak/>
        <w:t>目录</w:t>
      </w:r>
      <w:bookmarkEnd w:id="0"/>
    </w:p>
    <w:p w:rsidR="00C547A3" w:rsidRDefault="00065627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10119192" w:history="1">
        <w:r w:rsidR="00C547A3" w:rsidRPr="001F06EB">
          <w:rPr>
            <w:rStyle w:val="af3"/>
            <w:noProof/>
          </w:rPr>
          <w:t>1</w:t>
        </w:r>
        <w:r w:rsidR="00C547A3">
          <w:rPr>
            <w:rFonts w:asciiTheme="minorHAnsi" w:eastAsiaTheme="minorEastAsia" w:hAnsiTheme="minorHAnsi"/>
            <w:noProof/>
            <w:szCs w:val="22"/>
          </w:rPr>
          <w:tab/>
        </w:r>
        <w:r w:rsidR="00C547A3" w:rsidRPr="001F06EB">
          <w:rPr>
            <w:rStyle w:val="af3"/>
            <w:noProof/>
          </w:rPr>
          <w:t>引言</w:t>
        </w:r>
        <w:bookmarkStart w:id="1" w:name="_GoBack"/>
        <w:bookmarkEnd w:id="1"/>
        <w:r w:rsidR="00C547A3">
          <w:rPr>
            <w:noProof/>
            <w:webHidden/>
          </w:rPr>
          <w:tab/>
        </w:r>
        <w:r w:rsidR="00C547A3">
          <w:rPr>
            <w:noProof/>
            <w:webHidden/>
          </w:rPr>
          <w:fldChar w:fldCharType="begin"/>
        </w:r>
        <w:r w:rsidR="00C547A3">
          <w:rPr>
            <w:noProof/>
            <w:webHidden/>
          </w:rPr>
          <w:instrText xml:space="preserve"> PAGEREF _Toc10119192 \h </w:instrText>
        </w:r>
        <w:r w:rsidR="00C547A3">
          <w:rPr>
            <w:noProof/>
            <w:webHidden/>
          </w:rPr>
        </w:r>
        <w:r w:rsidR="00C547A3"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1</w:t>
        </w:r>
        <w:r w:rsidR="00C547A3">
          <w:rPr>
            <w:noProof/>
            <w:webHidden/>
          </w:rPr>
          <w:fldChar w:fldCharType="end"/>
        </w:r>
      </w:hyperlink>
    </w:p>
    <w:p w:rsidR="00C547A3" w:rsidRDefault="00C547A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19193" w:history="1">
        <w:r w:rsidRPr="001F06EB">
          <w:rPr>
            <w:rStyle w:val="af3"/>
            <w:noProof/>
          </w:rPr>
          <w:t>1.1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F06EB">
          <w:rPr>
            <w:rStyle w:val="af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47A3" w:rsidRDefault="00C547A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19194" w:history="1">
        <w:r w:rsidRPr="001F06EB">
          <w:rPr>
            <w:rStyle w:val="af3"/>
            <w:noProof/>
          </w:rPr>
          <w:t>1.2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F06EB">
          <w:rPr>
            <w:rStyle w:val="af3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47A3" w:rsidRDefault="00C547A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10119195" w:history="1">
        <w:r w:rsidRPr="001F06EB">
          <w:rPr>
            <w:rStyle w:val="af3"/>
            <w:noProof/>
          </w:rPr>
          <w:t>1.3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F06EB">
          <w:rPr>
            <w:rStyle w:val="af3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47A3" w:rsidRDefault="00C547A3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19196" w:history="1">
        <w:r w:rsidRPr="001F06EB">
          <w:rPr>
            <w:rStyle w:val="af3"/>
            <w:noProof/>
          </w:rPr>
          <w:t>2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F06EB">
          <w:rPr>
            <w:rStyle w:val="af3"/>
            <w:noProof/>
          </w:rPr>
          <w:t>系统需求分析阶段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47A3" w:rsidRDefault="00C547A3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19197" w:history="1">
        <w:r w:rsidRPr="001F06EB">
          <w:rPr>
            <w:rStyle w:val="af3"/>
            <w:noProof/>
          </w:rPr>
          <w:t>3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F06EB">
          <w:rPr>
            <w:rStyle w:val="af3"/>
            <w:noProof/>
          </w:rPr>
          <w:t>概念设计阶段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547A3" w:rsidRDefault="00C547A3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10119198" w:history="1">
        <w:r w:rsidRPr="001F06EB">
          <w:rPr>
            <w:rStyle w:val="af3"/>
            <w:noProof/>
          </w:rPr>
          <w:t>4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F06EB">
          <w:rPr>
            <w:rStyle w:val="af3"/>
            <w:noProof/>
          </w:rPr>
          <w:t>总体模型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_Toc10119198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9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5627" w:rsidRDefault="00065627" w:rsidP="00065627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:rsidR="00065627" w:rsidRDefault="00065627" w:rsidP="00065627">
      <w:pPr>
        <w:pStyle w:val="a0"/>
        <w:ind w:firstLineChars="0" w:firstLine="0"/>
        <w:jc w:val="center"/>
      </w:pPr>
    </w:p>
    <w:p w:rsidR="00065627" w:rsidRDefault="00065627" w:rsidP="00065627">
      <w:pPr>
        <w:pStyle w:val="a0"/>
        <w:ind w:firstLineChars="0" w:firstLine="0"/>
        <w:sectPr w:rsidR="00065627" w:rsidSect="00AF5040">
          <w:footerReference w:type="firs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065627" w:rsidRDefault="00065627" w:rsidP="00065627">
      <w:pPr>
        <w:pStyle w:val="1"/>
        <w:spacing w:before="312"/>
      </w:pPr>
      <w:bookmarkStart w:id="2" w:name="_Toc511421009"/>
      <w:bookmarkStart w:id="3" w:name="_Toc10119192"/>
      <w:r>
        <w:rPr>
          <w:rFonts w:hint="eastAsia"/>
        </w:rPr>
        <w:lastRenderedPageBreak/>
        <w:t>引言</w:t>
      </w:r>
      <w:bookmarkEnd w:id="2"/>
      <w:bookmarkEnd w:id="3"/>
    </w:p>
    <w:p w:rsidR="00065627" w:rsidRPr="005E2641" w:rsidRDefault="00065627" w:rsidP="00065627">
      <w:pPr>
        <w:pStyle w:val="2"/>
      </w:pPr>
      <w:bookmarkStart w:id="4" w:name="_Toc373097935"/>
      <w:bookmarkStart w:id="5" w:name="_Toc511421010"/>
      <w:bookmarkStart w:id="6" w:name="_Toc10119193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4"/>
      <w:bookmarkEnd w:id="5"/>
      <w:bookmarkEnd w:id="6"/>
    </w:p>
    <w:p w:rsidR="00065627" w:rsidRPr="009F6198" w:rsidRDefault="003B7C2B" w:rsidP="00065627">
      <w:pPr>
        <w:pStyle w:val="a0"/>
        <w:ind w:firstLine="480"/>
      </w:pPr>
      <w:r w:rsidRPr="003B7C2B">
        <w:rPr>
          <w:rFonts w:hint="eastAsia"/>
        </w:rPr>
        <w:t>本文档的目的是说明</w:t>
      </w:r>
      <w:r>
        <w:rPr>
          <w:rFonts w:hint="eastAsia"/>
        </w:rPr>
        <w:t>“编程机器人”</w:t>
      </w:r>
      <w:r w:rsidRPr="003B7C2B">
        <w:rPr>
          <w:rFonts w:hint="eastAsia"/>
        </w:rPr>
        <w:t>的数据库设计，为系统软件编程和系统维护提供基础</w:t>
      </w:r>
      <w:r w:rsidR="00065627" w:rsidRPr="00AF5040">
        <w:rPr>
          <w:rFonts w:hint="eastAsia"/>
        </w:rPr>
        <w:t>。</w:t>
      </w:r>
    </w:p>
    <w:p w:rsidR="00065627" w:rsidRPr="00F35005" w:rsidRDefault="00065627" w:rsidP="00065627">
      <w:pPr>
        <w:pStyle w:val="2"/>
      </w:pPr>
      <w:bookmarkStart w:id="7" w:name="_Toc54408091"/>
      <w:bookmarkStart w:id="8" w:name="_Toc121896361"/>
      <w:bookmarkStart w:id="9" w:name="_Toc262715904"/>
      <w:bookmarkStart w:id="10" w:name="_Toc373097936"/>
      <w:bookmarkStart w:id="11" w:name="_Toc511421011"/>
      <w:bookmarkStart w:id="12" w:name="_Toc10119194"/>
      <w:r>
        <w:rPr>
          <w:rFonts w:hint="eastAsia"/>
        </w:rPr>
        <w:t>背景</w:t>
      </w:r>
      <w:bookmarkEnd w:id="7"/>
      <w:bookmarkEnd w:id="8"/>
      <w:bookmarkEnd w:id="9"/>
      <w:bookmarkEnd w:id="10"/>
      <w:bookmarkEnd w:id="11"/>
      <w:bookmarkEnd w:id="12"/>
    </w:p>
    <w:p w:rsidR="00065627" w:rsidRPr="00481CDC" w:rsidRDefault="003B7C2B" w:rsidP="003B7C2B">
      <w:pPr>
        <w:pStyle w:val="a0"/>
        <w:ind w:firstLineChars="0"/>
      </w:pPr>
      <w:r w:rsidRPr="003B7C2B">
        <w:rPr>
          <w:rFonts w:hint="eastAsia"/>
        </w:rPr>
        <w:t>“编程机器人”是一款编程类的益智游戏，主要针对的用户是</w:t>
      </w:r>
      <w:r w:rsidRPr="003B7C2B">
        <w:rPr>
          <w:rFonts w:hint="eastAsia"/>
        </w:rPr>
        <w:t>6~15</w:t>
      </w:r>
      <w:r>
        <w:rPr>
          <w:rFonts w:hint="eastAsia"/>
        </w:rPr>
        <w:t>岁</w:t>
      </w:r>
      <w:r w:rsidRPr="003B7C2B">
        <w:rPr>
          <w:rFonts w:hint="eastAsia"/>
        </w:rPr>
        <w:t>儿童，使用户在娱乐过程中培养逻辑力、思考力和观察力</w:t>
      </w:r>
      <w:r w:rsidR="00065627" w:rsidRPr="00481CDC">
        <w:rPr>
          <w:rFonts w:hint="eastAsia"/>
        </w:rPr>
        <w:t>。</w:t>
      </w:r>
    </w:p>
    <w:p w:rsidR="00065627" w:rsidRPr="00F35005" w:rsidRDefault="00065627" w:rsidP="00065627">
      <w:pPr>
        <w:pStyle w:val="2"/>
      </w:pPr>
      <w:bookmarkStart w:id="13" w:name="_Toc121896362"/>
      <w:bookmarkStart w:id="14" w:name="_Toc262715905"/>
      <w:bookmarkStart w:id="15" w:name="_Toc373097937"/>
      <w:bookmarkStart w:id="16" w:name="_Toc511421012"/>
      <w:bookmarkStart w:id="17" w:name="_Toc10119195"/>
      <w:r w:rsidRPr="00F35005">
        <w:rPr>
          <w:rFonts w:hint="eastAsia"/>
        </w:rPr>
        <w:t>术语</w:t>
      </w:r>
      <w:bookmarkEnd w:id="13"/>
      <w:bookmarkEnd w:id="14"/>
      <w:bookmarkEnd w:id="15"/>
      <w:bookmarkEnd w:id="16"/>
      <w:bookmarkEnd w:id="17"/>
    </w:p>
    <w:p w:rsidR="00065627" w:rsidRDefault="003634BC" w:rsidP="003B7C2B">
      <w:pPr>
        <w:pStyle w:val="a0"/>
        <w:ind w:firstLine="480"/>
      </w:pPr>
      <w:r>
        <w:rPr>
          <w:rFonts w:hint="eastAsia"/>
        </w:rPr>
        <w:t>物体坐标：物体位于场景的位置坐标。</w:t>
      </w:r>
    </w:p>
    <w:p w:rsidR="003634BC" w:rsidRDefault="003634BC" w:rsidP="003B7C2B">
      <w:pPr>
        <w:pStyle w:val="a0"/>
        <w:ind w:firstLine="480"/>
      </w:pPr>
      <w:r>
        <w:rPr>
          <w:rFonts w:hint="eastAsia"/>
        </w:rPr>
        <w:t>物体缩放：物体的缩放比例。</w:t>
      </w:r>
    </w:p>
    <w:p w:rsidR="003634BC" w:rsidRPr="003634BC" w:rsidRDefault="003634BC" w:rsidP="003B7C2B">
      <w:pPr>
        <w:pStyle w:val="a0"/>
        <w:ind w:firstLine="480"/>
      </w:pPr>
      <w:r>
        <w:rPr>
          <w:rFonts w:hint="eastAsia"/>
        </w:rPr>
        <w:t>物体旋转：物体在场景中所对应的旋转方向。</w:t>
      </w:r>
    </w:p>
    <w:p w:rsidR="00065627" w:rsidRDefault="00065627" w:rsidP="00065627">
      <w:pPr>
        <w:pStyle w:val="1"/>
        <w:spacing w:before="312"/>
      </w:pPr>
      <w:bookmarkStart w:id="18" w:name="_Toc10119196"/>
      <w:r>
        <w:rPr>
          <w:rFonts w:hint="eastAsia"/>
        </w:rPr>
        <w:t>系统需求分析阶段</w:t>
      </w:r>
      <w:bookmarkEnd w:id="18"/>
    </w:p>
    <w:p w:rsidR="00EC1A64" w:rsidRDefault="00EC1A64" w:rsidP="00451105">
      <w:pPr>
        <w:pStyle w:val="a0"/>
        <w:ind w:firstLine="480"/>
      </w:pPr>
      <w:r w:rsidRPr="00EC1A64">
        <w:rPr>
          <w:rFonts w:hint="eastAsia"/>
        </w:rPr>
        <w:t>该游戏作为一款单机游戏，为了在无网络的环境下正常进行游戏，所以游戏中需要存储的数据采用</w:t>
      </w:r>
      <w:r w:rsidRPr="00EC1A64">
        <w:rPr>
          <w:rFonts w:hint="eastAsia"/>
        </w:rPr>
        <w:t>Json</w:t>
      </w:r>
      <w:r w:rsidRPr="00EC1A64">
        <w:rPr>
          <w:rFonts w:hint="eastAsia"/>
        </w:rPr>
        <w:t>格式存放在本地，需要存储的数据有：设置信息和关卡信息。</w:t>
      </w:r>
    </w:p>
    <w:p w:rsidR="00C547A3" w:rsidRDefault="00C547A3" w:rsidP="00451105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C1A64">
        <w:rPr>
          <w:rFonts w:hint="eastAsia"/>
        </w:rPr>
        <w:t>关卡信息包括：关卡编号，是否解锁，物体数量，物体类型，物体位置，物体旋转方向，物体缩放比例</w:t>
      </w:r>
      <w:r>
        <w:rPr>
          <w:rFonts w:hint="eastAsia"/>
        </w:rPr>
        <w:t>。</w:t>
      </w:r>
    </w:p>
    <w:p w:rsidR="003634BC" w:rsidRPr="00451105" w:rsidRDefault="00EC1A64" w:rsidP="00C547A3">
      <w:pPr>
        <w:pStyle w:val="a0"/>
        <w:ind w:firstLine="480"/>
        <w:rPr>
          <w:rFonts w:hint="eastAsia"/>
        </w:rPr>
      </w:pPr>
      <w:r>
        <w:rPr>
          <w:rFonts w:hint="eastAsia"/>
        </w:rPr>
        <w:t>（</w:t>
      </w:r>
      <w:r w:rsidR="00C547A3">
        <w:t>2</w:t>
      </w:r>
      <w:r>
        <w:rPr>
          <w:rFonts w:hint="eastAsia"/>
        </w:rPr>
        <w:t>）</w:t>
      </w:r>
      <w:r w:rsidRPr="00C3038F">
        <w:t>设置</w:t>
      </w:r>
      <w:r>
        <w:rPr>
          <w:rFonts w:hint="eastAsia"/>
        </w:rPr>
        <w:t>信息</w:t>
      </w:r>
      <w:r w:rsidRPr="00C3038F">
        <w:t>中</w:t>
      </w:r>
      <w:r>
        <w:rPr>
          <w:rFonts w:hint="eastAsia"/>
        </w:rPr>
        <w:t>包括</w:t>
      </w:r>
      <w:r w:rsidRPr="00C3038F">
        <w:t>音效设置和背景音乐设置</w:t>
      </w:r>
      <w:r w:rsidR="0046400F">
        <w:rPr>
          <w:rFonts w:hint="eastAsia"/>
        </w:rPr>
        <w:t>。</w:t>
      </w:r>
      <w:r w:rsidR="0046400F" w:rsidRPr="00451105">
        <w:rPr>
          <w:rFonts w:hint="eastAsia"/>
        </w:rPr>
        <w:t xml:space="preserve"> </w:t>
      </w:r>
    </w:p>
    <w:p w:rsidR="00C547A3" w:rsidRDefault="00065627" w:rsidP="00C547A3">
      <w:pPr>
        <w:pStyle w:val="1"/>
        <w:spacing w:before="312"/>
      </w:pPr>
      <w:bookmarkStart w:id="19" w:name="_Toc10119197"/>
      <w:r>
        <w:t>概念设计阶段</w:t>
      </w:r>
      <w:bookmarkEnd w:id="19"/>
    </w:p>
    <w:p w:rsidR="00C547A3" w:rsidRDefault="0071429B" w:rsidP="00C547A3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）关卡信息</w:t>
      </w:r>
    </w:p>
    <w:p w:rsidR="0071429B" w:rsidRDefault="005F30B7" w:rsidP="005F30B7">
      <w:pPr>
        <w:pStyle w:val="a0"/>
        <w:ind w:firstLine="480"/>
      </w:pPr>
      <w:r>
        <w:rPr>
          <w:rFonts w:hint="eastAsia"/>
        </w:rPr>
        <w:t>一个场景中可能有多个物体，每个物体都有对应的属性，</w:t>
      </w:r>
      <w:r w:rsidR="0071429B" w:rsidRPr="00C3038F">
        <w:t>在</w:t>
      </w:r>
      <w:r w:rsidR="0071429B" w:rsidRPr="00C3038F">
        <w:t>Unity3D</w:t>
      </w:r>
      <w:r w:rsidR="0071429B" w:rsidRPr="00C3038F">
        <w:t>中，物体的坐标分别用</w:t>
      </w:r>
      <w:r w:rsidR="0071429B" w:rsidRPr="00C3038F">
        <w:t>3</w:t>
      </w:r>
      <w:r w:rsidR="0071429B" w:rsidRPr="00C3038F">
        <w:t>个浮点型的数字表示</w:t>
      </w:r>
      <w:r w:rsidR="0071429B" w:rsidRPr="00C3038F">
        <w:t>x, y, z</w:t>
      </w:r>
      <w:r w:rsidR="0071429B" w:rsidRPr="00C3038F">
        <w:t>轴。物体的缩放比例也分别用的是</w:t>
      </w:r>
      <w:r w:rsidR="0071429B" w:rsidRPr="00C3038F">
        <w:t>3</w:t>
      </w:r>
      <w:r w:rsidR="0071429B" w:rsidRPr="00C3038F">
        <w:t>个浮点型的数字表示在</w:t>
      </w:r>
      <w:r w:rsidR="0071429B" w:rsidRPr="00C3038F">
        <w:t>x, y, z</w:t>
      </w:r>
      <w:r w:rsidR="0071429B" w:rsidRPr="00C3038F">
        <w:t>轴方向的缩放比例。物体的旋转用的是</w:t>
      </w:r>
      <w:r w:rsidR="0071429B" w:rsidRPr="00C3038F">
        <w:t>Quaternion</w:t>
      </w:r>
      <w:r w:rsidR="0071429B" w:rsidRPr="00C3038F">
        <w:t>类表示，</w:t>
      </w:r>
      <w:r w:rsidR="0071429B" w:rsidRPr="00C3038F">
        <w:t>Quaternion</w:t>
      </w:r>
      <w:r w:rsidR="0071429B" w:rsidRPr="00C3038F">
        <w:t>是一个一个四元数，由</w:t>
      </w:r>
      <w:r w:rsidR="0071429B" w:rsidRPr="00C3038F">
        <w:t>x, y, z, w</w:t>
      </w:r>
      <w:r w:rsidR="0071429B" w:rsidRPr="00C3038F">
        <w:t>这四个分量组成，</w:t>
      </w:r>
      <w:r w:rsidR="007B2CBF">
        <w:rPr>
          <w:rFonts w:hint="eastAsia"/>
        </w:rPr>
        <w:t>关卡信息</w:t>
      </w:r>
      <w:r w:rsidR="007B2CBF">
        <w:rPr>
          <w:rFonts w:hint="eastAsia"/>
        </w:rPr>
        <w:t>E</w:t>
      </w:r>
      <w:r w:rsidR="007B2CBF">
        <w:t>R</w:t>
      </w:r>
      <w:r w:rsidR="007B2CBF">
        <w:rPr>
          <w:rFonts w:hint="eastAsia"/>
        </w:rPr>
        <w:t>如图</w:t>
      </w:r>
      <w:r w:rsidR="007B2CBF">
        <w:rPr>
          <w:rFonts w:hint="eastAsia"/>
        </w:rPr>
        <w:t>1</w:t>
      </w:r>
      <w:r w:rsidR="007B2CBF">
        <w:rPr>
          <w:rFonts w:hint="eastAsia"/>
        </w:rPr>
        <w:t>所示。</w:t>
      </w:r>
    </w:p>
    <w:p w:rsidR="0046400F" w:rsidRDefault="0046400F" w:rsidP="005F30B7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）设置信息</w:t>
      </w:r>
    </w:p>
    <w:p w:rsidR="0046400F" w:rsidRPr="00C547A3" w:rsidRDefault="0046400F" w:rsidP="005F30B7">
      <w:pPr>
        <w:pStyle w:val="a0"/>
        <w:ind w:firstLine="480"/>
        <w:rPr>
          <w:rFonts w:hint="eastAsia"/>
        </w:rPr>
      </w:pPr>
      <w:r w:rsidRPr="00C3038F">
        <w:t>设置</w:t>
      </w:r>
      <w:r>
        <w:rPr>
          <w:rFonts w:hint="eastAsia"/>
        </w:rPr>
        <w:t>信息</w:t>
      </w:r>
      <w:r w:rsidRPr="00C3038F">
        <w:t>中</w:t>
      </w:r>
      <w:r>
        <w:rPr>
          <w:rFonts w:hint="eastAsia"/>
        </w:rPr>
        <w:t>包括</w:t>
      </w:r>
      <w:r w:rsidRPr="00C3038F">
        <w:t>音效设置和背景音乐设置</w:t>
      </w:r>
      <w:r>
        <w:rPr>
          <w:rFonts w:hint="eastAsia"/>
        </w:rPr>
        <w:t>，</w:t>
      </w:r>
      <w:r w:rsidRPr="0046400F">
        <w:rPr>
          <w:rFonts w:hint="eastAsia"/>
        </w:rPr>
        <w:t>所以要存储的设置信息主要是针对于背景音乐和音效，包括：背景音乐的有效与否，背景音乐的音量大小，音效的有效与否，音效的音量大小。</w:t>
      </w:r>
    </w:p>
    <w:p w:rsidR="00C547A3" w:rsidRPr="00C547A3" w:rsidRDefault="00D748B7" w:rsidP="00C547A3">
      <w:pPr>
        <w:keepNext/>
        <w:spacing w:line="240" w:lineRule="auto"/>
        <w:jc w:val="center"/>
        <w:rPr>
          <w:rFonts w:cs="Times New Roman"/>
          <w:szCs w:val="24"/>
        </w:rPr>
      </w:pPr>
      <w:r>
        <w:object w:dxaOrig="12856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4.85pt;height:248.55pt" o:ole="">
            <v:imagedata r:id="rId11" o:title=""/>
          </v:shape>
          <o:OLEObject Type="Embed" ProgID="Visio.Drawing.15" ShapeID="_x0000_i1051" DrawAspect="Content" ObjectID="_1620735366" r:id="rId12"/>
        </w:object>
      </w:r>
    </w:p>
    <w:p w:rsidR="008309E9" w:rsidRPr="00C547A3" w:rsidRDefault="00C547A3" w:rsidP="00C547A3">
      <w:pPr>
        <w:keepNext/>
        <w:spacing w:line="240" w:lineRule="auto"/>
        <w:jc w:val="center"/>
        <w:rPr>
          <w:rFonts w:cs="Times New Roman" w:hint="eastAsia"/>
          <w:szCs w:val="24"/>
        </w:rPr>
      </w:pPr>
      <w:bookmarkStart w:id="20" w:name="_Ref8903332"/>
      <w:bookmarkStart w:id="21" w:name="_Ref9006151"/>
      <w:r w:rsidRPr="00C547A3">
        <w:rPr>
          <w:rFonts w:cs="Times New Roman"/>
          <w:szCs w:val="24"/>
        </w:rPr>
        <w:t>图</w:t>
      </w:r>
      <w:bookmarkEnd w:id="21"/>
      <w:r>
        <w:rPr>
          <w:rFonts w:cs="Times New Roman"/>
          <w:szCs w:val="24"/>
        </w:rPr>
        <w:t>1</w:t>
      </w:r>
      <w:bookmarkEnd w:id="20"/>
      <w:r w:rsidR="00E020DC">
        <w:rPr>
          <w:rFonts w:cs="Times New Roman" w:hint="eastAsia"/>
          <w:szCs w:val="24"/>
        </w:rPr>
        <w:t>关卡信息</w:t>
      </w:r>
      <w:r w:rsidR="00E020DC">
        <w:rPr>
          <w:rFonts w:cs="Times New Roman"/>
          <w:szCs w:val="24"/>
        </w:rPr>
        <w:t>ER</w:t>
      </w:r>
      <w:r w:rsidR="00E020DC">
        <w:rPr>
          <w:rFonts w:cs="Times New Roman" w:hint="eastAsia"/>
          <w:szCs w:val="24"/>
        </w:rPr>
        <w:t>图</w:t>
      </w:r>
    </w:p>
    <w:p w:rsidR="00065627" w:rsidRDefault="00065627" w:rsidP="00065627">
      <w:pPr>
        <w:pStyle w:val="1"/>
        <w:spacing w:before="312"/>
      </w:pPr>
      <w:bookmarkStart w:id="22" w:name="_Toc10119198"/>
      <w:r>
        <w:t>总体模型</w:t>
      </w:r>
      <w:bookmarkEnd w:id="22"/>
    </w:p>
    <w:p w:rsidR="00EC1A64" w:rsidRDefault="009D4BA3" w:rsidP="00EC1A64">
      <w:pPr>
        <w:pStyle w:val="a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D4BA3">
        <w:rPr>
          <w:rFonts w:hint="eastAsia"/>
        </w:rPr>
        <w:t>关卡信息</w:t>
      </w:r>
      <w:r w:rsidRPr="009D4BA3">
        <w:rPr>
          <w:rFonts w:hint="eastAsia"/>
        </w:rPr>
        <w:t>Json</w:t>
      </w:r>
      <w:r w:rsidRPr="009D4BA3">
        <w:rPr>
          <w:rFonts w:hint="eastAsia"/>
        </w:rPr>
        <w:t>文件结构如表</w:t>
      </w:r>
      <w:r>
        <w:t>1</w:t>
      </w:r>
      <w:r w:rsidRPr="009D4BA3">
        <w:rPr>
          <w:rFonts w:hint="eastAsia"/>
        </w:rPr>
        <w:t>所示：</w:t>
      </w:r>
    </w:p>
    <w:p w:rsidR="009D4BA3" w:rsidRPr="009D4BA3" w:rsidRDefault="009D4BA3" w:rsidP="009D4BA3">
      <w:pPr>
        <w:pStyle w:val="a0"/>
        <w:ind w:firstLine="420"/>
        <w:jc w:val="center"/>
        <w:rPr>
          <w:rFonts w:hint="eastAsia"/>
          <w:sz w:val="21"/>
        </w:rPr>
      </w:pPr>
      <w:r w:rsidRPr="009D4BA3">
        <w:rPr>
          <w:rFonts w:hint="eastAsia"/>
          <w:sz w:val="21"/>
        </w:rPr>
        <w:t>表</w:t>
      </w:r>
      <w:r w:rsidRPr="009D4BA3">
        <w:rPr>
          <w:sz w:val="21"/>
        </w:rPr>
        <w:t>1</w:t>
      </w:r>
      <w:r w:rsidR="00A21894" w:rsidRPr="00A21894">
        <w:rPr>
          <w:rFonts w:hint="eastAsia"/>
          <w:sz w:val="21"/>
        </w:rPr>
        <w:t>关卡信息</w:t>
      </w:r>
      <w:r w:rsidRPr="009D4BA3">
        <w:rPr>
          <w:rFonts w:hint="eastAsia"/>
          <w:sz w:val="21"/>
        </w:rPr>
        <w:t>Json</w:t>
      </w:r>
      <w:r w:rsidRPr="009D4BA3">
        <w:rPr>
          <w:rFonts w:hint="eastAsia"/>
          <w:sz w:val="21"/>
        </w:rPr>
        <w:t>文件结构</w:t>
      </w:r>
    </w:p>
    <w:tbl>
      <w:tblPr>
        <w:tblW w:w="0" w:type="auto"/>
        <w:tblBorders>
          <w:top w:val="single" w:sz="4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701"/>
        <w:gridCol w:w="1519"/>
        <w:gridCol w:w="1640"/>
        <w:gridCol w:w="997"/>
        <w:gridCol w:w="1201"/>
        <w:gridCol w:w="885"/>
      </w:tblGrid>
      <w:tr w:rsidR="00EC1A64" w:rsidRPr="00C3038F" w:rsidTr="007D58DD">
        <w:tc>
          <w:tcPr>
            <w:tcW w:w="13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一级字段</w:t>
            </w: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含义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二级字段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含义</w:t>
            </w:r>
          </w:p>
        </w:tc>
        <w:tc>
          <w:tcPr>
            <w:tcW w:w="102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三级字段</w:t>
            </w:r>
          </w:p>
        </w:tc>
        <w:tc>
          <w:tcPr>
            <w:tcW w:w="12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含义</w:t>
            </w:r>
          </w:p>
        </w:tc>
        <w:tc>
          <w:tcPr>
            <w:tcW w:w="9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before="100" w:beforeAutospacing="1" w:afterLines="20" w:after="62" w:afterAutospacing="1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类型</w:t>
            </w:r>
          </w:p>
        </w:tc>
      </w:tr>
      <w:tr w:rsidR="00EC1A64" w:rsidRPr="00C3038F" w:rsidTr="007D58DD">
        <w:tc>
          <w:tcPr>
            <w:tcW w:w="1377" w:type="dxa"/>
            <w:vMerge w:val="restart"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  <w:proofErr w:type="spellStart"/>
            <w:proofErr w:type="gramStart"/>
            <w:r w:rsidRPr="00C3038F">
              <w:rPr>
                <w:b/>
                <w:sz w:val="18"/>
                <w:szCs w:val="18"/>
              </w:rPr>
              <w:t>sceneInfo</w:t>
            </w:r>
            <w:proofErr w:type="spellEnd"/>
            <w:r w:rsidRPr="00C3038F">
              <w:rPr>
                <w:b/>
                <w:sz w:val="18"/>
                <w:szCs w:val="18"/>
              </w:rPr>
              <w:t>[</w:t>
            </w:r>
            <w:proofErr w:type="gramEnd"/>
            <w:r w:rsidRPr="00C3038F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716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场景信息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Level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关卡编号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int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spellStart"/>
            <w:r w:rsidRPr="00C3038F">
              <w:rPr>
                <w:sz w:val="18"/>
                <w:szCs w:val="18"/>
              </w:rPr>
              <w:t>isPass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是否解锁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int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spellStart"/>
            <w:r w:rsidRPr="00C3038F">
              <w:rPr>
                <w:sz w:val="18"/>
                <w:szCs w:val="18"/>
              </w:rPr>
              <w:t>cnt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物体数量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int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gramStart"/>
            <w:r w:rsidRPr="00C3038F">
              <w:rPr>
                <w:sz w:val="18"/>
                <w:szCs w:val="18"/>
              </w:rPr>
              <w:t>kind[</w:t>
            </w:r>
            <w:proofErr w:type="gramEnd"/>
            <w:r w:rsidRPr="00C3038F">
              <w:rPr>
                <w:sz w:val="18"/>
                <w:szCs w:val="18"/>
              </w:rPr>
              <w:t xml:space="preserve"> ]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物体种类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gramStart"/>
            <w:r w:rsidRPr="00C3038F">
              <w:rPr>
                <w:sz w:val="18"/>
                <w:szCs w:val="18"/>
              </w:rPr>
              <w:t>int[</w:t>
            </w:r>
            <w:proofErr w:type="gramEnd"/>
            <w:r w:rsidRPr="00C3038F">
              <w:rPr>
                <w:sz w:val="18"/>
                <w:szCs w:val="18"/>
              </w:rPr>
              <w:t xml:space="preserve"> ]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gramStart"/>
            <w:r w:rsidRPr="00C3038F">
              <w:rPr>
                <w:sz w:val="18"/>
                <w:szCs w:val="18"/>
              </w:rPr>
              <w:t>po[</w:t>
            </w:r>
            <w:proofErr w:type="gramEnd"/>
            <w:r w:rsidRPr="00C3038F">
              <w:rPr>
                <w:sz w:val="18"/>
                <w:szCs w:val="18"/>
              </w:rPr>
              <w:t xml:space="preserve"> ]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物体坐标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x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坐标</w:t>
            </w:r>
            <w:r w:rsidRPr="00C3038F">
              <w:rPr>
                <w:sz w:val="18"/>
                <w:szCs w:val="18"/>
              </w:rPr>
              <w:t>x</w:t>
            </w:r>
            <w:r w:rsidRPr="00C3038F">
              <w:rPr>
                <w:sz w:val="18"/>
                <w:szCs w:val="18"/>
              </w:rPr>
              <w:t>轴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y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坐标</w:t>
            </w:r>
            <w:r w:rsidRPr="00C3038F">
              <w:rPr>
                <w:sz w:val="18"/>
                <w:szCs w:val="18"/>
              </w:rPr>
              <w:t>y</w:t>
            </w:r>
            <w:r w:rsidRPr="00C3038F">
              <w:rPr>
                <w:sz w:val="18"/>
                <w:szCs w:val="18"/>
              </w:rPr>
              <w:t>轴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z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坐标</w:t>
            </w:r>
            <w:r w:rsidRPr="00C3038F">
              <w:rPr>
                <w:sz w:val="18"/>
                <w:szCs w:val="18"/>
              </w:rPr>
              <w:t>z</w:t>
            </w:r>
            <w:r w:rsidRPr="00C3038F">
              <w:rPr>
                <w:sz w:val="18"/>
                <w:szCs w:val="18"/>
              </w:rPr>
              <w:t>轴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C3038F">
              <w:rPr>
                <w:sz w:val="18"/>
                <w:szCs w:val="18"/>
              </w:rPr>
              <w:t>sc</w:t>
            </w:r>
            <w:proofErr w:type="spellEnd"/>
            <w:r w:rsidRPr="00C3038F">
              <w:rPr>
                <w:sz w:val="18"/>
                <w:szCs w:val="18"/>
              </w:rPr>
              <w:t>[</w:t>
            </w:r>
            <w:proofErr w:type="gramEnd"/>
            <w:r w:rsidRPr="00C3038F">
              <w:rPr>
                <w:sz w:val="18"/>
                <w:szCs w:val="18"/>
              </w:rPr>
              <w:t xml:space="preserve"> ]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物体缩放大小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x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在</w:t>
            </w:r>
            <w:r w:rsidRPr="00C3038F">
              <w:rPr>
                <w:sz w:val="18"/>
                <w:szCs w:val="18"/>
              </w:rPr>
              <w:t>x</w:t>
            </w:r>
            <w:r w:rsidRPr="00C3038F">
              <w:rPr>
                <w:sz w:val="18"/>
                <w:szCs w:val="18"/>
              </w:rPr>
              <w:t>轴方向的缩放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y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在</w:t>
            </w:r>
            <w:r w:rsidRPr="00C3038F">
              <w:rPr>
                <w:sz w:val="18"/>
                <w:szCs w:val="18"/>
              </w:rPr>
              <w:t>y</w:t>
            </w:r>
            <w:r w:rsidRPr="00C3038F">
              <w:rPr>
                <w:sz w:val="18"/>
                <w:szCs w:val="18"/>
              </w:rPr>
              <w:t>轴方向的缩放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z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在</w:t>
            </w:r>
            <w:r w:rsidRPr="00C3038F">
              <w:rPr>
                <w:sz w:val="18"/>
                <w:szCs w:val="18"/>
              </w:rPr>
              <w:t>z</w:t>
            </w:r>
            <w:r w:rsidRPr="00C3038F">
              <w:rPr>
                <w:sz w:val="18"/>
                <w:szCs w:val="18"/>
              </w:rPr>
              <w:t>轴方向的缩放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proofErr w:type="gramStart"/>
            <w:r w:rsidRPr="00C3038F">
              <w:rPr>
                <w:sz w:val="18"/>
                <w:szCs w:val="18"/>
              </w:rPr>
              <w:t>ra[</w:t>
            </w:r>
            <w:proofErr w:type="gramEnd"/>
            <w:r w:rsidRPr="00C3038F">
              <w:rPr>
                <w:sz w:val="18"/>
                <w:szCs w:val="18"/>
              </w:rPr>
              <w:t xml:space="preserve"> ]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物体旋转方向</w:t>
            </w: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x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向量</w:t>
            </w:r>
            <w:r w:rsidRPr="00C3038F">
              <w:rPr>
                <w:sz w:val="18"/>
                <w:szCs w:val="18"/>
              </w:rPr>
              <w:t>x</w:t>
            </w:r>
            <w:r w:rsidRPr="00C3038F">
              <w:rPr>
                <w:sz w:val="18"/>
                <w:szCs w:val="18"/>
              </w:rPr>
              <w:t>轴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y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向量</w:t>
            </w:r>
            <w:r w:rsidRPr="00C3038F">
              <w:rPr>
                <w:sz w:val="18"/>
                <w:szCs w:val="18"/>
              </w:rPr>
              <w:t>y</w:t>
            </w:r>
            <w:r w:rsidRPr="00C3038F">
              <w:rPr>
                <w:sz w:val="18"/>
                <w:szCs w:val="18"/>
              </w:rPr>
              <w:t>轴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z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向量</w:t>
            </w:r>
            <w:r w:rsidRPr="00C3038F">
              <w:rPr>
                <w:sz w:val="18"/>
                <w:szCs w:val="18"/>
              </w:rPr>
              <w:t>z</w:t>
            </w:r>
            <w:r w:rsidRPr="00C3038F">
              <w:rPr>
                <w:sz w:val="18"/>
                <w:szCs w:val="18"/>
              </w:rPr>
              <w:t>轴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  <w:tr w:rsidR="00EC1A64" w:rsidRPr="00C3038F" w:rsidTr="007D58DD">
        <w:tc>
          <w:tcPr>
            <w:tcW w:w="1377" w:type="dxa"/>
            <w:vMerge/>
            <w:shd w:val="clear" w:color="auto" w:fill="F2F2F2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16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1027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w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实数</w:t>
            </w:r>
            <w:r w:rsidRPr="00C3038F">
              <w:rPr>
                <w:sz w:val="18"/>
                <w:szCs w:val="18"/>
              </w:rPr>
              <w:t>w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EC1A64" w:rsidRPr="00C3038F" w:rsidRDefault="00EC1A6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float</w:t>
            </w:r>
          </w:p>
        </w:tc>
      </w:tr>
    </w:tbl>
    <w:p w:rsidR="00A21894" w:rsidRPr="00C3038F" w:rsidRDefault="00A21894" w:rsidP="00A21894">
      <w:pPr>
        <w:pStyle w:val="af7"/>
        <w:spacing w:line="400" w:lineRule="exact"/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3038F">
        <w:t>设置信息</w:t>
      </w:r>
      <w:r w:rsidRPr="00A21894">
        <w:rPr>
          <w:rFonts w:ascii="Times New Roman" w:hAnsi="Times New Roman" w:cs="Times New Roman"/>
        </w:rPr>
        <w:t>Json</w:t>
      </w:r>
      <w:r w:rsidRPr="00A21894">
        <w:t>文件结构如</w:t>
      </w:r>
      <w:r w:rsidRPr="00A21894">
        <w:rPr>
          <w:rFonts w:hint="eastAsia"/>
        </w:rPr>
        <w:t>表</w:t>
      </w:r>
      <w:r w:rsidRPr="00A21894">
        <w:rPr>
          <w:rFonts w:ascii="Times New Roman" w:hAnsi="Times New Roman" w:cs="Times New Roman"/>
        </w:rPr>
        <w:t>2</w:t>
      </w:r>
      <w:r w:rsidRPr="00A21894">
        <w:t>所示</w:t>
      </w:r>
      <w:r w:rsidRPr="00C3038F">
        <w:t>：</w:t>
      </w:r>
    </w:p>
    <w:p w:rsidR="00A21894" w:rsidRPr="00C3038F" w:rsidRDefault="00A21894" w:rsidP="00A21894">
      <w:pPr>
        <w:pStyle w:val="af6"/>
        <w:jc w:val="center"/>
        <w:rPr>
          <w:rFonts w:ascii="Times New Roman" w:eastAsia="宋体" w:hAnsi="Times New Roman"/>
          <w:sz w:val="21"/>
          <w:szCs w:val="24"/>
        </w:rPr>
      </w:pPr>
      <w:bookmarkStart w:id="23" w:name="_Ref9006454"/>
      <w:r w:rsidRPr="00C3038F">
        <w:rPr>
          <w:rFonts w:ascii="Times New Roman" w:eastAsia="宋体" w:hAnsi="Times New Roman"/>
          <w:sz w:val="21"/>
          <w:szCs w:val="24"/>
        </w:rPr>
        <w:t>表</w:t>
      </w:r>
      <w:bookmarkEnd w:id="23"/>
      <w:r>
        <w:rPr>
          <w:rFonts w:ascii="Times New Roman" w:eastAsia="宋体" w:hAnsi="Times New Roman"/>
          <w:sz w:val="21"/>
          <w:szCs w:val="24"/>
        </w:rPr>
        <w:t>2</w:t>
      </w:r>
      <w:r w:rsidRPr="00C3038F">
        <w:rPr>
          <w:rFonts w:ascii="Times New Roman" w:eastAsia="宋体" w:hAnsi="Times New Roman"/>
          <w:sz w:val="21"/>
          <w:szCs w:val="24"/>
        </w:rPr>
        <w:t>设置信息</w:t>
      </w:r>
      <w:r w:rsidRPr="00C3038F">
        <w:rPr>
          <w:rFonts w:ascii="Times New Roman" w:eastAsia="宋体" w:hAnsi="Times New Roman"/>
          <w:sz w:val="21"/>
          <w:szCs w:val="24"/>
        </w:rPr>
        <w:t>Json</w:t>
      </w:r>
      <w:r w:rsidRPr="00C3038F">
        <w:rPr>
          <w:rFonts w:ascii="Times New Roman" w:eastAsia="宋体" w:hAnsi="Times New Roman"/>
          <w:sz w:val="21"/>
          <w:szCs w:val="24"/>
        </w:rPr>
        <w:t>文件结构</w:t>
      </w:r>
    </w:p>
    <w:tbl>
      <w:tblPr>
        <w:tblW w:w="8472" w:type="dxa"/>
        <w:jc w:val="center"/>
        <w:tblBorders>
          <w:top w:val="single" w:sz="4" w:space="0" w:color="auto"/>
          <w:bottom w:val="sing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4253"/>
        <w:gridCol w:w="1843"/>
      </w:tblGrid>
      <w:tr w:rsidR="00A21894" w:rsidRPr="00C3038F" w:rsidTr="007D58DD">
        <w:trPr>
          <w:jc w:val="center"/>
        </w:trPr>
        <w:tc>
          <w:tcPr>
            <w:tcW w:w="23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21894" w:rsidRPr="00C3038F" w:rsidRDefault="00A21894" w:rsidP="007D58DD">
            <w:pPr>
              <w:pStyle w:val="a0"/>
              <w:spacing w:before="100" w:beforeAutospacing="1" w:after="100" w:afterAutospacing="1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21894" w:rsidRPr="00C3038F" w:rsidRDefault="00A21894" w:rsidP="007D58DD">
            <w:pPr>
              <w:pStyle w:val="a0"/>
              <w:spacing w:before="100" w:beforeAutospacing="1" w:after="100" w:afterAutospacing="1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含义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  <w:tl2br w:val="nil"/>
              <w:tr2bl w:val="nil"/>
            </w:tcBorders>
            <w:shd w:val="clear" w:color="auto" w:fill="F2F2F2"/>
            <w:vAlign w:val="center"/>
          </w:tcPr>
          <w:p w:rsidR="00A21894" w:rsidRPr="00C3038F" w:rsidRDefault="00A21894" w:rsidP="007D58DD">
            <w:pPr>
              <w:pStyle w:val="a0"/>
              <w:spacing w:before="100" w:beforeAutospacing="1" w:after="100" w:afterAutospacing="1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038F">
              <w:rPr>
                <w:b/>
                <w:sz w:val="18"/>
                <w:szCs w:val="18"/>
              </w:rPr>
              <w:t>类型</w:t>
            </w:r>
          </w:p>
        </w:tc>
      </w:tr>
      <w:tr w:rsidR="00A21894" w:rsidRPr="00C3038F" w:rsidTr="007D58DD">
        <w:trPr>
          <w:jc w:val="center"/>
        </w:trPr>
        <w:tc>
          <w:tcPr>
            <w:tcW w:w="2376" w:type="dxa"/>
            <w:shd w:val="clear" w:color="auto" w:fill="F2F2F2"/>
            <w:vAlign w:val="center"/>
          </w:tcPr>
          <w:p w:rsidR="00A21894" w:rsidRPr="00C3038F" w:rsidRDefault="00A21894" w:rsidP="007D58D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038F">
              <w:rPr>
                <w:b/>
                <w:sz w:val="18"/>
                <w:szCs w:val="18"/>
              </w:rPr>
              <w:t>bgm_isActive</w:t>
            </w:r>
            <w:proofErr w:type="spellEnd"/>
          </w:p>
        </w:tc>
        <w:tc>
          <w:tcPr>
            <w:tcW w:w="425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背景音乐是否有效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bool</w:t>
            </w:r>
          </w:p>
        </w:tc>
      </w:tr>
      <w:tr w:rsidR="00A21894" w:rsidRPr="00C3038F" w:rsidTr="007D58DD">
        <w:trPr>
          <w:jc w:val="center"/>
        </w:trPr>
        <w:tc>
          <w:tcPr>
            <w:tcW w:w="2376" w:type="dxa"/>
            <w:shd w:val="clear" w:color="auto" w:fill="F2F2F2"/>
            <w:vAlign w:val="center"/>
          </w:tcPr>
          <w:p w:rsidR="00A21894" w:rsidRPr="00C3038F" w:rsidRDefault="00A21894" w:rsidP="007D58D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038F">
              <w:rPr>
                <w:b/>
                <w:sz w:val="18"/>
                <w:szCs w:val="18"/>
              </w:rPr>
              <w:t>bgm_value</w:t>
            </w:r>
            <w:proofErr w:type="spellEnd"/>
          </w:p>
        </w:tc>
        <w:tc>
          <w:tcPr>
            <w:tcW w:w="425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背景音乐音量大小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int</w:t>
            </w:r>
          </w:p>
        </w:tc>
      </w:tr>
      <w:tr w:rsidR="00A21894" w:rsidRPr="00C3038F" w:rsidTr="007D58DD">
        <w:trPr>
          <w:jc w:val="center"/>
        </w:trPr>
        <w:tc>
          <w:tcPr>
            <w:tcW w:w="2376" w:type="dxa"/>
            <w:shd w:val="clear" w:color="auto" w:fill="F2F2F2"/>
            <w:vAlign w:val="center"/>
          </w:tcPr>
          <w:p w:rsidR="00A21894" w:rsidRPr="00C3038F" w:rsidRDefault="00A21894" w:rsidP="007D58D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038F">
              <w:rPr>
                <w:b/>
                <w:sz w:val="18"/>
                <w:szCs w:val="18"/>
              </w:rPr>
              <w:t>se_isActive</w:t>
            </w:r>
            <w:proofErr w:type="spellEnd"/>
          </w:p>
        </w:tc>
        <w:tc>
          <w:tcPr>
            <w:tcW w:w="425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音效是否有效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bool</w:t>
            </w:r>
          </w:p>
        </w:tc>
      </w:tr>
      <w:tr w:rsidR="00A21894" w:rsidRPr="00C3038F" w:rsidTr="007D58DD">
        <w:trPr>
          <w:jc w:val="center"/>
        </w:trPr>
        <w:tc>
          <w:tcPr>
            <w:tcW w:w="2376" w:type="dxa"/>
            <w:shd w:val="clear" w:color="auto" w:fill="F2F2F2"/>
            <w:vAlign w:val="center"/>
          </w:tcPr>
          <w:p w:rsidR="00A21894" w:rsidRPr="00C3038F" w:rsidRDefault="00A21894" w:rsidP="007D58D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038F">
              <w:rPr>
                <w:b/>
                <w:sz w:val="18"/>
                <w:szCs w:val="18"/>
              </w:rPr>
              <w:t>se_value</w:t>
            </w:r>
            <w:proofErr w:type="spellEnd"/>
          </w:p>
        </w:tc>
        <w:tc>
          <w:tcPr>
            <w:tcW w:w="425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音效音量大小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1894" w:rsidRPr="00C3038F" w:rsidRDefault="00A21894" w:rsidP="007D58DD">
            <w:pPr>
              <w:tabs>
                <w:tab w:val="left" w:pos="180"/>
                <w:tab w:val="left" w:pos="900"/>
              </w:tabs>
              <w:spacing w:afterLines="20" w:after="62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int</w:t>
            </w:r>
          </w:p>
        </w:tc>
      </w:tr>
      <w:tr w:rsidR="00A21894" w:rsidRPr="00C3038F" w:rsidTr="007D58DD">
        <w:trPr>
          <w:jc w:val="center"/>
        </w:trPr>
        <w:tc>
          <w:tcPr>
            <w:tcW w:w="2376" w:type="dxa"/>
            <w:shd w:val="clear" w:color="auto" w:fill="F2F2F2"/>
            <w:vAlign w:val="center"/>
          </w:tcPr>
          <w:p w:rsidR="00A21894" w:rsidRPr="00C3038F" w:rsidRDefault="00A21894" w:rsidP="007D58D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038F">
              <w:rPr>
                <w:b/>
                <w:sz w:val="18"/>
                <w:szCs w:val="18"/>
              </w:rPr>
              <w:t>bgm_isActive</w:t>
            </w:r>
            <w:proofErr w:type="spellEnd"/>
          </w:p>
        </w:tc>
        <w:tc>
          <w:tcPr>
            <w:tcW w:w="4253" w:type="dxa"/>
            <w:shd w:val="clear" w:color="auto" w:fill="auto"/>
            <w:vAlign w:val="center"/>
          </w:tcPr>
          <w:p w:rsidR="00A21894" w:rsidRPr="00C3038F" w:rsidRDefault="00A21894" w:rsidP="007D58DD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double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1894" w:rsidRPr="00C3038F" w:rsidRDefault="00A21894" w:rsidP="007D58DD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64</w:t>
            </w:r>
          </w:p>
        </w:tc>
      </w:tr>
      <w:tr w:rsidR="00A21894" w:rsidRPr="00C3038F" w:rsidTr="007D58DD">
        <w:trPr>
          <w:jc w:val="center"/>
        </w:trPr>
        <w:tc>
          <w:tcPr>
            <w:tcW w:w="2376" w:type="dxa"/>
            <w:shd w:val="clear" w:color="auto" w:fill="F2F2F2"/>
            <w:vAlign w:val="center"/>
          </w:tcPr>
          <w:p w:rsidR="00A21894" w:rsidRPr="00C3038F" w:rsidRDefault="00A21894" w:rsidP="007D58D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3038F">
              <w:rPr>
                <w:b/>
                <w:sz w:val="18"/>
                <w:szCs w:val="18"/>
              </w:rPr>
              <w:t>bgm_value</w:t>
            </w:r>
            <w:proofErr w:type="spellEnd"/>
          </w:p>
        </w:tc>
        <w:tc>
          <w:tcPr>
            <w:tcW w:w="4253" w:type="dxa"/>
            <w:shd w:val="clear" w:color="auto" w:fill="auto"/>
            <w:vAlign w:val="center"/>
          </w:tcPr>
          <w:p w:rsidR="00A21894" w:rsidRPr="00C3038F" w:rsidRDefault="00A21894" w:rsidP="007D58DD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datetime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21894" w:rsidRPr="00C3038F" w:rsidRDefault="00A21894" w:rsidP="007D58DD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C3038F">
              <w:rPr>
                <w:sz w:val="18"/>
                <w:szCs w:val="18"/>
              </w:rPr>
              <w:t>6</w:t>
            </w:r>
          </w:p>
        </w:tc>
      </w:tr>
    </w:tbl>
    <w:p w:rsidR="008309E9" w:rsidRPr="008309E9" w:rsidRDefault="008309E9" w:rsidP="008309E9">
      <w:pPr>
        <w:pStyle w:val="a0"/>
        <w:ind w:firstLine="480"/>
      </w:pPr>
    </w:p>
    <w:sectPr w:rsidR="008309E9" w:rsidRPr="008309E9" w:rsidSect="00C547A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A3B" w:rsidRDefault="00F33A3B">
      <w:pPr>
        <w:spacing w:line="240" w:lineRule="auto"/>
      </w:pPr>
      <w:r>
        <w:separator/>
      </w:r>
    </w:p>
  </w:endnote>
  <w:endnote w:type="continuationSeparator" w:id="0">
    <w:p w:rsidR="00F33A3B" w:rsidRDefault="00F33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:rsidR="00DE63C4" w:rsidRDefault="000656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F5040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DE63C4" w:rsidRDefault="00F33A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258481"/>
      <w:docPartObj>
        <w:docPartGallery w:val="Page Numbers (Bottom of Page)"/>
        <w:docPartUnique/>
      </w:docPartObj>
    </w:sdtPr>
    <w:sdtEndPr/>
    <w:sdtContent>
      <w:p w:rsidR="00DE63C4" w:rsidRDefault="000656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01AE">
          <w:rPr>
            <w:noProof/>
            <w:lang w:val="zh-CN"/>
          </w:rPr>
          <w:t>I</w:t>
        </w:r>
        <w:r>
          <w:fldChar w:fldCharType="end"/>
        </w:r>
      </w:p>
    </w:sdtContent>
  </w:sdt>
  <w:p w:rsidR="00DE63C4" w:rsidRDefault="00F33A3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522430"/>
      <w:docPartObj>
        <w:docPartGallery w:val="Page Numbers (Bottom of Page)"/>
        <w:docPartUnique/>
      </w:docPartObj>
    </w:sdtPr>
    <w:sdtEndPr/>
    <w:sdtContent>
      <w:p w:rsidR="00DE63C4" w:rsidRDefault="000656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301AE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  <w:p w:rsidR="00DE63C4" w:rsidRDefault="00F33A3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:rsidR="00DE63C4" w:rsidRDefault="0006562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:rsidR="00DE63C4" w:rsidRDefault="00F33A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A3B" w:rsidRDefault="00F33A3B">
      <w:pPr>
        <w:spacing w:line="240" w:lineRule="auto"/>
      </w:pPr>
      <w:r>
        <w:separator/>
      </w:r>
    </w:p>
  </w:footnote>
  <w:footnote w:type="continuationSeparator" w:id="0">
    <w:p w:rsidR="00F33A3B" w:rsidRDefault="00F33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3C4" w:rsidRDefault="00065627" w:rsidP="00FD1E4F">
    <w:pPr>
      <w:pStyle w:val="a5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3C4" w:rsidRDefault="00065627" w:rsidP="00FD1E4F">
    <w:pPr>
      <w:pStyle w:val="a5"/>
      <w:tabs>
        <w:tab w:val="clear" w:pos="4153"/>
      </w:tabs>
      <w:jc w:val="left"/>
    </w:pPr>
    <w:r>
      <w:t>毕业设计文档</w:t>
    </w:r>
    <w:r>
      <w:tab/>
    </w:r>
    <w:r>
      <w:t>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3C4" w:rsidRDefault="00065627" w:rsidP="00530F70">
    <w:pPr>
      <w:pStyle w:val="a5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27"/>
    <w:rsid w:val="00065627"/>
    <w:rsid w:val="000736A4"/>
    <w:rsid w:val="002072BB"/>
    <w:rsid w:val="003634BC"/>
    <w:rsid w:val="003B7C2B"/>
    <w:rsid w:val="003E7BF1"/>
    <w:rsid w:val="00451105"/>
    <w:rsid w:val="0046400F"/>
    <w:rsid w:val="00491B01"/>
    <w:rsid w:val="00595282"/>
    <w:rsid w:val="005C12EC"/>
    <w:rsid w:val="005E49C5"/>
    <w:rsid w:val="005F30B7"/>
    <w:rsid w:val="006411E9"/>
    <w:rsid w:val="006836EF"/>
    <w:rsid w:val="0071429B"/>
    <w:rsid w:val="007B2CBF"/>
    <w:rsid w:val="008309E9"/>
    <w:rsid w:val="009D4BA3"/>
    <w:rsid w:val="00A21894"/>
    <w:rsid w:val="00C547A3"/>
    <w:rsid w:val="00CC06CE"/>
    <w:rsid w:val="00D748B7"/>
    <w:rsid w:val="00E020DC"/>
    <w:rsid w:val="00EC1A64"/>
    <w:rsid w:val="00F3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256B"/>
  <w15:chartTrackingRefBased/>
  <w15:docId w15:val="{753B8667-8BCF-4838-9B8C-5FABABD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627"/>
    <w:pPr>
      <w:widowControl w:val="0"/>
      <w:spacing w:line="400" w:lineRule="exact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0"/>
    <w:link w:val="10"/>
    <w:uiPriority w:val="9"/>
    <w:qFormat/>
    <w:rsid w:val="00065627"/>
    <w:pPr>
      <w:keepNext/>
      <w:keepLines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065627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6562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06562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06562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06562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06562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06562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06562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65627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06562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065627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065627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065627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6562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65627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6562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65627"/>
    <w:rPr>
      <w:rFonts w:asciiTheme="majorHAnsi" w:eastAsiaTheme="majorEastAsia" w:hAnsiTheme="majorHAnsi" w:cstheme="majorBidi"/>
      <w:szCs w:val="21"/>
    </w:rPr>
  </w:style>
  <w:style w:type="paragraph" w:customStyle="1" w:styleId="a0">
    <w:name w:val="中文正文"/>
    <w:basedOn w:val="a"/>
    <w:link w:val="a4"/>
    <w:qFormat/>
    <w:rsid w:val="00065627"/>
    <w:pPr>
      <w:ind w:firstLineChars="200" w:firstLine="200"/>
    </w:pPr>
    <w:rPr>
      <w:sz w:val="24"/>
    </w:rPr>
  </w:style>
  <w:style w:type="character" w:customStyle="1" w:styleId="a4">
    <w:name w:val="中文正文 字符"/>
    <w:basedOn w:val="a1"/>
    <w:link w:val="a0"/>
    <w:rsid w:val="00065627"/>
    <w:rPr>
      <w:rFonts w:ascii="Times New Roman" w:eastAsia="宋体" w:hAnsi="Times New Roman"/>
      <w:sz w:val="24"/>
      <w:szCs w:val="21"/>
    </w:rPr>
  </w:style>
  <w:style w:type="paragraph" w:styleId="a5">
    <w:name w:val="header"/>
    <w:basedOn w:val="a"/>
    <w:link w:val="a6"/>
    <w:uiPriority w:val="99"/>
    <w:unhideWhenUsed/>
    <w:rsid w:val="0006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6562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65627"/>
    <w:rPr>
      <w:rFonts w:ascii="Times New Roman" w:eastAsia="宋体" w:hAnsi="Times New Roman"/>
      <w:sz w:val="18"/>
      <w:szCs w:val="18"/>
    </w:rPr>
  </w:style>
  <w:style w:type="paragraph" w:customStyle="1" w:styleId="a9">
    <w:name w:val="表题"/>
    <w:basedOn w:val="a"/>
    <w:next w:val="a"/>
    <w:link w:val="aa"/>
    <w:qFormat/>
    <w:rsid w:val="00065627"/>
    <w:pPr>
      <w:keepNext/>
      <w:spacing w:beforeLines="50" w:before="50"/>
      <w:jc w:val="center"/>
    </w:pPr>
    <w:rPr>
      <w:sz w:val="20"/>
    </w:rPr>
  </w:style>
  <w:style w:type="character" w:customStyle="1" w:styleId="aa">
    <w:name w:val="表题 字符"/>
    <w:basedOn w:val="a1"/>
    <w:link w:val="a9"/>
    <w:rsid w:val="00065627"/>
    <w:rPr>
      <w:rFonts w:ascii="Times New Roman" w:eastAsia="宋体" w:hAnsi="Times New Roman"/>
      <w:sz w:val="20"/>
      <w:szCs w:val="21"/>
    </w:rPr>
  </w:style>
  <w:style w:type="paragraph" w:styleId="ab">
    <w:name w:val="Title"/>
    <w:basedOn w:val="a"/>
    <w:next w:val="a"/>
    <w:link w:val="ac"/>
    <w:uiPriority w:val="10"/>
    <w:qFormat/>
    <w:rsid w:val="00065627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c">
    <w:name w:val="标题 字符"/>
    <w:basedOn w:val="a1"/>
    <w:link w:val="ab"/>
    <w:uiPriority w:val="10"/>
    <w:rsid w:val="00065627"/>
    <w:rPr>
      <w:rFonts w:ascii="Times New Roman" w:eastAsia="宋体" w:hAnsi="Times New Roman" w:cstheme="majorBidi"/>
      <w:b/>
      <w:bCs/>
      <w:sz w:val="5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065627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e">
    <w:name w:val="副标题 字符"/>
    <w:basedOn w:val="a1"/>
    <w:link w:val="ad"/>
    <w:uiPriority w:val="11"/>
    <w:rsid w:val="00065627"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styleId="af">
    <w:name w:val="annotation reference"/>
    <w:basedOn w:val="a1"/>
    <w:uiPriority w:val="99"/>
    <w:semiHidden/>
    <w:unhideWhenUsed/>
    <w:rsid w:val="00065627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065627"/>
    <w:pPr>
      <w:jc w:val="left"/>
    </w:pPr>
  </w:style>
  <w:style w:type="character" w:customStyle="1" w:styleId="af1">
    <w:name w:val="批注文字 字符"/>
    <w:basedOn w:val="a1"/>
    <w:link w:val="af0"/>
    <w:uiPriority w:val="99"/>
    <w:rsid w:val="00065627"/>
    <w:rPr>
      <w:rFonts w:ascii="Times New Roman" w:eastAsia="宋体" w:hAnsi="Times New Roman"/>
      <w:szCs w:val="21"/>
    </w:rPr>
  </w:style>
  <w:style w:type="character" w:styleId="af2">
    <w:name w:val="Placeholder Text"/>
    <w:basedOn w:val="a1"/>
    <w:uiPriority w:val="99"/>
    <w:semiHidden/>
    <w:rsid w:val="00065627"/>
    <w:rPr>
      <w:color w:val="808080"/>
    </w:rPr>
  </w:style>
  <w:style w:type="paragraph" w:styleId="TOC2">
    <w:name w:val="toc 2"/>
    <w:basedOn w:val="a"/>
    <w:next w:val="a"/>
    <w:autoRedefine/>
    <w:uiPriority w:val="39"/>
    <w:unhideWhenUsed/>
    <w:rsid w:val="00065627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065627"/>
    <w:pPr>
      <w:tabs>
        <w:tab w:val="left" w:pos="420"/>
        <w:tab w:val="right" w:leader="dot" w:pos="8302"/>
      </w:tabs>
    </w:pPr>
  </w:style>
  <w:style w:type="paragraph" w:styleId="TOC3">
    <w:name w:val="toc 3"/>
    <w:basedOn w:val="a"/>
    <w:next w:val="a"/>
    <w:autoRedefine/>
    <w:uiPriority w:val="39"/>
    <w:unhideWhenUsed/>
    <w:rsid w:val="00065627"/>
    <w:pPr>
      <w:ind w:leftChars="400" w:left="840"/>
    </w:pPr>
  </w:style>
  <w:style w:type="character" w:styleId="af3">
    <w:name w:val="Hyperlink"/>
    <w:basedOn w:val="a1"/>
    <w:uiPriority w:val="99"/>
    <w:unhideWhenUsed/>
    <w:rsid w:val="00065627"/>
    <w:rPr>
      <w:color w:val="0563C1" w:themeColor="hyperlink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065627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065627"/>
    <w:rPr>
      <w:rFonts w:ascii="Times New Roman" w:eastAsia="宋体" w:hAnsi="Times New Roman"/>
      <w:sz w:val="18"/>
      <w:szCs w:val="18"/>
    </w:rPr>
  </w:style>
  <w:style w:type="paragraph" w:styleId="af6">
    <w:name w:val="caption"/>
    <w:basedOn w:val="a"/>
    <w:next w:val="a"/>
    <w:uiPriority w:val="35"/>
    <w:unhideWhenUsed/>
    <w:qFormat/>
    <w:rsid w:val="00C547A3"/>
    <w:pPr>
      <w:spacing w:line="240" w:lineRule="auto"/>
    </w:pPr>
    <w:rPr>
      <w:rFonts w:ascii="Calibri Light" w:eastAsia="黑体" w:hAnsi="Calibri Light" w:cs="Times New Roman"/>
      <w:sz w:val="20"/>
      <w:szCs w:val="20"/>
    </w:rPr>
  </w:style>
  <w:style w:type="character" w:customStyle="1" w:styleId="CharChar">
    <w:name w:val="论文正文 Char Char"/>
    <w:link w:val="af7"/>
    <w:rsid w:val="00A21894"/>
    <w:rPr>
      <w:rFonts w:eastAsia="宋体"/>
      <w:sz w:val="24"/>
      <w:szCs w:val="24"/>
    </w:rPr>
  </w:style>
  <w:style w:type="paragraph" w:customStyle="1" w:styleId="af7">
    <w:name w:val="论文正文"/>
    <w:basedOn w:val="a"/>
    <w:link w:val="CharChar"/>
    <w:qFormat/>
    <w:rsid w:val="00A21894"/>
    <w:pPr>
      <w:spacing w:line="360" w:lineRule="auto"/>
      <w:jc w:val="left"/>
    </w:pPr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54248BAD44653BAD7595810C38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998409-988F-4E2F-9783-C80FADFCD476}"/>
      </w:docPartPr>
      <w:docPartBody>
        <w:p w:rsidR="00BC0E28" w:rsidRDefault="00A004AF" w:rsidP="00A004AF">
          <w:pPr>
            <w:pStyle w:val="44A54248BAD44653BAD7595810C3844F"/>
          </w:pPr>
          <w:r w:rsidRPr="002F4352">
            <w:rPr>
              <w:rStyle w:val="a3"/>
            </w:rPr>
            <w:t>选择一项。</w:t>
          </w:r>
        </w:p>
      </w:docPartBody>
    </w:docPart>
    <w:docPart>
      <w:docPartPr>
        <w:name w:val="C2B1EB3417B34064ABB3C8BCD6428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C204F-789C-4970-8011-088C4D5E5F6C}"/>
      </w:docPartPr>
      <w:docPartBody>
        <w:p w:rsidR="00BC0E28" w:rsidRDefault="00A004AF" w:rsidP="00A004AF">
          <w:pPr>
            <w:pStyle w:val="C2B1EB3417B34064ABB3C8BCD6428147"/>
          </w:pPr>
          <w:r w:rsidRPr="002F4352"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AF"/>
    <w:rsid w:val="0017158D"/>
    <w:rsid w:val="00657261"/>
    <w:rsid w:val="00751490"/>
    <w:rsid w:val="00A004AF"/>
    <w:rsid w:val="00B052C8"/>
    <w:rsid w:val="00BC0E28"/>
    <w:rsid w:val="00E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4AF"/>
    <w:rPr>
      <w:color w:val="808080"/>
    </w:rPr>
  </w:style>
  <w:style w:type="paragraph" w:customStyle="1" w:styleId="48E9A335AFB3434AB851897D2EEF61F3">
    <w:name w:val="48E9A335AFB3434AB851897D2EEF61F3"/>
    <w:rsid w:val="00A004AF"/>
    <w:pPr>
      <w:widowControl w:val="0"/>
      <w:jc w:val="both"/>
    </w:pPr>
  </w:style>
  <w:style w:type="paragraph" w:customStyle="1" w:styleId="45DEB13B34A74ED58E560CE7AFDCC90F">
    <w:name w:val="45DEB13B34A74ED58E560CE7AFDCC90F"/>
    <w:rsid w:val="00A004AF"/>
    <w:pPr>
      <w:widowControl w:val="0"/>
      <w:jc w:val="both"/>
    </w:pPr>
  </w:style>
  <w:style w:type="paragraph" w:customStyle="1" w:styleId="9A376EEDAF844AC2852CEEAD16D9EC8F">
    <w:name w:val="9A376EEDAF844AC2852CEEAD16D9EC8F"/>
    <w:rsid w:val="00A004AF"/>
    <w:pPr>
      <w:widowControl w:val="0"/>
      <w:jc w:val="both"/>
    </w:pPr>
  </w:style>
  <w:style w:type="paragraph" w:customStyle="1" w:styleId="44A54248BAD44653BAD7595810C3844F">
    <w:name w:val="44A54248BAD44653BAD7595810C3844F"/>
    <w:rsid w:val="00A004AF"/>
    <w:pPr>
      <w:widowControl w:val="0"/>
      <w:jc w:val="both"/>
    </w:pPr>
  </w:style>
  <w:style w:type="paragraph" w:customStyle="1" w:styleId="C2B1EB3417B34064ABB3C8BCD6428147">
    <w:name w:val="C2B1EB3417B34064ABB3C8BCD6428147"/>
    <w:rsid w:val="00A004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明鑫 杨</cp:lastModifiedBy>
  <cp:revision>14</cp:revision>
  <dcterms:created xsi:type="dcterms:W3CDTF">2019-04-08T05:00:00Z</dcterms:created>
  <dcterms:modified xsi:type="dcterms:W3CDTF">2019-05-30T07:29:00Z</dcterms:modified>
</cp:coreProperties>
</file>