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1: Mixed Quotation</w:t>
      </w:r>
    </w:p>
    <w:p>
      <w:r>
        <w:t>He said, "I thought it was obvious," and she replied, “Maybe to you.”</w:t>
      </w:r>
    </w:p>
    <w:p>
      <w:r>
        <w:t>She kept a journal of what she’d done, and what she'd do next.</w:t>
      </w:r>
    </w:p>
    <w:p>
      <w:r>
        <w:t>A plain sentence with "double straight quotes" in the middle.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