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8F396" w14:textId="792B330A" w:rsidR="00DE143B" w:rsidRDefault="00DE143B" w:rsidP="00BE7F74">
      <w:pPr>
        <w:spacing w:after="0" w:line="240" w:lineRule="auto"/>
        <w:jc w:val="right"/>
        <w:rPr>
          <w:rFonts w:ascii="Times New Roman" w:hAnsi="Times New Roman" w:cs="Times New Roman"/>
          <w:sz w:val="24"/>
          <w:szCs w:val="24"/>
        </w:rPr>
      </w:pPr>
    </w:p>
    <w:p w14:paraId="734B7D8F" w14:textId="4A078603" w:rsidR="006B6E5F" w:rsidRDefault="432FADEC" w:rsidP="432FADEC">
      <w:pPr>
        <w:spacing w:after="0" w:line="240" w:lineRule="auto"/>
        <w:rPr>
          <w:rFonts w:ascii="Times New Roman" w:hAnsi="Times New Roman" w:cs="Times New Roman"/>
          <w:sz w:val="24"/>
          <w:szCs w:val="24"/>
        </w:rPr>
      </w:pPr>
      <w:r w:rsidRPr="432FADEC">
        <w:rPr>
          <w:rFonts w:ascii="Times New Roman" w:hAnsi="Times New Roman" w:cs="Times New Roman"/>
          <w:sz w:val="24"/>
          <w:szCs w:val="24"/>
        </w:rPr>
        <w:t>City of Detroit – Assessors Review and Board of Review</w:t>
      </w:r>
    </w:p>
    <w:p w14:paraId="7AE64476" w14:textId="38C30FA7" w:rsidR="006B6E5F" w:rsidRDefault="432FADEC" w:rsidP="432FADEC">
      <w:pPr>
        <w:spacing w:after="0" w:line="240" w:lineRule="auto"/>
        <w:rPr>
          <w:rFonts w:ascii="Times New Roman" w:hAnsi="Times New Roman" w:cs="Times New Roman"/>
          <w:sz w:val="24"/>
          <w:szCs w:val="24"/>
        </w:rPr>
      </w:pPr>
      <w:r w:rsidRPr="432FADEC">
        <w:rPr>
          <w:rFonts w:ascii="Times New Roman" w:hAnsi="Times New Roman" w:cs="Times New Roman"/>
          <w:sz w:val="24"/>
          <w:szCs w:val="24"/>
        </w:rPr>
        <w:t>Coleman A. Young Municipal Center</w:t>
      </w:r>
    </w:p>
    <w:p w14:paraId="7FF4E856" w14:textId="0F2E6C63" w:rsidR="006B6E5F" w:rsidRDefault="432FADEC" w:rsidP="432FADEC">
      <w:pPr>
        <w:spacing w:after="0" w:line="240" w:lineRule="auto"/>
        <w:rPr>
          <w:rFonts w:ascii="Times New Roman" w:hAnsi="Times New Roman" w:cs="Times New Roman"/>
          <w:sz w:val="24"/>
          <w:szCs w:val="24"/>
        </w:rPr>
      </w:pPr>
      <w:r w:rsidRPr="432FADEC">
        <w:rPr>
          <w:rFonts w:ascii="Times New Roman" w:hAnsi="Times New Roman" w:cs="Times New Roman"/>
          <w:sz w:val="24"/>
          <w:szCs w:val="24"/>
        </w:rPr>
        <w:t>2 Woodward Ave., Suite 824</w:t>
      </w:r>
    </w:p>
    <w:p w14:paraId="0300DC26" w14:textId="0855B8E4" w:rsidR="00D4144D" w:rsidRDefault="00D4144D" w:rsidP="432FADEC">
      <w:pPr>
        <w:spacing w:after="0" w:line="240" w:lineRule="auto"/>
        <w:rPr>
          <w:rFonts w:ascii="Times New Roman" w:hAnsi="Times New Roman" w:cs="Times New Roman"/>
          <w:sz w:val="24"/>
          <w:szCs w:val="24"/>
        </w:rPr>
      </w:pPr>
      <w:r>
        <w:rPr>
          <w:rFonts w:ascii="Times New Roman" w:hAnsi="Times New Roman" w:cs="Times New Roman"/>
          <w:sz w:val="24"/>
          <w:szCs w:val="24"/>
        </w:rPr>
        <w:t>Detroit, MI 48226</w:t>
      </w:r>
    </w:p>
    <w:p w14:paraId="0A37501D" w14:textId="77777777" w:rsidR="006B6E5F" w:rsidRDefault="006B6E5F" w:rsidP="006B6E5F">
      <w:pPr>
        <w:spacing w:after="0"/>
        <w:rPr>
          <w:rFonts w:ascii="Times New Roman" w:hAnsi="Times New Roman" w:cs="Times New Roman"/>
          <w:sz w:val="24"/>
          <w:szCs w:val="24"/>
        </w:rPr>
      </w:pPr>
    </w:p>
    <w:p w14:paraId="6CE71CFB" w14:textId="77777777" w:rsidR="006B6E5F" w:rsidRPr="006B6E5F" w:rsidRDefault="006B6E5F" w:rsidP="006B6E5F">
      <w:pPr>
        <w:spacing w:after="0"/>
        <w:ind w:left="720" w:hanging="720"/>
        <w:rPr>
          <w:rFonts w:ascii="Times New Roman" w:hAnsi="Times New Roman" w:cs="Times New Roman"/>
          <w:sz w:val="24"/>
          <w:szCs w:val="24"/>
        </w:rPr>
      </w:pPr>
      <w:r w:rsidRPr="006B6E5F">
        <w:rPr>
          <w:rFonts w:ascii="Times New Roman" w:hAnsi="Times New Roman" w:cs="Times New Roman"/>
          <w:b/>
          <w:sz w:val="24"/>
          <w:szCs w:val="24"/>
        </w:rPr>
        <w:t>Re:</w:t>
      </w:r>
      <w:r w:rsidRPr="006B6E5F">
        <w:rPr>
          <w:rFonts w:ascii="Times New Roman" w:hAnsi="Times New Roman" w:cs="Times New Roman"/>
          <w:sz w:val="24"/>
          <w:szCs w:val="24"/>
        </w:rPr>
        <w:t xml:space="preserve"> </w:t>
      </w:r>
      <w:r>
        <w:rPr>
          <w:rFonts w:ascii="Times New Roman" w:hAnsi="Times New Roman" w:cs="Times New Roman"/>
          <w:sz w:val="24"/>
          <w:szCs w:val="24"/>
        </w:rPr>
        <w:tab/>
      </w:r>
      <w:r w:rsidRPr="006B6E5F">
        <w:rPr>
          <w:rFonts w:ascii="Times New Roman" w:hAnsi="Times New Roman" w:cs="Times New Roman"/>
          <w:sz w:val="24"/>
          <w:szCs w:val="24"/>
        </w:rPr>
        <w:t xml:space="preserve">Protest of Property Tax </w:t>
      </w:r>
      <w:r w:rsidR="00320DC4">
        <w:rPr>
          <w:rFonts w:ascii="Times New Roman" w:hAnsi="Times New Roman" w:cs="Times New Roman"/>
          <w:sz w:val="24"/>
          <w:szCs w:val="24"/>
        </w:rPr>
        <w:t xml:space="preserve">Notice of </w:t>
      </w:r>
      <w:r w:rsidRPr="006B6E5F">
        <w:rPr>
          <w:rFonts w:ascii="Times New Roman" w:hAnsi="Times New Roman" w:cs="Times New Roman"/>
          <w:sz w:val="24"/>
          <w:szCs w:val="24"/>
        </w:rPr>
        <w:t xml:space="preserve">Assessment </w:t>
      </w:r>
    </w:p>
    <w:p w14:paraId="3F05BF68" w14:textId="5DFC2E4C" w:rsidR="006B6E5F" w:rsidRPr="006B6E5F" w:rsidRDefault="00BE7F74" w:rsidP="006B6E5F">
      <w:pPr>
        <w:pStyle w:val="NormalWeb"/>
        <w:spacing w:before="0" w:beforeAutospacing="0" w:after="0" w:afterAutospacing="0"/>
        <w:ind w:left="720"/>
        <w:rPr>
          <w:color w:val="000000"/>
        </w:rPr>
      </w:pPr>
      <w:r>
        <w:rPr>
          <w:color w:val="000000"/>
        </w:rPr>
        <w:t>Property Owner</w:t>
      </w:r>
      <w:r w:rsidR="006B6E5F">
        <w:rPr>
          <w:color w:val="000000"/>
        </w:rPr>
        <w:t xml:space="preserve">: </w:t>
      </w:r>
      <w:r w:rsidR="007C1C8F">
        <w:rPr>
          <w:color w:val="000000"/>
        </w:rPr>
        <w:t>{{ owner }}</w:t>
      </w:r>
    </w:p>
    <w:p w14:paraId="6FEF682A" w14:textId="199534F9" w:rsidR="00976935" w:rsidRDefault="006B6E5F" w:rsidP="00976935">
      <w:pPr>
        <w:pStyle w:val="NormalWeb"/>
        <w:spacing w:before="0" w:beforeAutospacing="0" w:after="0" w:afterAutospacing="0"/>
        <w:ind w:firstLine="720"/>
        <w:rPr>
          <w:color w:val="000000"/>
        </w:rPr>
      </w:pPr>
      <w:r w:rsidRPr="00AB5912">
        <w:rPr>
          <w:color w:val="000000"/>
        </w:rPr>
        <w:t xml:space="preserve">Parcel Identification: </w:t>
      </w:r>
      <w:r w:rsidR="00D33707">
        <w:rPr>
          <w:color w:val="000000"/>
        </w:rPr>
        <w:t>{{ pin }}</w:t>
      </w:r>
    </w:p>
    <w:p w14:paraId="299FD424" w14:textId="5258D4A6" w:rsidR="006B6E5F" w:rsidRPr="00976935" w:rsidRDefault="006D6D94" w:rsidP="00976935">
      <w:pPr>
        <w:pStyle w:val="NormalWeb"/>
        <w:spacing w:before="0" w:beforeAutospacing="0" w:after="0" w:afterAutospacing="0"/>
        <w:ind w:firstLine="720"/>
        <w:rPr>
          <w:color w:val="000000"/>
          <w:highlight w:val="yellow"/>
        </w:rPr>
      </w:pPr>
      <w:r>
        <w:rPr>
          <w:color w:val="000000"/>
        </w:rPr>
        <w:t xml:space="preserve">Address: </w:t>
      </w:r>
      <w:r w:rsidR="007C1C8F">
        <w:rPr>
          <w:color w:val="000000"/>
        </w:rPr>
        <w:t>{{ address}}</w:t>
      </w:r>
    </w:p>
    <w:p w14:paraId="5DAB6C7B" w14:textId="77777777" w:rsidR="006B6E5F" w:rsidRDefault="006B6E5F" w:rsidP="006B6E5F">
      <w:pPr>
        <w:spacing w:after="0"/>
        <w:rPr>
          <w:rFonts w:ascii="Times New Roman" w:hAnsi="Times New Roman" w:cs="Times New Roman"/>
          <w:sz w:val="24"/>
          <w:szCs w:val="24"/>
        </w:rPr>
      </w:pPr>
    </w:p>
    <w:p w14:paraId="290FDEAC" w14:textId="483E7828" w:rsidR="006B6E5F" w:rsidRDefault="006B6E5F" w:rsidP="006B6E5F">
      <w:pPr>
        <w:spacing w:after="0"/>
        <w:rPr>
          <w:rFonts w:ascii="Times New Roman" w:hAnsi="Times New Roman" w:cs="Times New Roman"/>
          <w:sz w:val="24"/>
          <w:szCs w:val="24"/>
        </w:rPr>
      </w:pPr>
      <w:r>
        <w:rPr>
          <w:rFonts w:ascii="Times New Roman" w:hAnsi="Times New Roman" w:cs="Times New Roman"/>
          <w:sz w:val="24"/>
          <w:szCs w:val="24"/>
        </w:rPr>
        <w:t>Board of Assessors</w:t>
      </w:r>
      <w:r w:rsidR="00DA7053">
        <w:rPr>
          <w:rFonts w:ascii="Times New Roman" w:hAnsi="Times New Roman" w:cs="Times New Roman"/>
          <w:sz w:val="24"/>
          <w:szCs w:val="24"/>
        </w:rPr>
        <w:t xml:space="preserve"> and Board of Review</w:t>
      </w:r>
      <w:r>
        <w:rPr>
          <w:rFonts w:ascii="Times New Roman" w:hAnsi="Times New Roman" w:cs="Times New Roman"/>
          <w:sz w:val="24"/>
          <w:szCs w:val="24"/>
        </w:rPr>
        <w:t>:</w:t>
      </w:r>
    </w:p>
    <w:p w14:paraId="02EB378F" w14:textId="77777777" w:rsidR="006B6E5F" w:rsidRDefault="006B6E5F" w:rsidP="006B6E5F">
      <w:pPr>
        <w:spacing w:after="0"/>
        <w:rPr>
          <w:rFonts w:ascii="Times New Roman" w:hAnsi="Times New Roman" w:cs="Times New Roman"/>
          <w:sz w:val="24"/>
          <w:szCs w:val="24"/>
        </w:rPr>
      </w:pPr>
    </w:p>
    <w:p w14:paraId="4CF6628D" w14:textId="45E73C39" w:rsidR="0063027A" w:rsidRDefault="006B6E5F" w:rsidP="00C57EF9">
      <w:pPr>
        <w:spacing w:after="0"/>
        <w:jc w:val="both"/>
        <w:rPr>
          <w:rFonts w:ascii="Times New Roman" w:hAnsi="Times New Roman" w:cs="Times New Roman"/>
          <w:sz w:val="24"/>
          <w:szCs w:val="24"/>
        </w:rPr>
      </w:pPr>
      <w:r>
        <w:rPr>
          <w:rFonts w:ascii="Times New Roman" w:hAnsi="Times New Roman" w:cs="Times New Roman"/>
          <w:sz w:val="24"/>
          <w:szCs w:val="24"/>
        </w:rPr>
        <w:t xml:space="preserve">This protest is submitted on behalf of the aforementioned </w:t>
      </w:r>
      <w:r w:rsidR="00C57EF9">
        <w:rPr>
          <w:rFonts w:ascii="Times New Roman" w:hAnsi="Times New Roman" w:cs="Times New Roman"/>
          <w:sz w:val="24"/>
          <w:szCs w:val="24"/>
        </w:rPr>
        <w:t xml:space="preserve">Property Owner, </w:t>
      </w:r>
      <w:r w:rsidR="00461E73">
        <w:rPr>
          <w:rFonts w:ascii="Times New Roman" w:hAnsi="Times New Roman" w:cs="Times New Roman"/>
          <w:sz w:val="24"/>
          <w:szCs w:val="24"/>
        </w:rPr>
        <w:t>{{ formal_owner }}</w:t>
      </w:r>
      <w:r w:rsidR="00C57EF9">
        <w:rPr>
          <w:rFonts w:ascii="Times New Roman" w:hAnsi="Times New Roman" w:cs="Times New Roman"/>
          <w:sz w:val="24"/>
          <w:szCs w:val="24"/>
        </w:rPr>
        <w:t>,</w:t>
      </w:r>
      <w:r w:rsidR="00FD31FF">
        <w:rPr>
          <w:rFonts w:ascii="Times New Roman" w:hAnsi="Times New Roman" w:cs="Times New Roman"/>
          <w:sz w:val="24"/>
          <w:szCs w:val="24"/>
        </w:rPr>
        <w:t xml:space="preserve"> </w:t>
      </w:r>
      <w:r>
        <w:rPr>
          <w:rFonts w:ascii="Times New Roman" w:hAnsi="Times New Roman" w:cs="Times New Roman"/>
          <w:sz w:val="24"/>
          <w:szCs w:val="24"/>
        </w:rPr>
        <w:t xml:space="preserve">by </w:t>
      </w:r>
      <w:r w:rsidR="006D6D94">
        <w:rPr>
          <w:rFonts w:ascii="Times New Roman" w:hAnsi="Times New Roman" w:cs="Times New Roman"/>
          <w:sz w:val="24"/>
          <w:szCs w:val="24"/>
        </w:rPr>
        <w:t>his</w:t>
      </w:r>
      <w:r>
        <w:rPr>
          <w:rFonts w:ascii="Times New Roman" w:hAnsi="Times New Roman" w:cs="Times New Roman"/>
          <w:sz w:val="24"/>
          <w:szCs w:val="24"/>
        </w:rPr>
        <w:t xml:space="preserve"> authorized representative. </w:t>
      </w:r>
      <w:r w:rsidR="009C2019" w:rsidRPr="00CA1F0A">
        <w:rPr>
          <w:rFonts w:ascii="Times New Roman" w:eastAsia="Times New Roman" w:hAnsi="Times New Roman" w:cs="Times New Roman"/>
          <w:color w:val="000000"/>
          <w:sz w:val="24"/>
          <w:szCs w:val="24"/>
        </w:rPr>
        <w:t>(A</w:t>
      </w:r>
      <w:r w:rsidR="009C2019">
        <w:rPr>
          <w:rFonts w:ascii="Times New Roman" w:eastAsia="Times New Roman" w:hAnsi="Times New Roman" w:cs="Times New Roman"/>
          <w:color w:val="000000"/>
          <w:sz w:val="24"/>
          <w:szCs w:val="24"/>
        </w:rPr>
        <w:t>ppendix</w:t>
      </w:r>
      <w:r w:rsidR="009C2019" w:rsidRPr="00CA1F0A">
        <w:rPr>
          <w:rFonts w:ascii="Times New Roman" w:eastAsia="Times New Roman" w:hAnsi="Times New Roman" w:cs="Times New Roman"/>
          <w:color w:val="000000"/>
          <w:sz w:val="24"/>
          <w:szCs w:val="24"/>
        </w:rPr>
        <w:t xml:space="preserve"> 1: Letter of Authorization)</w:t>
      </w:r>
      <w:r w:rsidR="00F67C76">
        <w:rPr>
          <w:rFonts w:ascii="Times New Roman" w:hAnsi="Times New Roman" w:cs="Times New Roman"/>
          <w:sz w:val="24"/>
          <w:szCs w:val="24"/>
        </w:rPr>
        <w:t xml:space="preserve">. </w:t>
      </w:r>
      <w:r>
        <w:rPr>
          <w:rFonts w:ascii="Times New Roman" w:hAnsi="Times New Roman" w:cs="Times New Roman"/>
          <w:sz w:val="24"/>
          <w:szCs w:val="24"/>
        </w:rPr>
        <w:t xml:space="preserve">According to </w:t>
      </w:r>
      <w:r w:rsidR="00D20569">
        <w:rPr>
          <w:rFonts w:ascii="Times New Roman" w:hAnsi="Times New Roman" w:cs="Times New Roman"/>
          <w:sz w:val="24"/>
          <w:szCs w:val="24"/>
        </w:rPr>
        <w:t>{{ formal_owner }}</w:t>
      </w:r>
      <w:r w:rsidR="00BE7F74">
        <w:rPr>
          <w:rFonts w:ascii="Times New Roman" w:hAnsi="Times New Roman" w:cs="Times New Roman"/>
          <w:sz w:val="24"/>
          <w:szCs w:val="24"/>
        </w:rPr>
        <w:t>’s</w:t>
      </w:r>
      <w:r>
        <w:rPr>
          <w:rFonts w:ascii="Times New Roman" w:hAnsi="Times New Roman" w:cs="Times New Roman"/>
          <w:sz w:val="24"/>
          <w:szCs w:val="24"/>
        </w:rPr>
        <w:t xml:space="preserve"> Notice of Assessment, the Assessment Division </w:t>
      </w:r>
      <w:r w:rsidR="006D6D94">
        <w:rPr>
          <w:rFonts w:ascii="Times New Roman" w:hAnsi="Times New Roman" w:cs="Times New Roman"/>
          <w:sz w:val="24"/>
          <w:szCs w:val="24"/>
        </w:rPr>
        <w:t xml:space="preserve">(“the Division”) </w:t>
      </w:r>
      <w:r>
        <w:rPr>
          <w:rFonts w:ascii="Times New Roman" w:hAnsi="Times New Roman" w:cs="Times New Roman"/>
          <w:sz w:val="24"/>
          <w:szCs w:val="24"/>
        </w:rPr>
        <w:t>valued</w:t>
      </w:r>
      <w:r w:rsidR="00FD31FF">
        <w:rPr>
          <w:rFonts w:ascii="Times New Roman" w:hAnsi="Times New Roman" w:cs="Times New Roman"/>
          <w:sz w:val="24"/>
          <w:szCs w:val="24"/>
        </w:rPr>
        <w:t xml:space="preserve"> Parcel</w:t>
      </w:r>
      <w:r>
        <w:rPr>
          <w:rFonts w:ascii="Times New Roman" w:hAnsi="Times New Roman" w:cs="Times New Roman"/>
          <w:sz w:val="24"/>
          <w:szCs w:val="24"/>
        </w:rPr>
        <w:t xml:space="preserve"> </w:t>
      </w:r>
      <w:r w:rsidR="00A340C5">
        <w:rPr>
          <w:rFonts w:ascii="Times New Roman" w:hAnsi="Times New Roman" w:cs="Times New Roman"/>
          <w:sz w:val="24"/>
          <w:szCs w:val="24"/>
        </w:rPr>
        <w:t>{{ pin }}</w:t>
      </w:r>
      <w:r w:rsidR="006D6D94">
        <w:rPr>
          <w:rFonts w:ascii="Times New Roman" w:hAnsi="Times New Roman" w:cs="Times New Roman"/>
          <w:sz w:val="24"/>
          <w:szCs w:val="24"/>
        </w:rPr>
        <w:t xml:space="preserve"> </w:t>
      </w:r>
      <w:r>
        <w:rPr>
          <w:rFonts w:ascii="Times New Roman" w:hAnsi="Times New Roman" w:cs="Times New Roman"/>
          <w:sz w:val="24"/>
          <w:szCs w:val="24"/>
        </w:rPr>
        <w:t xml:space="preserve">at </w:t>
      </w:r>
      <w:r w:rsidR="00D20569">
        <w:rPr>
          <w:rFonts w:ascii="Times New Roman" w:hAnsi="Times New Roman" w:cs="Times New Roman"/>
          <w:sz w:val="24"/>
          <w:szCs w:val="24"/>
        </w:rPr>
        <w:t>{{ current_sev }}</w:t>
      </w:r>
      <w:r w:rsidR="009C2019">
        <w:rPr>
          <w:rFonts w:ascii="Times New Roman" w:hAnsi="Times New Roman" w:cs="Times New Roman"/>
          <w:sz w:val="24"/>
          <w:szCs w:val="24"/>
        </w:rPr>
        <w:t>.</w:t>
      </w:r>
      <w:r>
        <w:rPr>
          <w:rFonts w:ascii="Times New Roman" w:hAnsi="Times New Roman" w:cs="Times New Roman"/>
          <w:sz w:val="24"/>
          <w:szCs w:val="24"/>
        </w:rPr>
        <w:t xml:space="preserve"> </w:t>
      </w:r>
      <w:r w:rsidR="0063027A">
        <w:rPr>
          <w:rFonts w:ascii="Times New Roman" w:hAnsi="Times New Roman" w:cs="Times New Roman"/>
          <w:sz w:val="24"/>
          <w:szCs w:val="24"/>
        </w:rPr>
        <w:t xml:space="preserve">This means the Division estimates that the market value of the property is </w:t>
      </w:r>
      <w:r w:rsidR="00D20569">
        <w:rPr>
          <w:rFonts w:ascii="Times New Roman" w:hAnsi="Times New Roman" w:cs="Times New Roman"/>
          <w:sz w:val="24"/>
          <w:szCs w:val="24"/>
        </w:rPr>
        <w:t>{{ current_faircash}}</w:t>
      </w:r>
      <w:r w:rsidR="0063027A">
        <w:rPr>
          <w:rFonts w:ascii="Times New Roman" w:hAnsi="Times New Roman" w:cs="Times New Roman"/>
          <w:sz w:val="24"/>
          <w:szCs w:val="24"/>
        </w:rPr>
        <w:t>.</w:t>
      </w:r>
    </w:p>
    <w:p w14:paraId="71685026" w14:textId="77777777" w:rsidR="0063027A" w:rsidRDefault="0063027A" w:rsidP="00F67C76">
      <w:pPr>
        <w:spacing w:after="0"/>
        <w:ind w:firstLine="720"/>
        <w:jc w:val="both"/>
        <w:rPr>
          <w:rFonts w:ascii="Times New Roman" w:hAnsi="Times New Roman" w:cs="Times New Roman"/>
          <w:sz w:val="24"/>
          <w:szCs w:val="24"/>
        </w:rPr>
      </w:pPr>
    </w:p>
    <w:p w14:paraId="3637D183" w14:textId="64FB6CB5" w:rsidR="006B6E5F" w:rsidRDefault="006B6E5F" w:rsidP="00C57EF9">
      <w:pPr>
        <w:spacing w:after="0"/>
        <w:jc w:val="both"/>
        <w:rPr>
          <w:rFonts w:ascii="Times New Roman" w:hAnsi="Times New Roman" w:cs="Times New Roman"/>
          <w:sz w:val="24"/>
          <w:szCs w:val="24"/>
        </w:rPr>
      </w:pPr>
      <w:r>
        <w:rPr>
          <w:rFonts w:ascii="Times New Roman" w:hAnsi="Times New Roman" w:cs="Times New Roman"/>
          <w:sz w:val="24"/>
          <w:szCs w:val="24"/>
        </w:rPr>
        <w:t xml:space="preserve">This assessment is inaccurate. </w:t>
      </w:r>
      <w:r w:rsidR="00E713E9">
        <w:rPr>
          <w:rFonts w:ascii="Times New Roman" w:hAnsi="Times New Roman" w:cs="Times New Roman"/>
          <w:sz w:val="24"/>
          <w:szCs w:val="24"/>
        </w:rPr>
        <w:t>Given the value of comparable properties,</w:t>
      </w:r>
      <w:r w:rsidR="00A45768">
        <w:rPr>
          <w:rFonts w:ascii="Times New Roman" w:hAnsi="Times New Roman" w:cs="Times New Roman"/>
          <w:sz w:val="24"/>
          <w:szCs w:val="24"/>
        </w:rPr>
        <w:t xml:space="preserve"> </w:t>
      </w:r>
      <w:r w:rsidR="000730F8">
        <w:rPr>
          <w:rFonts w:ascii="Times New Roman" w:hAnsi="Times New Roman" w:cs="Times New Roman"/>
          <w:sz w:val="24"/>
          <w:szCs w:val="24"/>
        </w:rPr>
        <w:t xml:space="preserve">{{ pin }} </w:t>
      </w:r>
      <w:r>
        <w:rPr>
          <w:rFonts w:ascii="Times New Roman" w:hAnsi="Times New Roman" w:cs="Times New Roman"/>
          <w:sz w:val="24"/>
          <w:szCs w:val="24"/>
        </w:rPr>
        <w:t>is properly assessed at</w:t>
      </w:r>
      <w:r w:rsidR="00D20569">
        <w:rPr>
          <w:rFonts w:ascii="Times New Roman" w:hAnsi="Times New Roman" w:cs="Times New Roman"/>
          <w:sz w:val="24"/>
          <w:szCs w:val="24"/>
        </w:rPr>
        <w:t xml:space="preserve"> {{ contention_sev }}</w:t>
      </w:r>
      <w:r w:rsidR="00C57EF9">
        <w:rPr>
          <w:rFonts w:ascii="Times New Roman" w:hAnsi="Times New Roman" w:cs="Times New Roman"/>
          <w:sz w:val="24"/>
          <w:szCs w:val="24"/>
        </w:rPr>
        <w:t>, which corresponds with a market value of</w:t>
      </w:r>
      <w:r w:rsidR="00D20569">
        <w:rPr>
          <w:rFonts w:ascii="Times New Roman" w:hAnsi="Times New Roman" w:cs="Times New Roman"/>
          <w:sz w:val="24"/>
          <w:szCs w:val="24"/>
        </w:rPr>
        <w:t xml:space="preserve"> {{ contention_faircash }}</w:t>
      </w:r>
      <w:r w:rsidR="00C57EF9">
        <w:rPr>
          <w:rFonts w:ascii="Times New Roman" w:hAnsi="Times New Roman" w:cs="Times New Roman"/>
          <w:sz w:val="24"/>
          <w:szCs w:val="24"/>
        </w:rPr>
        <w:t>.</w:t>
      </w:r>
    </w:p>
    <w:p w14:paraId="296BEE76" w14:textId="77777777" w:rsidR="00E713E9" w:rsidRDefault="00E713E9" w:rsidP="0077122F">
      <w:pPr>
        <w:spacing w:after="0"/>
        <w:ind w:left="720"/>
        <w:jc w:val="both"/>
        <w:rPr>
          <w:rFonts w:ascii="Times New Roman" w:hAnsi="Times New Roman" w:cs="Times New Roman"/>
          <w:sz w:val="24"/>
          <w:szCs w:val="24"/>
        </w:rPr>
      </w:pPr>
    </w:p>
    <w:p w14:paraId="2CA7F4AB" w14:textId="08575495" w:rsidR="00E713E9" w:rsidRDefault="008C11C7" w:rsidP="000F09E2">
      <w:pPr>
        <w:spacing w:after="0"/>
        <w:jc w:val="both"/>
        <w:rPr>
          <w:rFonts w:ascii="Times New Roman" w:hAnsi="Times New Roman" w:cs="Times New Roman"/>
          <w:sz w:val="24"/>
          <w:szCs w:val="24"/>
        </w:rPr>
      </w:pPr>
      <w:r>
        <w:rPr>
          <w:rFonts w:ascii="Times New Roman" w:hAnsi="Times New Roman" w:cs="Times New Roman"/>
          <w:sz w:val="24"/>
          <w:szCs w:val="24"/>
        </w:rPr>
        <w:t xml:space="preserve">Here is the relevant data on </w:t>
      </w:r>
      <w:r w:rsidR="00D20569">
        <w:rPr>
          <w:rFonts w:ascii="Times New Roman" w:hAnsi="Times New Roman" w:cs="Times New Roman"/>
          <w:sz w:val="24"/>
          <w:szCs w:val="24"/>
        </w:rPr>
        <w:t>{{ formal_owner }}</w:t>
      </w:r>
      <w:r w:rsidR="00BE7F74">
        <w:rPr>
          <w:rFonts w:ascii="Times New Roman" w:hAnsi="Times New Roman" w:cs="Times New Roman"/>
          <w:sz w:val="24"/>
          <w:szCs w:val="24"/>
        </w:rPr>
        <w:t xml:space="preserve">’s </w:t>
      </w:r>
      <w:r>
        <w:rPr>
          <w:rFonts w:ascii="Times New Roman" w:hAnsi="Times New Roman" w:cs="Times New Roman"/>
          <w:sz w:val="24"/>
          <w:szCs w:val="24"/>
        </w:rPr>
        <w:t>home:</w:t>
      </w:r>
    </w:p>
    <w:p w14:paraId="19547B59" w14:textId="6AF611A0" w:rsidR="00390B4C" w:rsidRDefault="00390B4C" w:rsidP="000F09E2">
      <w:pPr>
        <w:spacing w:after="0"/>
        <w:jc w:val="both"/>
        <w:rPr>
          <w:rFonts w:ascii="Times New Roman" w:hAnsi="Times New Roman" w:cs="Times New Roman"/>
          <w:sz w:val="24"/>
          <w:szCs w:val="24"/>
        </w:rPr>
      </w:pPr>
    </w:p>
    <w:tbl>
      <w:tblPr>
        <w:tblStyle w:val="GridTable6Colorful"/>
        <w:tblW w:w="11413" w:type="dxa"/>
        <w:tblInd w:w="-995" w:type="dxa"/>
        <w:tblLook w:val="04A0" w:firstRow="1" w:lastRow="0" w:firstColumn="1" w:lastColumn="0" w:noHBand="0" w:noVBand="1"/>
      </w:tblPr>
      <w:tblGrid>
        <w:gridCol w:w="3803"/>
        <w:gridCol w:w="3803"/>
        <w:gridCol w:w="3807"/>
      </w:tblGrid>
      <w:tr w:rsidR="00390B4C" w:rsidRPr="00B227FE" w14:paraId="41054EFB" w14:textId="77777777" w:rsidTr="00864DA4">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803" w:type="dxa"/>
          </w:tcPr>
          <w:p w14:paraId="4BF56056" w14:textId="652133BA" w:rsidR="00390B4C" w:rsidRPr="00B227FE" w:rsidRDefault="00390B4C" w:rsidP="000F09E2">
            <w:pPr>
              <w:jc w:val="both"/>
              <w:rPr>
                <w:rFonts w:ascii="Times New Roman" w:hAnsi="Times New Roman" w:cs="Times New Roman"/>
                <w:sz w:val="20"/>
                <w:szCs w:val="20"/>
              </w:rPr>
            </w:pPr>
            <w:r w:rsidRPr="00B227FE">
              <w:rPr>
                <w:rFonts w:ascii="Times New Roman" w:hAnsi="Times New Roman" w:cs="Times New Roman"/>
                <w:sz w:val="20"/>
                <w:szCs w:val="20"/>
              </w:rPr>
              <w:t xml:space="preserve">{%tc for col in </w:t>
            </w:r>
            <w:r w:rsidR="00473B7B" w:rsidRPr="00B227FE">
              <w:rPr>
                <w:rFonts w:ascii="Times New Roman" w:hAnsi="Times New Roman" w:cs="Times New Roman"/>
                <w:sz w:val="20"/>
                <w:szCs w:val="20"/>
              </w:rPr>
              <w:t xml:space="preserve">target_labels </w:t>
            </w:r>
            <w:r w:rsidRPr="00B227FE">
              <w:rPr>
                <w:rFonts w:ascii="Times New Roman" w:hAnsi="Times New Roman" w:cs="Times New Roman"/>
                <w:sz w:val="20"/>
                <w:szCs w:val="20"/>
              </w:rPr>
              <w:t>%}</w:t>
            </w:r>
          </w:p>
        </w:tc>
        <w:tc>
          <w:tcPr>
            <w:tcW w:w="3803" w:type="dxa"/>
          </w:tcPr>
          <w:p w14:paraId="1F7DA83F" w14:textId="7A7733B5" w:rsidR="00390B4C" w:rsidRPr="00B227FE" w:rsidRDefault="00390B4C" w:rsidP="009C1036">
            <w:pPr>
              <w:pStyle w:val="Obsahtabulky"/>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227FE">
              <w:rPr>
                <w:rFonts w:ascii="Times New Roman" w:hAnsi="Times New Roman" w:cs="Times New Roman"/>
                <w:sz w:val="20"/>
                <w:szCs w:val="20"/>
              </w:rPr>
              <w:t>{{ col }}</w:t>
            </w:r>
          </w:p>
        </w:tc>
        <w:tc>
          <w:tcPr>
            <w:tcW w:w="3806" w:type="dxa"/>
          </w:tcPr>
          <w:p w14:paraId="32AC4D08" w14:textId="4A079340" w:rsidR="00390B4C" w:rsidRPr="00B227FE" w:rsidRDefault="00390B4C" w:rsidP="009C1036">
            <w:pPr>
              <w:pStyle w:val="Obsahtabulky"/>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227FE">
              <w:rPr>
                <w:rFonts w:ascii="Times New Roman" w:hAnsi="Times New Roman" w:cs="Times New Roman"/>
                <w:sz w:val="20"/>
                <w:szCs w:val="20"/>
              </w:rPr>
              <w:t>{%tc endfor %}</w:t>
            </w:r>
          </w:p>
        </w:tc>
      </w:tr>
      <w:tr w:rsidR="00390B4C" w:rsidRPr="00B227FE" w14:paraId="2C0C531F" w14:textId="77777777" w:rsidTr="00864DA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1413" w:type="dxa"/>
            <w:gridSpan w:val="3"/>
          </w:tcPr>
          <w:p w14:paraId="5D088993" w14:textId="1B0EC645" w:rsidR="00390B4C" w:rsidRPr="00B227FE" w:rsidRDefault="00390B4C" w:rsidP="000F09E2">
            <w:pPr>
              <w:jc w:val="both"/>
              <w:rPr>
                <w:rFonts w:ascii="Times New Roman" w:hAnsi="Times New Roman" w:cs="Times New Roman"/>
                <w:sz w:val="20"/>
                <w:szCs w:val="20"/>
              </w:rPr>
            </w:pPr>
            <w:r w:rsidRPr="00B227FE">
              <w:rPr>
                <w:rFonts w:ascii="Times New Roman" w:hAnsi="Times New Roman" w:cs="Times New Roman"/>
                <w:sz w:val="20"/>
                <w:szCs w:val="20"/>
              </w:rPr>
              <w:t xml:space="preserve">{%tr for item in </w:t>
            </w:r>
            <w:r w:rsidR="00473B7B" w:rsidRPr="00B227FE">
              <w:rPr>
                <w:rFonts w:ascii="Times New Roman" w:hAnsi="Times New Roman" w:cs="Times New Roman"/>
                <w:sz w:val="20"/>
                <w:szCs w:val="20"/>
              </w:rPr>
              <w:t xml:space="preserve">target_contents </w:t>
            </w:r>
            <w:r w:rsidRPr="00B227FE">
              <w:rPr>
                <w:rFonts w:ascii="Times New Roman" w:hAnsi="Times New Roman" w:cs="Times New Roman"/>
                <w:sz w:val="20"/>
                <w:szCs w:val="20"/>
              </w:rPr>
              <w:t>%}</w:t>
            </w:r>
          </w:p>
        </w:tc>
      </w:tr>
      <w:tr w:rsidR="00DE2F37" w:rsidRPr="00B227FE" w14:paraId="605BAB04" w14:textId="77777777" w:rsidTr="00864DA4">
        <w:trPr>
          <w:trHeight w:val="230"/>
        </w:trPr>
        <w:tc>
          <w:tcPr>
            <w:cnfStyle w:val="001000000000" w:firstRow="0" w:lastRow="0" w:firstColumn="1" w:lastColumn="0" w:oddVBand="0" w:evenVBand="0" w:oddHBand="0" w:evenHBand="0" w:firstRowFirstColumn="0" w:firstRowLastColumn="0" w:lastRowFirstColumn="0" w:lastRowLastColumn="0"/>
            <w:tcW w:w="3803" w:type="dxa"/>
          </w:tcPr>
          <w:p w14:paraId="0FB7914F" w14:textId="74BC603A" w:rsidR="00DE2F37" w:rsidRPr="00B227FE" w:rsidRDefault="00DE2F37" w:rsidP="00DE2F37">
            <w:pPr>
              <w:jc w:val="both"/>
              <w:rPr>
                <w:rFonts w:ascii="Times New Roman" w:hAnsi="Times New Roman" w:cs="Times New Roman"/>
                <w:sz w:val="20"/>
                <w:szCs w:val="20"/>
              </w:rPr>
            </w:pPr>
            <w:r w:rsidRPr="00B227FE">
              <w:rPr>
                <w:rFonts w:ascii="Times New Roman" w:hAnsi="Times New Roman" w:cs="Times New Roman"/>
                <w:sz w:val="20"/>
                <w:szCs w:val="20"/>
              </w:rPr>
              <w:t>{%tc for col in item %}</w:t>
            </w:r>
          </w:p>
        </w:tc>
        <w:tc>
          <w:tcPr>
            <w:tcW w:w="3803" w:type="dxa"/>
          </w:tcPr>
          <w:p w14:paraId="104E3E72" w14:textId="46CAD2C9" w:rsidR="00DE2F37" w:rsidRPr="00B227FE" w:rsidRDefault="00DE2F37" w:rsidP="009C1036">
            <w:pPr>
              <w:pStyle w:val="Obsahtabulky"/>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227FE">
              <w:rPr>
                <w:rFonts w:ascii="Times New Roman" w:hAnsi="Times New Roman" w:cs="Times New Roman"/>
                <w:sz w:val="20"/>
                <w:szCs w:val="20"/>
              </w:rPr>
              <w:t>{{ col }}</w:t>
            </w:r>
          </w:p>
        </w:tc>
        <w:tc>
          <w:tcPr>
            <w:tcW w:w="3806" w:type="dxa"/>
          </w:tcPr>
          <w:p w14:paraId="6FD1D816" w14:textId="6C9C6490" w:rsidR="00DE2F37" w:rsidRPr="00B227FE" w:rsidRDefault="00DE2F37" w:rsidP="009C1036">
            <w:pPr>
              <w:pStyle w:val="Obsahtabulky"/>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227FE">
              <w:rPr>
                <w:rFonts w:ascii="Times New Roman" w:hAnsi="Times New Roman" w:cs="Times New Roman"/>
                <w:sz w:val="20"/>
                <w:szCs w:val="20"/>
              </w:rPr>
              <w:t>{%tc endfor %}</w:t>
            </w:r>
          </w:p>
        </w:tc>
      </w:tr>
      <w:tr w:rsidR="00CE2913" w:rsidRPr="00B227FE" w14:paraId="0EE2CA8A" w14:textId="77777777" w:rsidTr="00864DA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1413" w:type="dxa"/>
            <w:gridSpan w:val="3"/>
          </w:tcPr>
          <w:p w14:paraId="683330C4" w14:textId="7724151B" w:rsidR="00CE2913" w:rsidRPr="00B227FE" w:rsidRDefault="00CE2913" w:rsidP="000F09E2">
            <w:pPr>
              <w:jc w:val="both"/>
              <w:rPr>
                <w:rFonts w:ascii="Times New Roman" w:hAnsi="Times New Roman" w:cs="Times New Roman"/>
                <w:sz w:val="20"/>
                <w:szCs w:val="20"/>
              </w:rPr>
            </w:pPr>
            <w:r w:rsidRPr="00B227FE">
              <w:rPr>
                <w:rFonts w:ascii="Times New Roman" w:hAnsi="Times New Roman" w:cs="Times New Roman"/>
                <w:sz w:val="20"/>
                <w:szCs w:val="20"/>
              </w:rPr>
              <w:t>{%tr endfor %}</w:t>
            </w:r>
          </w:p>
        </w:tc>
      </w:tr>
    </w:tbl>
    <w:p w14:paraId="7D0F162A" w14:textId="46D250F4" w:rsidR="00390B4C" w:rsidRDefault="00390B4C" w:rsidP="000F09E2">
      <w:pPr>
        <w:spacing w:after="0"/>
        <w:jc w:val="both"/>
        <w:rPr>
          <w:rFonts w:ascii="Times New Roman" w:hAnsi="Times New Roman" w:cs="Times New Roman"/>
          <w:sz w:val="24"/>
          <w:szCs w:val="24"/>
        </w:rPr>
      </w:pPr>
    </w:p>
    <w:p w14:paraId="66C76542" w14:textId="77777777" w:rsidR="000F09E2" w:rsidRDefault="000F09E2" w:rsidP="000F09E2">
      <w:pPr>
        <w:spacing w:after="0"/>
        <w:jc w:val="both"/>
        <w:rPr>
          <w:rFonts w:ascii="Times New Roman" w:hAnsi="Times New Roman" w:cs="Times New Roman"/>
          <w:sz w:val="24"/>
          <w:szCs w:val="24"/>
        </w:rPr>
      </w:pPr>
    </w:p>
    <w:p w14:paraId="6271B122" w14:textId="524202F9" w:rsidR="0052589E" w:rsidRDefault="0052589E" w:rsidP="00011CA4">
      <w:pPr>
        <w:spacing w:after="0"/>
        <w:jc w:val="both"/>
        <w:rPr>
          <w:rFonts w:ascii="Times New Roman" w:hAnsi="Times New Roman" w:cs="Times New Roman"/>
          <w:sz w:val="24"/>
          <w:szCs w:val="24"/>
        </w:rPr>
      </w:pPr>
      <w:r>
        <w:rPr>
          <w:rFonts w:ascii="Times New Roman" w:hAnsi="Times New Roman" w:cs="Times New Roman"/>
          <w:sz w:val="24"/>
          <w:szCs w:val="24"/>
        </w:rPr>
        <w:t>Here is the relevant data on comparable properties:</w:t>
      </w:r>
    </w:p>
    <w:p w14:paraId="01F83E7C" w14:textId="2B81C083" w:rsidR="00011CA4" w:rsidRDefault="00011CA4" w:rsidP="0077122F">
      <w:pPr>
        <w:spacing w:after="0"/>
        <w:ind w:left="720"/>
        <w:jc w:val="both"/>
        <w:rPr>
          <w:rFonts w:ascii="Times New Roman" w:hAnsi="Times New Roman" w:cs="Times New Roman"/>
          <w:sz w:val="24"/>
          <w:szCs w:val="24"/>
        </w:rPr>
      </w:pPr>
    </w:p>
    <w:tbl>
      <w:tblPr>
        <w:tblStyle w:val="GridTable6Colorful"/>
        <w:tblW w:w="11428" w:type="dxa"/>
        <w:tblInd w:w="-995" w:type="dxa"/>
        <w:tblLook w:val="04A0" w:firstRow="1" w:lastRow="0" w:firstColumn="1" w:lastColumn="0" w:noHBand="0" w:noVBand="1"/>
      </w:tblPr>
      <w:tblGrid>
        <w:gridCol w:w="3808"/>
        <w:gridCol w:w="3808"/>
        <w:gridCol w:w="3812"/>
      </w:tblGrid>
      <w:tr w:rsidR="00011CA4" w:rsidRPr="00B227FE" w14:paraId="39DD8E6D" w14:textId="77777777" w:rsidTr="00864DA4">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808" w:type="dxa"/>
          </w:tcPr>
          <w:p w14:paraId="3B8E9665" w14:textId="0C22D3B9" w:rsidR="00011CA4" w:rsidRPr="00B227FE" w:rsidRDefault="00011CA4" w:rsidP="00C357A8">
            <w:pPr>
              <w:jc w:val="both"/>
              <w:rPr>
                <w:rFonts w:ascii="Times New Roman" w:hAnsi="Times New Roman" w:cs="Times New Roman"/>
                <w:sz w:val="20"/>
                <w:szCs w:val="20"/>
              </w:rPr>
            </w:pPr>
            <w:r w:rsidRPr="00B227FE">
              <w:rPr>
                <w:rFonts w:ascii="Times New Roman" w:hAnsi="Times New Roman" w:cs="Times New Roman"/>
                <w:sz w:val="20"/>
                <w:szCs w:val="20"/>
              </w:rPr>
              <w:t>{%tc for col in comp_labels %}</w:t>
            </w:r>
          </w:p>
        </w:tc>
        <w:tc>
          <w:tcPr>
            <w:tcW w:w="3808" w:type="dxa"/>
          </w:tcPr>
          <w:p w14:paraId="0F458F7C" w14:textId="432195A8" w:rsidR="00011CA4" w:rsidRPr="00B227FE" w:rsidRDefault="00011CA4" w:rsidP="009C1036">
            <w:pPr>
              <w:pStyle w:val="Obsahtabulky"/>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227FE">
              <w:rPr>
                <w:rFonts w:ascii="Times New Roman" w:hAnsi="Times New Roman" w:cs="Times New Roman"/>
                <w:sz w:val="20"/>
                <w:szCs w:val="20"/>
              </w:rPr>
              <w:t>{{ col }}</w:t>
            </w:r>
          </w:p>
        </w:tc>
        <w:tc>
          <w:tcPr>
            <w:tcW w:w="3811" w:type="dxa"/>
          </w:tcPr>
          <w:p w14:paraId="23A6321F" w14:textId="446A7544" w:rsidR="00011CA4" w:rsidRPr="00B227FE" w:rsidRDefault="00011CA4" w:rsidP="009C1036">
            <w:pPr>
              <w:pStyle w:val="Obsahtabulky"/>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227FE">
              <w:rPr>
                <w:rFonts w:ascii="Times New Roman" w:hAnsi="Times New Roman" w:cs="Times New Roman"/>
                <w:sz w:val="20"/>
                <w:szCs w:val="20"/>
              </w:rPr>
              <w:t>{%tc endfor %}</w:t>
            </w:r>
          </w:p>
        </w:tc>
      </w:tr>
      <w:tr w:rsidR="00011CA4" w:rsidRPr="00B227FE" w14:paraId="3D314336" w14:textId="77777777" w:rsidTr="00864DA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1428" w:type="dxa"/>
            <w:gridSpan w:val="3"/>
          </w:tcPr>
          <w:p w14:paraId="03ADCA29" w14:textId="739D4C2D" w:rsidR="00011CA4" w:rsidRPr="00B227FE" w:rsidRDefault="00011CA4" w:rsidP="00C357A8">
            <w:pPr>
              <w:jc w:val="both"/>
              <w:rPr>
                <w:rFonts w:ascii="Times New Roman" w:hAnsi="Times New Roman" w:cs="Times New Roman"/>
                <w:sz w:val="20"/>
                <w:szCs w:val="20"/>
              </w:rPr>
            </w:pPr>
            <w:r w:rsidRPr="00B227FE">
              <w:rPr>
                <w:rFonts w:ascii="Times New Roman" w:hAnsi="Times New Roman" w:cs="Times New Roman"/>
                <w:sz w:val="20"/>
                <w:szCs w:val="20"/>
              </w:rPr>
              <w:t>{%tr for item in comp_contents %}</w:t>
            </w:r>
          </w:p>
        </w:tc>
      </w:tr>
      <w:tr w:rsidR="00011CA4" w:rsidRPr="00B227FE" w14:paraId="44875188" w14:textId="77777777" w:rsidTr="00864DA4">
        <w:trPr>
          <w:trHeight w:val="230"/>
        </w:trPr>
        <w:tc>
          <w:tcPr>
            <w:cnfStyle w:val="001000000000" w:firstRow="0" w:lastRow="0" w:firstColumn="1" w:lastColumn="0" w:oddVBand="0" w:evenVBand="0" w:oddHBand="0" w:evenHBand="0" w:firstRowFirstColumn="0" w:firstRowLastColumn="0" w:lastRowFirstColumn="0" w:lastRowLastColumn="0"/>
            <w:tcW w:w="3808" w:type="dxa"/>
          </w:tcPr>
          <w:p w14:paraId="25EC50ED" w14:textId="77777777" w:rsidR="00011CA4" w:rsidRPr="00B227FE" w:rsidRDefault="00011CA4" w:rsidP="00C357A8">
            <w:pPr>
              <w:jc w:val="both"/>
              <w:rPr>
                <w:rFonts w:ascii="Times New Roman" w:hAnsi="Times New Roman" w:cs="Times New Roman"/>
                <w:sz w:val="20"/>
                <w:szCs w:val="20"/>
              </w:rPr>
            </w:pPr>
            <w:r w:rsidRPr="00B227FE">
              <w:rPr>
                <w:rFonts w:ascii="Times New Roman" w:hAnsi="Times New Roman" w:cs="Times New Roman"/>
                <w:sz w:val="20"/>
                <w:szCs w:val="20"/>
              </w:rPr>
              <w:t>{%tc for col in item %}</w:t>
            </w:r>
          </w:p>
        </w:tc>
        <w:tc>
          <w:tcPr>
            <w:tcW w:w="3808" w:type="dxa"/>
          </w:tcPr>
          <w:p w14:paraId="13378F63" w14:textId="6E054734" w:rsidR="00011CA4" w:rsidRPr="00B227FE" w:rsidRDefault="00011CA4" w:rsidP="009C1036">
            <w:pPr>
              <w:pStyle w:val="Obsahtabulky"/>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227FE">
              <w:rPr>
                <w:rFonts w:ascii="Times New Roman" w:hAnsi="Times New Roman" w:cs="Times New Roman"/>
                <w:sz w:val="20"/>
                <w:szCs w:val="20"/>
              </w:rPr>
              <w:t>{{ col }}</w:t>
            </w:r>
          </w:p>
        </w:tc>
        <w:tc>
          <w:tcPr>
            <w:tcW w:w="3811" w:type="dxa"/>
          </w:tcPr>
          <w:p w14:paraId="558759A7" w14:textId="5B897C17" w:rsidR="00011CA4" w:rsidRPr="00B227FE" w:rsidRDefault="00011CA4" w:rsidP="009C1036">
            <w:pPr>
              <w:pStyle w:val="Obsahtabulky"/>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227FE">
              <w:rPr>
                <w:rFonts w:ascii="Times New Roman" w:hAnsi="Times New Roman" w:cs="Times New Roman"/>
                <w:sz w:val="20"/>
                <w:szCs w:val="20"/>
              </w:rPr>
              <w:t>{%tc endfor %}</w:t>
            </w:r>
          </w:p>
        </w:tc>
      </w:tr>
      <w:tr w:rsidR="00011CA4" w:rsidRPr="00B227FE" w14:paraId="075B3D0E" w14:textId="77777777" w:rsidTr="00864DA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1428" w:type="dxa"/>
            <w:gridSpan w:val="3"/>
          </w:tcPr>
          <w:p w14:paraId="164F9D89" w14:textId="77777777" w:rsidR="00011CA4" w:rsidRPr="00B227FE" w:rsidRDefault="00011CA4" w:rsidP="00C357A8">
            <w:pPr>
              <w:jc w:val="both"/>
              <w:rPr>
                <w:rFonts w:ascii="Times New Roman" w:hAnsi="Times New Roman" w:cs="Times New Roman"/>
                <w:sz w:val="20"/>
                <w:szCs w:val="20"/>
              </w:rPr>
            </w:pPr>
            <w:r w:rsidRPr="00B227FE">
              <w:rPr>
                <w:rFonts w:ascii="Times New Roman" w:hAnsi="Times New Roman" w:cs="Times New Roman"/>
                <w:sz w:val="20"/>
                <w:szCs w:val="20"/>
              </w:rPr>
              <w:t>{%tr endfor %}</w:t>
            </w:r>
          </w:p>
        </w:tc>
      </w:tr>
    </w:tbl>
    <w:p w14:paraId="2BC3348A" w14:textId="7AC35F88" w:rsidR="00011CA4" w:rsidRDefault="00011CA4" w:rsidP="0077122F">
      <w:pPr>
        <w:spacing w:after="0"/>
        <w:ind w:left="720"/>
        <w:jc w:val="both"/>
        <w:rPr>
          <w:rFonts w:ascii="Times New Roman" w:hAnsi="Times New Roman" w:cs="Times New Roman"/>
          <w:sz w:val="24"/>
          <w:szCs w:val="24"/>
        </w:rPr>
      </w:pPr>
    </w:p>
    <w:p w14:paraId="3434D699" w14:textId="77777777" w:rsidR="00011CA4" w:rsidRDefault="00011CA4" w:rsidP="0077122F">
      <w:pPr>
        <w:spacing w:after="0"/>
        <w:ind w:left="720"/>
        <w:jc w:val="both"/>
        <w:rPr>
          <w:rFonts w:ascii="Times New Roman" w:hAnsi="Times New Roman" w:cs="Times New Roman"/>
          <w:sz w:val="24"/>
          <w:szCs w:val="24"/>
        </w:rPr>
      </w:pPr>
    </w:p>
    <w:p w14:paraId="10588719" w14:textId="39E0C0FF" w:rsidR="00401012" w:rsidRDefault="00401012" w:rsidP="00C1753D">
      <w:pPr>
        <w:spacing w:after="0"/>
        <w:jc w:val="both"/>
        <w:rPr>
          <w:rFonts w:ascii="Times New Roman" w:hAnsi="Times New Roman" w:cs="Times New Roman"/>
          <w:sz w:val="24"/>
          <w:szCs w:val="24"/>
        </w:rPr>
      </w:pPr>
      <w:r>
        <w:rPr>
          <w:rFonts w:ascii="Times New Roman" w:hAnsi="Times New Roman" w:cs="Times New Roman"/>
          <w:sz w:val="24"/>
          <w:szCs w:val="24"/>
        </w:rPr>
        <w:t>These comparable homes were found by</w:t>
      </w:r>
      <w:r w:rsidR="00EF78B1">
        <w:rPr>
          <w:rFonts w:ascii="Times New Roman" w:hAnsi="Times New Roman" w:cs="Times New Roman"/>
          <w:sz w:val="24"/>
          <w:szCs w:val="24"/>
        </w:rPr>
        <w:t xml:space="preserve"> searching all Detroit parcels and</w:t>
      </w:r>
      <w:r>
        <w:rPr>
          <w:rFonts w:ascii="Times New Roman" w:hAnsi="Times New Roman" w:cs="Times New Roman"/>
          <w:sz w:val="24"/>
          <w:szCs w:val="24"/>
        </w:rPr>
        <w:t xml:space="preserve"> finding nearby homes which had the same exterior, basement, garage, and height as the target property </w:t>
      </w:r>
      <w:r w:rsidR="00FB2BFA">
        <w:rPr>
          <w:rFonts w:ascii="Times New Roman" w:hAnsi="Times New Roman" w:cs="Times New Roman"/>
          <w:sz w:val="24"/>
          <w:szCs w:val="24"/>
        </w:rPr>
        <w:t>with</w:t>
      </w:r>
      <w:r>
        <w:rPr>
          <w:rFonts w:ascii="Times New Roman" w:hAnsi="Times New Roman" w:cs="Times New Roman"/>
          <w:sz w:val="24"/>
          <w:szCs w:val="24"/>
        </w:rPr>
        <w:t xml:space="preserve"> approximately the same number of rooms, square footage, and age.</w:t>
      </w:r>
      <w:r w:rsidR="00B40B62">
        <w:rPr>
          <w:rFonts w:ascii="Times New Roman" w:hAnsi="Times New Roman" w:cs="Times New Roman"/>
          <w:sz w:val="24"/>
          <w:szCs w:val="24"/>
        </w:rPr>
        <w:t xml:space="preserve"> </w:t>
      </w:r>
      <w:r w:rsidR="00EF78B1">
        <w:rPr>
          <w:rFonts w:ascii="Times New Roman" w:hAnsi="Times New Roman" w:cs="Times New Roman"/>
          <w:sz w:val="24"/>
          <w:szCs w:val="24"/>
        </w:rPr>
        <w:t xml:space="preserve">The top comparable properties were then selected from this population from a ranking algorithm and hand review. This final set </w:t>
      </w:r>
      <w:r w:rsidR="00EF78B1">
        <w:rPr>
          <w:rFonts w:ascii="Times New Roman" w:hAnsi="Times New Roman" w:cs="Times New Roman"/>
          <w:sz w:val="24"/>
          <w:szCs w:val="24"/>
        </w:rPr>
        <w:lastRenderedPageBreak/>
        <w:t>of comparables was used to calculate contention value by taking the average assessed values of the comparables.</w:t>
      </w:r>
      <w:bookmarkStart w:id="0" w:name="_GoBack"/>
      <w:bookmarkEnd w:id="0"/>
    </w:p>
    <w:p w14:paraId="4D0C1369" w14:textId="77777777" w:rsidR="00401012" w:rsidRDefault="00401012" w:rsidP="00C1753D">
      <w:pPr>
        <w:spacing w:after="0"/>
        <w:jc w:val="both"/>
        <w:rPr>
          <w:rFonts w:ascii="Times New Roman" w:hAnsi="Times New Roman" w:cs="Times New Roman"/>
          <w:sz w:val="24"/>
          <w:szCs w:val="24"/>
        </w:rPr>
      </w:pPr>
    </w:p>
    <w:p w14:paraId="0B61B083" w14:textId="55DA2E44" w:rsidR="00C1753D" w:rsidRDefault="00C1753D" w:rsidP="00C1753D">
      <w:pPr>
        <w:spacing w:after="0"/>
        <w:jc w:val="both"/>
        <w:rPr>
          <w:rFonts w:ascii="Times New Roman" w:hAnsi="Times New Roman" w:cs="Times New Roman"/>
          <w:sz w:val="24"/>
          <w:szCs w:val="24"/>
        </w:rPr>
      </w:pPr>
      <w:r>
        <w:rPr>
          <w:rFonts w:ascii="Times New Roman" w:hAnsi="Times New Roman" w:cs="Times New Roman"/>
          <w:sz w:val="24"/>
          <w:szCs w:val="24"/>
        </w:rPr>
        <w:t xml:space="preserve">The price of similarly situated homes in the area in closest proximity to </w:t>
      </w:r>
      <w:r w:rsidR="00D20569">
        <w:rPr>
          <w:rFonts w:ascii="Times New Roman" w:hAnsi="Times New Roman" w:cs="Times New Roman"/>
          <w:sz w:val="24"/>
          <w:szCs w:val="24"/>
        </w:rPr>
        <w:t>{{ formal_owner }}</w:t>
      </w:r>
      <w:r w:rsidR="00BE7F74">
        <w:rPr>
          <w:rFonts w:ascii="Times New Roman" w:hAnsi="Times New Roman" w:cs="Times New Roman"/>
          <w:sz w:val="24"/>
          <w:szCs w:val="24"/>
        </w:rPr>
        <w:t xml:space="preserve">’s </w:t>
      </w:r>
      <w:r>
        <w:rPr>
          <w:rFonts w:ascii="Times New Roman" w:hAnsi="Times New Roman" w:cs="Times New Roman"/>
          <w:sz w:val="24"/>
          <w:szCs w:val="24"/>
        </w:rPr>
        <w:t xml:space="preserve">home have all been sold for prices significantly lower than the </w:t>
      </w:r>
      <w:r w:rsidRPr="00DE2D3A">
        <w:rPr>
          <w:rFonts w:ascii="Times New Roman" w:hAnsi="Times New Roman" w:cs="Times New Roman"/>
          <w:sz w:val="24"/>
          <w:szCs w:val="24"/>
        </w:rPr>
        <w:t>assessed value</w:t>
      </w:r>
      <w:r>
        <w:rPr>
          <w:rFonts w:ascii="Times New Roman" w:hAnsi="Times New Roman" w:cs="Times New Roman"/>
          <w:sz w:val="24"/>
          <w:szCs w:val="24"/>
        </w:rPr>
        <w:t xml:space="preserve"> of </w:t>
      </w:r>
      <w:r w:rsidR="00D20569">
        <w:rPr>
          <w:rFonts w:ascii="Times New Roman" w:hAnsi="Times New Roman" w:cs="Times New Roman"/>
          <w:sz w:val="24"/>
          <w:szCs w:val="24"/>
        </w:rPr>
        <w:t>{{ formal_owner }}</w:t>
      </w:r>
      <w:r w:rsidR="00BE7F74">
        <w:rPr>
          <w:rFonts w:ascii="Times New Roman" w:hAnsi="Times New Roman" w:cs="Times New Roman"/>
          <w:sz w:val="24"/>
          <w:szCs w:val="24"/>
        </w:rPr>
        <w:t xml:space="preserve">’s </w:t>
      </w:r>
      <w:r>
        <w:rPr>
          <w:rFonts w:ascii="Times New Roman" w:hAnsi="Times New Roman" w:cs="Times New Roman"/>
          <w:sz w:val="24"/>
          <w:szCs w:val="24"/>
        </w:rPr>
        <w:t xml:space="preserve">home. This discrepancy is even more stark considering each of the comparable properties provided above have an additional bedroom, better siding, and more stories. In particular, the property located on Elmira St., 1 block over from </w:t>
      </w:r>
      <w:r w:rsidR="00D20569">
        <w:rPr>
          <w:rFonts w:ascii="Times New Roman" w:hAnsi="Times New Roman" w:cs="Times New Roman"/>
          <w:sz w:val="24"/>
          <w:szCs w:val="24"/>
        </w:rPr>
        <w:t>{{ formal_owner }}</w:t>
      </w:r>
      <w:r w:rsidR="00BE7F74">
        <w:rPr>
          <w:rFonts w:ascii="Times New Roman" w:hAnsi="Times New Roman" w:cs="Times New Roman"/>
          <w:sz w:val="24"/>
          <w:szCs w:val="24"/>
        </w:rPr>
        <w:t xml:space="preserve">’s </w:t>
      </w:r>
      <w:r>
        <w:rPr>
          <w:rFonts w:ascii="Times New Roman" w:hAnsi="Times New Roman" w:cs="Times New Roman"/>
          <w:sz w:val="24"/>
          <w:szCs w:val="24"/>
        </w:rPr>
        <w:t xml:space="preserve">home, </w:t>
      </w:r>
      <w:r w:rsidR="00F60657">
        <w:rPr>
          <w:rFonts w:ascii="Times New Roman" w:hAnsi="Times New Roman" w:cs="Times New Roman"/>
          <w:sz w:val="24"/>
          <w:szCs w:val="24"/>
        </w:rPr>
        <w:t xml:space="preserve">is approximately 433 square feet larger, one story </w:t>
      </w:r>
      <w:r w:rsidR="006375CF">
        <w:rPr>
          <w:rFonts w:ascii="Times New Roman" w:hAnsi="Times New Roman" w:cs="Times New Roman"/>
          <w:sz w:val="24"/>
          <w:szCs w:val="24"/>
        </w:rPr>
        <w:t>taller</w:t>
      </w:r>
      <w:r w:rsidR="00F60657">
        <w:rPr>
          <w:rFonts w:ascii="Times New Roman" w:hAnsi="Times New Roman" w:cs="Times New Roman"/>
          <w:sz w:val="24"/>
          <w:szCs w:val="24"/>
        </w:rPr>
        <w:t xml:space="preserve">, has an additional bedroom, and has siding inclusive of aluminum, brick and wood, and that property’s </w:t>
      </w:r>
      <w:r w:rsidR="002041C8">
        <w:rPr>
          <w:rFonts w:ascii="Times New Roman" w:hAnsi="Times New Roman" w:cs="Times New Roman"/>
          <w:sz w:val="24"/>
          <w:szCs w:val="24"/>
        </w:rPr>
        <w:t xml:space="preserve">recent </w:t>
      </w:r>
      <w:r w:rsidR="006375CF">
        <w:rPr>
          <w:rFonts w:ascii="Times New Roman" w:hAnsi="Times New Roman" w:cs="Times New Roman"/>
          <w:sz w:val="24"/>
          <w:szCs w:val="24"/>
        </w:rPr>
        <w:t xml:space="preserve">sale </w:t>
      </w:r>
      <w:r w:rsidR="00F60657">
        <w:rPr>
          <w:rFonts w:ascii="Times New Roman" w:hAnsi="Times New Roman" w:cs="Times New Roman"/>
          <w:sz w:val="24"/>
          <w:szCs w:val="24"/>
        </w:rPr>
        <w:t xml:space="preserve">price </w:t>
      </w:r>
      <w:r w:rsidR="002041C8">
        <w:rPr>
          <w:rFonts w:ascii="Times New Roman" w:hAnsi="Times New Roman" w:cs="Times New Roman"/>
          <w:sz w:val="24"/>
          <w:szCs w:val="24"/>
        </w:rPr>
        <w:t>was</w:t>
      </w:r>
      <w:r w:rsidR="00F60657">
        <w:rPr>
          <w:rFonts w:ascii="Times New Roman" w:hAnsi="Times New Roman" w:cs="Times New Roman"/>
          <w:sz w:val="24"/>
          <w:szCs w:val="24"/>
        </w:rPr>
        <w:t xml:space="preserve"> $6,000. The property located on Orangelawn</w:t>
      </w:r>
      <w:r w:rsidR="006375CF">
        <w:rPr>
          <w:rFonts w:ascii="Times New Roman" w:hAnsi="Times New Roman" w:cs="Times New Roman"/>
          <w:sz w:val="24"/>
          <w:szCs w:val="24"/>
        </w:rPr>
        <w:t xml:space="preserve"> </w:t>
      </w:r>
      <w:r w:rsidR="006D6D94">
        <w:rPr>
          <w:rFonts w:ascii="Times New Roman" w:hAnsi="Times New Roman" w:cs="Times New Roman"/>
          <w:sz w:val="24"/>
          <w:szCs w:val="24"/>
        </w:rPr>
        <w:t>St.</w:t>
      </w:r>
      <w:r w:rsidR="00F60657">
        <w:rPr>
          <w:rFonts w:ascii="Times New Roman" w:hAnsi="Times New Roman" w:cs="Times New Roman"/>
          <w:sz w:val="24"/>
          <w:szCs w:val="24"/>
        </w:rPr>
        <w:t xml:space="preserve">, 3 blocks over from </w:t>
      </w:r>
      <w:r w:rsidR="00D20569">
        <w:rPr>
          <w:rFonts w:ascii="Times New Roman" w:hAnsi="Times New Roman" w:cs="Times New Roman"/>
          <w:sz w:val="24"/>
          <w:szCs w:val="24"/>
        </w:rPr>
        <w:t>{{ formal_owner }}</w:t>
      </w:r>
      <w:r w:rsidR="00BE7F74">
        <w:rPr>
          <w:rFonts w:ascii="Times New Roman" w:hAnsi="Times New Roman" w:cs="Times New Roman"/>
          <w:sz w:val="24"/>
          <w:szCs w:val="24"/>
        </w:rPr>
        <w:t xml:space="preserve">’s </w:t>
      </w:r>
      <w:r w:rsidR="00F60657">
        <w:rPr>
          <w:rFonts w:ascii="Times New Roman" w:hAnsi="Times New Roman" w:cs="Times New Roman"/>
          <w:sz w:val="24"/>
          <w:szCs w:val="24"/>
        </w:rPr>
        <w:t xml:space="preserve">home, is 25 years newer, with an additional bedroom, all brick siding, and a half a story bigger. That property’s </w:t>
      </w:r>
      <w:r w:rsidR="006D6D94">
        <w:rPr>
          <w:rFonts w:ascii="Times New Roman" w:hAnsi="Times New Roman" w:cs="Times New Roman"/>
          <w:sz w:val="24"/>
          <w:szCs w:val="24"/>
        </w:rPr>
        <w:t>sale</w:t>
      </w:r>
      <w:r w:rsidR="00F60657">
        <w:rPr>
          <w:rFonts w:ascii="Times New Roman" w:hAnsi="Times New Roman" w:cs="Times New Roman"/>
          <w:sz w:val="24"/>
          <w:szCs w:val="24"/>
        </w:rPr>
        <w:t xml:space="preserve"> price is $7,000.  Another propert</w:t>
      </w:r>
      <w:r w:rsidR="00F67C76">
        <w:rPr>
          <w:rFonts w:ascii="Times New Roman" w:hAnsi="Times New Roman" w:cs="Times New Roman"/>
          <w:sz w:val="24"/>
          <w:szCs w:val="24"/>
        </w:rPr>
        <w:t>y</w:t>
      </w:r>
      <w:r w:rsidR="00F60657">
        <w:rPr>
          <w:rFonts w:ascii="Times New Roman" w:hAnsi="Times New Roman" w:cs="Times New Roman"/>
          <w:sz w:val="24"/>
          <w:szCs w:val="24"/>
        </w:rPr>
        <w:t>, located on Northlawn</w:t>
      </w:r>
      <w:r w:rsidR="006375CF">
        <w:rPr>
          <w:rFonts w:ascii="Times New Roman" w:hAnsi="Times New Roman" w:cs="Times New Roman"/>
          <w:sz w:val="24"/>
          <w:szCs w:val="24"/>
        </w:rPr>
        <w:t xml:space="preserve"> </w:t>
      </w:r>
      <w:r w:rsidR="006D6D94">
        <w:rPr>
          <w:rFonts w:ascii="Times New Roman" w:hAnsi="Times New Roman" w:cs="Times New Roman"/>
          <w:sz w:val="24"/>
          <w:szCs w:val="24"/>
        </w:rPr>
        <w:t>St.</w:t>
      </w:r>
      <w:r w:rsidR="00F60657">
        <w:rPr>
          <w:rFonts w:ascii="Times New Roman" w:hAnsi="Times New Roman" w:cs="Times New Roman"/>
          <w:sz w:val="24"/>
          <w:szCs w:val="24"/>
        </w:rPr>
        <w:t>, has a</w:t>
      </w:r>
      <w:r w:rsidR="00F67C76">
        <w:rPr>
          <w:rFonts w:ascii="Times New Roman" w:hAnsi="Times New Roman" w:cs="Times New Roman"/>
          <w:sz w:val="24"/>
          <w:szCs w:val="24"/>
        </w:rPr>
        <w:t xml:space="preserve"> </w:t>
      </w:r>
      <w:r w:rsidR="00F60657">
        <w:rPr>
          <w:rFonts w:ascii="Times New Roman" w:hAnsi="Times New Roman" w:cs="Times New Roman"/>
          <w:sz w:val="24"/>
          <w:szCs w:val="24"/>
        </w:rPr>
        <w:t>sale price of $6,000 and</w:t>
      </w:r>
      <w:r w:rsidR="00F67C76">
        <w:rPr>
          <w:rFonts w:ascii="Times New Roman" w:hAnsi="Times New Roman" w:cs="Times New Roman"/>
          <w:sz w:val="24"/>
          <w:szCs w:val="24"/>
        </w:rPr>
        <w:t>,</w:t>
      </w:r>
      <w:r w:rsidR="00F60657">
        <w:rPr>
          <w:rFonts w:ascii="Times New Roman" w:hAnsi="Times New Roman" w:cs="Times New Roman"/>
          <w:sz w:val="24"/>
          <w:szCs w:val="24"/>
        </w:rPr>
        <w:t xml:space="preserve"> similarly</w:t>
      </w:r>
      <w:r w:rsidR="00F67C76">
        <w:rPr>
          <w:rFonts w:ascii="Times New Roman" w:hAnsi="Times New Roman" w:cs="Times New Roman"/>
          <w:sz w:val="24"/>
          <w:szCs w:val="24"/>
        </w:rPr>
        <w:t>,</w:t>
      </w:r>
      <w:r w:rsidR="00F60657">
        <w:rPr>
          <w:rFonts w:ascii="Times New Roman" w:hAnsi="Times New Roman" w:cs="Times New Roman"/>
          <w:sz w:val="24"/>
          <w:szCs w:val="24"/>
        </w:rPr>
        <w:t xml:space="preserve"> is larger than </w:t>
      </w:r>
      <w:r w:rsidR="00D20569">
        <w:rPr>
          <w:rFonts w:ascii="Times New Roman" w:hAnsi="Times New Roman" w:cs="Times New Roman"/>
          <w:sz w:val="24"/>
          <w:szCs w:val="24"/>
        </w:rPr>
        <w:t>{{ formal_owner }}</w:t>
      </w:r>
      <w:r w:rsidR="00BE7F74">
        <w:rPr>
          <w:rFonts w:ascii="Times New Roman" w:hAnsi="Times New Roman" w:cs="Times New Roman"/>
          <w:sz w:val="24"/>
          <w:szCs w:val="24"/>
        </w:rPr>
        <w:t xml:space="preserve">’s </w:t>
      </w:r>
      <w:r w:rsidR="00F60657">
        <w:rPr>
          <w:rFonts w:ascii="Times New Roman" w:hAnsi="Times New Roman" w:cs="Times New Roman"/>
          <w:sz w:val="24"/>
          <w:szCs w:val="24"/>
        </w:rPr>
        <w:t>home.</w:t>
      </w:r>
      <w:r w:rsidR="00AF1E14">
        <w:rPr>
          <w:rFonts w:ascii="Times New Roman" w:hAnsi="Times New Roman" w:cs="Times New Roman"/>
          <w:sz w:val="24"/>
          <w:szCs w:val="24"/>
        </w:rPr>
        <w:t xml:space="preserve"> </w:t>
      </w:r>
      <w:r w:rsidR="00AF1E14" w:rsidRPr="00CA1F0A">
        <w:rPr>
          <w:rFonts w:ascii="Times New Roman" w:eastAsia="Times New Roman" w:hAnsi="Times New Roman" w:cs="Times New Roman"/>
          <w:color w:val="000000"/>
          <w:sz w:val="24"/>
          <w:szCs w:val="24"/>
        </w:rPr>
        <w:t xml:space="preserve">Given </w:t>
      </w:r>
      <w:r w:rsidR="00AF1E14">
        <w:rPr>
          <w:rFonts w:ascii="Times New Roman" w:eastAsia="Times New Roman" w:hAnsi="Times New Roman" w:cs="Times New Roman"/>
          <w:color w:val="000000"/>
          <w:sz w:val="24"/>
          <w:szCs w:val="24"/>
        </w:rPr>
        <w:t xml:space="preserve">that </w:t>
      </w:r>
      <w:r w:rsidR="00D20569">
        <w:rPr>
          <w:rFonts w:ascii="Times New Roman" w:hAnsi="Times New Roman" w:cs="Times New Roman"/>
          <w:sz w:val="24"/>
          <w:szCs w:val="24"/>
        </w:rPr>
        <w:t>{{ formal_owner }}</w:t>
      </w:r>
      <w:r w:rsidR="00BE7F74">
        <w:rPr>
          <w:rFonts w:ascii="Times New Roman" w:hAnsi="Times New Roman" w:cs="Times New Roman"/>
          <w:sz w:val="24"/>
          <w:szCs w:val="24"/>
        </w:rPr>
        <w:t xml:space="preserve">’s </w:t>
      </w:r>
      <w:r w:rsidR="00AF1E14" w:rsidRPr="00CA1F0A">
        <w:rPr>
          <w:rFonts w:ascii="Times New Roman" w:eastAsia="Times New Roman" w:hAnsi="Times New Roman" w:cs="Times New Roman"/>
          <w:color w:val="000000"/>
          <w:sz w:val="24"/>
          <w:szCs w:val="24"/>
        </w:rPr>
        <w:t xml:space="preserve">property is </w:t>
      </w:r>
      <w:r w:rsidR="00F67C76">
        <w:rPr>
          <w:rFonts w:ascii="Times New Roman" w:eastAsia="Times New Roman" w:hAnsi="Times New Roman" w:cs="Times New Roman"/>
          <w:color w:val="000000"/>
          <w:sz w:val="24"/>
          <w:szCs w:val="24"/>
        </w:rPr>
        <w:t xml:space="preserve">less appealing than and </w:t>
      </w:r>
      <w:r w:rsidR="00AF1E14" w:rsidRPr="00CA1F0A">
        <w:rPr>
          <w:rFonts w:ascii="Times New Roman" w:eastAsia="Times New Roman" w:hAnsi="Times New Roman" w:cs="Times New Roman"/>
          <w:color w:val="000000"/>
          <w:sz w:val="24"/>
          <w:szCs w:val="24"/>
        </w:rPr>
        <w:t xml:space="preserve">comparable </w:t>
      </w:r>
      <w:r w:rsidR="00F67C76">
        <w:rPr>
          <w:rFonts w:ascii="Times New Roman" w:eastAsia="Times New Roman" w:hAnsi="Times New Roman" w:cs="Times New Roman"/>
          <w:color w:val="000000"/>
          <w:sz w:val="24"/>
          <w:szCs w:val="24"/>
        </w:rPr>
        <w:t>to the aforementioned properties</w:t>
      </w:r>
      <w:r w:rsidR="00AF1E14" w:rsidRPr="00CA1F0A">
        <w:rPr>
          <w:rFonts w:ascii="Times New Roman" w:eastAsia="Times New Roman" w:hAnsi="Times New Roman" w:cs="Times New Roman"/>
          <w:color w:val="000000"/>
          <w:sz w:val="24"/>
          <w:szCs w:val="24"/>
        </w:rPr>
        <w:t xml:space="preserve">, </w:t>
      </w:r>
      <w:r w:rsidR="00D20569">
        <w:rPr>
          <w:rFonts w:ascii="Times New Roman" w:hAnsi="Times New Roman" w:cs="Times New Roman"/>
          <w:sz w:val="24"/>
          <w:szCs w:val="24"/>
        </w:rPr>
        <w:t>{{ formal_owner }}</w:t>
      </w:r>
      <w:r w:rsidR="00BE7F74">
        <w:rPr>
          <w:rFonts w:ascii="Times New Roman" w:hAnsi="Times New Roman" w:cs="Times New Roman"/>
          <w:sz w:val="24"/>
          <w:szCs w:val="24"/>
        </w:rPr>
        <w:t xml:space="preserve">’s </w:t>
      </w:r>
      <w:r w:rsidR="00AF1E14" w:rsidRPr="00CA1F0A">
        <w:rPr>
          <w:rFonts w:ascii="Times New Roman" w:eastAsia="Times New Roman" w:hAnsi="Times New Roman" w:cs="Times New Roman"/>
          <w:color w:val="000000"/>
          <w:sz w:val="24"/>
          <w:szCs w:val="24"/>
        </w:rPr>
        <w:t>property is properly assessed using the recent sales price of the comparable propert</w:t>
      </w:r>
      <w:r w:rsidR="00F67C76">
        <w:rPr>
          <w:rFonts w:ascii="Times New Roman" w:eastAsia="Times New Roman" w:hAnsi="Times New Roman" w:cs="Times New Roman"/>
          <w:color w:val="000000"/>
          <w:sz w:val="24"/>
          <w:szCs w:val="24"/>
        </w:rPr>
        <w:t>ies at $6,000.</w:t>
      </w:r>
    </w:p>
    <w:p w14:paraId="61E60E71" w14:textId="51C4EA21" w:rsidR="00F60657" w:rsidRDefault="00F60657" w:rsidP="00C1753D">
      <w:pPr>
        <w:spacing w:after="0"/>
        <w:jc w:val="both"/>
        <w:rPr>
          <w:rFonts w:ascii="Times New Roman" w:hAnsi="Times New Roman" w:cs="Times New Roman"/>
          <w:sz w:val="24"/>
          <w:szCs w:val="24"/>
        </w:rPr>
      </w:pPr>
    </w:p>
    <w:p w14:paraId="0A56CF1B" w14:textId="2D9F1664" w:rsidR="00F60657" w:rsidRDefault="00F60657" w:rsidP="002041C8">
      <w:pPr>
        <w:spacing w:after="0"/>
        <w:jc w:val="both"/>
        <w:rPr>
          <w:rFonts w:ascii="Times New Roman" w:hAnsi="Times New Roman" w:cs="Times New Roman"/>
          <w:sz w:val="24"/>
          <w:szCs w:val="24"/>
        </w:rPr>
      </w:pPr>
      <w:r>
        <w:rPr>
          <w:rFonts w:ascii="Times New Roman" w:hAnsi="Times New Roman" w:cs="Times New Roman"/>
          <w:sz w:val="24"/>
          <w:szCs w:val="24"/>
        </w:rPr>
        <w:t xml:space="preserve">The assessment of </w:t>
      </w:r>
      <w:r w:rsidR="00D20569">
        <w:rPr>
          <w:rFonts w:ascii="Times New Roman" w:hAnsi="Times New Roman" w:cs="Times New Roman"/>
          <w:sz w:val="24"/>
          <w:szCs w:val="24"/>
        </w:rPr>
        <w:t>{{ formal_owner }}</w:t>
      </w:r>
      <w:r w:rsidR="00BE7F74">
        <w:rPr>
          <w:rFonts w:ascii="Times New Roman" w:hAnsi="Times New Roman" w:cs="Times New Roman"/>
          <w:sz w:val="24"/>
          <w:szCs w:val="24"/>
        </w:rPr>
        <w:t xml:space="preserve">’s </w:t>
      </w:r>
      <w:r>
        <w:rPr>
          <w:rFonts w:ascii="Times New Roman" w:hAnsi="Times New Roman" w:cs="Times New Roman"/>
          <w:sz w:val="24"/>
          <w:szCs w:val="24"/>
        </w:rPr>
        <w:t xml:space="preserve">home is incorrect because the assessment </w:t>
      </w:r>
      <w:r w:rsidR="006D6D94">
        <w:rPr>
          <w:rFonts w:ascii="Times New Roman" w:hAnsi="Times New Roman" w:cs="Times New Roman"/>
          <w:sz w:val="24"/>
          <w:szCs w:val="24"/>
        </w:rPr>
        <w:t>fails</w:t>
      </w:r>
      <w:r>
        <w:rPr>
          <w:rFonts w:ascii="Times New Roman" w:hAnsi="Times New Roman" w:cs="Times New Roman"/>
          <w:sz w:val="24"/>
          <w:szCs w:val="24"/>
        </w:rPr>
        <w:t xml:space="preserve"> to take into account the structural damage of his home. First, the garage is inoperable. The roof does not cover the entire structure and the walls are eroding. </w:t>
      </w:r>
      <w:r w:rsidRPr="00427114">
        <w:rPr>
          <w:rFonts w:ascii="Times New Roman" w:eastAsia="Times New Roman" w:hAnsi="Times New Roman" w:cs="Times New Roman"/>
          <w:color w:val="000000"/>
          <w:sz w:val="24"/>
          <w:szCs w:val="24"/>
        </w:rPr>
        <w:t>(Appendix 2: Photo of Garage).</w:t>
      </w:r>
      <w:r>
        <w:rPr>
          <w:rFonts w:ascii="Times New Roman" w:hAnsi="Times New Roman" w:cs="Times New Roman"/>
          <w:sz w:val="24"/>
          <w:szCs w:val="24"/>
        </w:rPr>
        <w:t xml:space="preserve"> In the basement of </w:t>
      </w:r>
      <w:r w:rsidR="00AF1E14">
        <w:rPr>
          <w:rFonts w:ascii="Times New Roman" w:hAnsi="Times New Roman" w:cs="Times New Roman"/>
          <w:sz w:val="24"/>
          <w:szCs w:val="24"/>
        </w:rPr>
        <w:t xml:space="preserve">his home, there is frequent flooding, mold, and severe plumbing issues. </w:t>
      </w:r>
      <w:r w:rsidR="00AF1E14" w:rsidRPr="00CA6090">
        <w:rPr>
          <w:rFonts w:ascii="Times New Roman" w:eastAsia="Times New Roman" w:hAnsi="Times New Roman" w:cs="Times New Roman"/>
          <w:color w:val="000000"/>
          <w:sz w:val="24"/>
          <w:szCs w:val="24"/>
        </w:rPr>
        <w:t>(Appendix 3: Photo of Basement)</w:t>
      </w:r>
      <w:r w:rsidR="006D6D94" w:rsidRPr="00CA6090">
        <w:rPr>
          <w:rFonts w:ascii="Times New Roman" w:eastAsia="Times New Roman" w:hAnsi="Times New Roman" w:cs="Times New Roman"/>
          <w:color w:val="000000"/>
          <w:sz w:val="24"/>
          <w:szCs w:val="24"/>
        </w:rPr>
        <w:t xml:space="preserve">; </w:t>
      </w:r>
      <w:r w:rsidR="00AF1E14" w:rsidRPr="00CA6090">
        <w:rPr>
          <w:rFonts w:ascii="Times New Roman" w:eastAsia="Times New Roman" w:hAnsi="Times New Roman" w:cs="Times New Roman"/>
          <w:color w:val="000000"/>
          <w:sz w:val="24"/>
          <w:szCs w:val="24"/>
        </w:rPr>
        <w:t>(Appendix 4: Photo of Mold)</w:t>
      </w:r>
      <w:r w:rsidR="00AF1E14">
        <w:rPr>
          <w:rFonts w:ascii="Times New Roman" w:eastAsia="Times New Roman" w:hAnsi="Times New Roman" w:cs="Times New Roman"/>
          <w:color w:val="000000"/>
          <w:sz w:val="24"/>
          <w:szCs w:val="24"/>
        </w:rPr>
        <w:t>.</w:t>
      </w:r>
      <w:r w:rsidR="00AF1E14">
        <w:rPr>
          <w:rFonts w:ascii="Times New Roman" w:hAnsi="Times New Roman" w:cs="Times New Roman"/>
          <w:sz w:val="24"/>
          <w:szCs w:val="24"/>
        </w:rPr>
        <w:t xml:space="preserve"> The foundation of the home, as viewed from the basement</w:t>
      </w:r>
      <w:r w:rsidR="00F67C76">
        <w:rPr>
          <w:rFonts w:ascii="Times New Roman" w:hAnsi="Times New Roman" w:cs="Times New Roman"/>
          <w:sz w:val="24"/>
          <w:szCs w:val="24"/>
        </w:rPr>
        <w:t>,</w:t>
      </w:r>
      <w:r w:rsidR="00AF1E14">
        <w:rPr>
          <w:rFonts w:ascii="Times New Roman" w:hAnsi="Times New Roman" w:cs="Times New Roman"/>
          <w:sz w:val="24"/>
          <w:szCs w:val="24"/>
        </w:rPr>
        <w:t xml:space="preserve"> is cracked. </w:t>
      </w:r>
      <w:r w:rsidR="00AF1E14" w:rsidRPr="00CA6090">
        <w:rPr>
          <w:rFonts w:ascii="Times New Roman" w:hAnsi="Times New Roman" w:cs="Times New Roman"/>
          <w:sz w:val="24"/>
          <w:szCs w:val="24"/>
        </w:rPr>
        <w:t>(</w:t>
      </w:r>
      <w:r w:rsidR="00AF1E14" w:rsidRPr="00CA6090">
        <w:rPr>
          <w:rFonts w:ascii="Times New Roman" w:eastAsia="Times New Roman" w:hAnsi="Times New Roman" w:cs="Times New Roman"/>
          <w:color w:val="000000"/>
          <w:sz w:val="24"/>
          <w:szCs w:val="24"/>
        </w:rPr>
        <w:t>Appendix 5: Photo of Damaged Foundation).</w:t>
      </w:r>
      <w:r w:rsidR="00AF1E14">
        <w:rPr>
          <w:rFonts w:ascii="Times New Roman" w:eastAsia="Times New Roman" w:hAnsi="Times New Roman" w:cs="Times New Roman"/>
          <w:color w:val="000000"/>
          <w:sz w:val="24"/>
          <w:szCs w:val="24"/>
        </w:rPr>
        <w:t xml:space="preserve"> </w:t>
      </w:r>
      <w:r w:rsidR="00AF1E14">
        <w:rPr>
          <w:rFonts w:ascii="Times New Roman" w:hAnsi="Times New Roman" w:cs="Times New Roman"/>
          <w:sz w:val="24"/>
          <w:szCs w:val="24"/>
        </w:rPr>
        <w:t>There have been several leaks resulting from the cracked foundation. There is a damaged fence surrounding the house.</w:t>
      </w:r>
      <w:r w:rsidR="00F93906">
        <w:rPr>
          <w:rFonts w:ascii="Times New Roman" w:eastAsia="Times New Roman" w:hAnsi="Times New Roman" w:cs="Times New Roman"/>
          <w:color w:val="000000"/>
          <w:sz w:val="24"/>
          <w:szCs w:val="24"/>
        </w:rPr>
        <w:t xml:space="preserve"> </w:t>
      </w:r>
      <w:r w:rsidR="00AF1E14" w:rsidRPr="00D91D79">
        <w:rPr>
          <w:rFonts w:ascii="Times New Roman" w:eastAsia="Times New Roman" w:hAnsi="Times New Roman" w:cs="Times New Roman"/>
          <w:color w:val="000000"/>
          <w:sz w:val="24"/>
          <w:szCs w:val="24"/>
        </w:rPr>
        <w:t>(Appendix 6: Photo of Fence).</w:t>
      </w:r>
      <w:r w:rsidR="00AF1E14">
        <w:rPr>
          <w:rFonts w:ascii="Times New Roman" w:hAnsi="Times New Roman" w:cs="Times New Roman"/>
          <w:sz w:val="24"/>
          <w:szCs w:val="24"/>
        </w:rPr>
        <w:t xml:space="preserve">  In the backyard, there are power lines that are hanging just above the ground. </w:t>
      </w:r>
      <w:r w:rsidR="00AF1E14" w:rsidRPr="00B82543">
        <w:rPr>
          <w:rFonts w:ascii="Times New Roman" w:eastAsia="Times New Roman" w:hAnsi="Times New Roman" w:cs="Times New Roman"/>
          <w:color w:val="000000"/>
          <w:sz w:val="24"/>
          <w:szCs w:val="24"/>
        </w:rPr>
        <w:t>(Appendix 7: Photo of Powerlines)</w:t>
      </w:r>
      <w:r w:rsidR="00F93906">
        <w:rPr>
          <w:rFonts w:ascii="Times New Roman" w:eastAsia="Times New Roman" w:hAnsi="Times New Roman" w:cs="Times New Roman"/>
          <w:color w:val="000000"/>
          <w:sz w:val="24"/>
          <w:szCs w:val="24"/>
        </w:rPr>
        <w:t>.</w:t>
      </w:r>
      <w:r w:rsidR="00AF1E14">
        <w:rPr>
          <w:rFonts w:ascii="Times New Roman" w:eastAsia="Times New Roman" w:hAnsi="Times New Roman" w:cs="Times New Roman"/>
          <w:color w:val="000000"/>
          <w:sz w:val="24"/>
          <w:szCs w:val="24"/>
        </w:rPr>
        <w:t xml:space="preserve"> </w:t>
      </w:r>
      <w:r w:rsidR="00AF1E14">
        <w:rPr>
          <w:rFonts w:ascii="Times New Roman" w:hAnsi="Times New Roman" w:cs="Times New Roman"/>
          <w:sz w:val="24"/>
          <w:szCs w:val="24"/>
        </w:rPr>
        <w:t xml:space="preserve">The ceiling plaster is falling in the kitchen and one of the bedrooms. </w:t>
      </w:r>
      <w:r w:rsidR="00AF1E14" w:rsidRPr="00CA6090">
        <w:rPr>
          <w:rFonts w:ascii="Times New Roman" w:eastAsia="Times New Roman" w:hAnsi="Times New Roman" w:cs="Times New Roman"/>
          <w:color w:val="000000"/>
          <w:sz w:val="24"/>
          <w:szCs w:val="24"/>
        </w:rPr>
        <w:t>(Appendix 8: Photo of Ceiling Plaster in the Kitchen). (Appendix 9: Photo of Ceiling Plaster in the Bedroom).</w:t>
      </w:r>
      <w:r w:rsidR="00AF1E14">
        <w:rPr>
          <w:rFonts w:ascii="Times New Roman" w:eastAsia="Times New Roman" w:hAnsi="Times New Roman" w:cs="Times New Roman"/>
          <w:color w:val="000000"/>
          <w:sz w:val="24"/>
          <w:szCs w:val="24"/>
        </w:rPr>
        <w:t xml:space="preserve"> </w:t>
      </w:r>
      <w:r w:rsidR="00AF1E14">
        <w:rPr>
          <w:rFonts w:ascii="Times New Roman" w:hAnsi="Times New Roman" w:cs="Times New Roman"/>
          <w:sz w:val="24"/>
          <w:szCs w:val="24"/>
        </w:rPr>
        <w:t>There are holes in the walls behind the sinks and cabinets in the kitchen</w:t>
      </w:r>
      <w:r w:rsidR="00AF1E14">
        <w:rPr>
          <w:rFonts w:ascii="Times New Roman" w:eastAsia="Times New Roman" w:hAnsi="Times New Roman" w:cs="Times New Roman"/>
          <w:color w:val="000000"/>
          <w:sz w:val="24"/>
          <w:szCs w:val="24"/>
        </w:rPr>
        <w:t>.</w:t>
      </w:r>
      <w:r w:rsidR="00427114">
        <w:rPr>
          <w:rFonts w:ascii="Times New Roman" w:eastAsia="Times New Roman" w:hAnsi="Times New Roman" w:cs="Times New Roman"/>
          <w:color w:val="000000"/>
          <w:sz w:val="24"/>
          <w:szCs w:val="24"/>
        </w:rPr>
        <w:t xml:space="preserve"> </w:t>
      </w:r>
      <w:r w:rsidR="00AF1E14">
        <w:rPr>
          <w:rFonts w:ascii="Times New Roman" w:hAnsi="Times New Roman" w:cs="Times New Roman"/>
          <w:sz w:val="24"/>
          <w:szCs w:val="24"/>
        </w:rPr>
        <w:t>The steps in the front of the home are not safe for use</w:t>
      </w:r>
      <w:r w:rsidR="00AF1E14" w:rsidRPr="00CA6090">
        <w:rPr>
          <w:rFonts w:ascii="Times New Roman" w:hAnsi="Times New Roman" w:cs="Times New Roman"/>
          <w:sz w:val="24"/>
          <w:szCs w:val="24"/>
        </w:rPr>
        <w:t>.</w:t>
      </w:r>
      <w:r w:rsidR="00AF1E14" w:rsidRPr="00CA6090">
        <w:rPr>
          <w:rFonts w:ascii="Times New Roman" w:eastAsia="Times New Roman" w:hAnsi="Times New Roman" w:cs="Times New Roman"/>
          <w:color w:val="000000"/>
          <w:sz w:val="24"/>
          <w:szCs w:val="24"/>
        </w:rPr>
        <w:t xml:space="preserve"> (Appendix 1</w:t>
      </w:r>
      <w:r w:rsidR="00D91D79">
        <w:rPr>
          <w:rFonts w:ascii="Times New Roman" w:eastAsia="Times New Roman" w:hAnsi="Times New Roman" w:cs="Times New Roman"/>
          <w:color w:val="000000"/>
          <w:sz w:val="24"/>
          <w:szCs w:val="24"/>
        </w:rPr>
        <w:t>0</w:t>
      </w:r>
      <w:r w:rsidR="00AF1E14" w:rsidRPr="00CA6090">
        <w:rPr>
          <w:rFonts w:ascii="Times New Roman" w:eastAsia="Times New Roman" w:hAnsi="Times New Roman" w:cs="Times New Roman"/>
          <w:color w:val="000000"/>
          <w:sz w:val="24"/>
          <w:szCs w:val="24"/>
        </w:rPr>
        <w:t>: Photo of Front Porch)</w:t>
      </w:r>
      <w:r w:rsidR="00F67C76" w:rsidRPr="00CA6090">
        <w:rPr>
          <w:rFonts w:ascii="Times New Roman" w:eastAsia="Times New Roman" w:hAnsi="Times New Roman" w:cs="Times New Roman"/>
          <w:color w:val="000000"/>
          <w:sz w:val="24"/>
          <w:szCs w:val="24"/>
        </w:rPr>
        <w:t>.</w:t>
      </w:r>
    </w:p>
    <w:p w14:paraId="2BB6C51A" w14:textId="5C5B43A6" w:rsidR="00C1753D" w:rsidRDefault="00C1753D" w:rsidP="0077122F">
      <w:pPr>
        <w:spacing w:after="0"/>
        <w:ind w:left="720"/>
        <w:jc w:val="both"/>
        <w:rPr>
          <w:rFonts w:ascii="Times New Roman" w:hAnsi="Times New Roman" w:cs="Times New Roman"/>
          <w:sz w:val="24"/>
          <w:szCs w:val="24"/>
        </w:rPr>
      </w:pPr>
    </w:p>
    <w:p w14:paraId="343F2779" w14:textId="26D57362" w:rsidR="00F67C76" w:rsidRDefault="00427114" w:rsidP="00BB4AEE">
      <w:pPr>
        <w:spacing w:after="0"/>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The Michigan Constitution </w:t>
      </w:r>
      <w:r w:rsidR="00BB4AEE">
        <w:rPr>
          <w:rFonts w:ascii="Times New Roman" w:eastAsia="Times New Roman" w:hAnsi="Times New Roman" w:cs="Times New Roman"/>
          <w:color w:val="000000"/>
          <w:sz w:val="24"/>
          <w:szCs w:val="24"/>
        </w:rPr>
        <w:t>requires</w:t>
      </w:r>
      <w:r>
        <w:rPr>
          <w:rFonts w:ascii="Times New Roman" w:eastAsia="Times New Roman" w:hAnsi="Times New Roman" w:cs="Times New Roman"/>
          <w:color w:val="000000"/>
          <w:sz w:val="24"/>
          <w:szCs w:val="24"/>
        </w:rPr>
        <w:t xml:space="preserve"> that no property shall be assessed at more than 50% of its market value. </w:t>
      </w:r>
      <w:r w:rsidR="00F67C76">
        <w:rPr>
          <w:rFonts w:ascii="Times New Roman" w:hAnsi="Times New Roman" w:cs="Times New Roman"/>
          <w:sz w:val="24"/>
          <w:szCs w:val="24"/>
        </w:rPr>
        <w:t xml:space="preserve">For the aforementioned reasons, </w:t>
      </w:r>
      <w:r w:rsidR="00D20569">
        <w:rPr>
          <w:rFonts w:ascii="Times New Roman" w:hAnsi="Times New Roman" w:cs="Times New Roman"/>
          <w:sz w:val="24"/>
          <w:szCs w:val="24"/>
        </w:rPr>
        <w:t>{{ formal_owner }}</w:t>
      </w:r>
      <w:r w:rsidR="00BE7F74">
        <w:rPr>
          <w:rFonts w:ascii="Times New Roman" w:hAnsi="Times New Roman" w:cs="Times New Roman"/>
          <w:sz w:val="24"/>
          <w:szCs w:val="24"/>
        </w:rPr>
        <w:t xml:space="preserve">’s </w:t>
      </w:r>
      <w:r w:rsidR="00F67C76">
        <w:rPr>
          <w:rFonts w:ascii="Times New Roman" w:hAnsi="Times New Roman" w:cs="Times New Roman"/>
          <w:sz w:val="24"/>
          <w:szCs w:val="24"/>
        </w:rPr>
        <w:t xml:space="preserve">property should be </w:t>
      </w:r>
      <w:r w:rsidR="00BB4AEE">
        <w:rPr>
          <w:rFonts w:ascii="Times New Roman" w:hAnsi="Times New Roman" w:cs="Times New Roman"/>
          <w:sz w:val="24"/>
          <w:szCs w:val="24"/>
        </w:rPr>
        <w:t xml:space="preserve">assessed at </w:t>
      </w:r>
      <w:r w:rsidR="00D200E1">
        <w:rPr>
          <w:rFonts w:ascii="Times New Roman" w:hAnsi="Times New Roman" w:cs="Times New Roman"/>
          <w:sz w:val="24"/>
          <w:szCs w:val="24"/>
        </w:rPr>
        <w:t>{{ contention_sev }}</w:t>
      </w:r>
      <w:r w:rsidR="00BB4AEE">
        <w:rPr>
          <w:rFonts w:ascii="Times New Roman" w:hAnsi="Times New Roman" w:cs="Times New Roman"/>
          <w:sz w:val="24"/>
          <w:szCs w:val="24"/>
        </w:rPr>
        <w:t xml:space="preserve">, given that it has a market value of </w:t>
      </w:r>
      <w:r w:rsidR="00D200E1">
        <w:rPr>
          <w:rFonts w:ascii="Times New Roman" w:hAnsi="Times New Roman" w:cs="Times New Roman"/>
          <w:sz w:val="24"/>
          <w:szCs w:val="24"/>
        </w:rPr>
        <w:t>{{ contention_faircash }}.</w:t>
      </w:r>
    </w:p>
    <w:p w14:paraId="65B8504A" w14:textId="6AED10FB" w:rsidR="00401012" w:rsidRDefault="00401012" w:rsidP="00BB4AEE">
      <w:pPr>
        <w:spacing w:after="0"/>
        <w:jc w:val="both"/>
        <w:rPr>
          <w:rFonts w:ascii="Times New Roman" w:hAnsi="Times New Roman" w:cs="Times New Roman"/>
          <w:sz w:val="24"/>
          <w:szCs w:val="24"/>
        </w:rPr>
      </w:pPr>
    </w:p>
    <w:p w14:paraId="23B14ED1" w14:textId="77777777" w:rsidR="00401012" w:rsidRDefault="00401012" w:rsidP="00BB4AEE">
      <w:pPr>
        <w:spacing w:after="0"/>
        <w:jc w:val="both"/>
        <w:rPr>
          <w:rFonts w:ascii="Times New Roman" w:hAnsi="Times New Roman" w:cs="Times New Roman"/>
          <w:sz w:val="24"/>
          <w:szCs w:val="24"/>
        </w:rPr>
      </w:pPr>
    </w:p>
    <w:p w14:paraId="269053B0" w14:textId="77777777" w:rsidR="00C1753D" w:rsidRDefault="00C1753D" w:rsidP="0077122F">
      <w:pPr>
        <w:spacing w:after="0"/>
        <w:ind w:left="720"/>
        <w:jc w:val="both"/>
        <w:rPr>
          <w:rFonts w:ascii="Times New Roman" w:hAnsi="Times New Roman" w:cs="Times New Roman"/>
          <w:sz w:val="24"/>
          <w:szCs w:val="24"/>
        </w:rPr>
      </w:pPr>
    </w:p>
    <w:p w14:paraId="0D0B940D" w14:textId="77777777" w:rsidR="0077122F" w:rsidRDefault="0077122F" w:rsidP="006B6E5F">
      <w:pPr>
        <w:spacing w:after="0"/>
        <w:rPr>
          <w:rFonts w:ascii="Times New Roman" w:hAnsi="Times New Roman" w:cs="Times New Roman"/>
          <w:sz w:val="24"/>
          <w:szCs w:val="24"/>
        </w:rPr>
      </w:pPr>
    </w:p>
    <w:p w14:paraId="5CF11C59" w14:textId="6AA8D114" w:rsidR="006B6E5F" w:rsidRPr="00DE143B" w:rsidRDefault="0077122F" w:rsidP="006B6E5F">
      <w:pPr>
        <w:spacing w:after="0"/>
        <w:rPr>
          <w:rFonts w:ascii="Times New Roman" w:hAnsi="Times New Roman" w:cs="Times New Roman"/>
          <w:i/>
          <w:sz w:val="24"/>
          <w:szCs w:val="24"/>
        </w:rPr>
      </w:pPr>
      <w:r>
        <w:rPr>
          <w:rFonts w:ascii="Times New Roman" w:hAnsi="Times New Roman" w:cs="Times New Roman"/>
          <w:sz w:val="24"/>
          <w:szCs w:val="24"/>
        </w:rPr>
        <w:t>Sincerely,</w:t>
      </w:r>
      <w:r w:rsidR="00DE143B">
        <w:rPr>
          <w:rFonts w:ascii="Times New Roman" w:hAnsi="Times New Roman" w:cs="Times New Roman"/>
          <w:sz w:val="24"/>
          <w:szCs w:val="24"/>
        </w:rPr>
        <w:t xml:space="preserve"> </w:t>
      </w:r>
    </w:p>
    <w:p w14:paraId="0E27B00A" w14:textId="77777777" w:rsidR="0077122F" w:rsidRDefault="0077122F" w:rsidP="006B6E5F">
      <w:pPr>
        <w:spacing w:after="0"/>
        <w:rPr>
          <w:rFonts w:ascii="Times New Roman" w:hAnsi="Times New Roman" w:cs="Times New Roman"/>
          <w:sz w:val="24"/>
          <w:szCs w:val="24"/>
        </w:rPr>
      </w:pPr>
    </w:p>
    <w:p w14:paraId="5EBA8DF5" w14:textId="77777777" w:rsidR="00F54228" w:rsidRDefault="00F54228" w:rsidP="006B6E5F">
      <w:pPr>
        <w:spacing w:after="0"/>
        <w:rPr>
          <w:rFonts w:ascii="Times New Roman" w:hAnsi="Times New Roman" w:cs="Times New Roman"/>
          <w:sz w:val="24"/>
          <w:szCs w:val="24"/>
        </w:rPr>
      </w:pPr>
      <w:r>
        <w:rPr>
          <w:rFonts w:ascii="Times New Roman" w:hAnsi="Times New Roman" w:cs="Times New Roman"/>
          <w:sz w:val="24"/>
          <w:szCs w:val="24"/>
        </w:rPr>
        <w:t>__________________________________</w:t>
      </w:r>
    </w:p>
    <w:p w14:paraId="334B3C7A" w14:textId="56ADB9C1" w:rsidR="0077122F" w:rsidRPr="00427114" w:rsidRDefault="006D6D94" w:rsidP="432FADEC">
      <w:pPr>
        <w:spacing w:after="0"/>
        <w:rPr>
          <w:rFonts w:ascii="Times New Roman" w:hAnsi="Times New Roman" w:cs="Times New Roman"/>
          <w:b/>
          <w:sz w:val="24"/>
          <w:szCs w:val="24"/>
        </w:rPr>
      </w:pPr>
      <w:r>
        <w:rPr>
          <w:rFonts w:ascii="Times New Roman" w:hAnsi="Times New Roman" w:cs="Times New Roman"/>
          <w:b/>
          <w:sz w:val="24"/>
          <w:szCs w:val="24"/>
        </w:rPr>
        <w:t xml:space="preserve">University of Michigan </w:t>
      </w:r>
      <w:r w:rsidR="00BB4AEE">
        <w:rPr>
          <w:rFonts w:ascii="Times New Roman" w:hAnsi="Times New Roman" w:cs="Times New Roman"/>
          <w:b/>
          <w:sz w:val="24"/>
          <w:szCs w:val="24"/>
        </w:rPr>
        <w:t>Law School Property Tax Appeal Project</w:t>
      </w:r>
      <w:r>
        <w:rPr>
          <w:rFonts w:ascii="Times New Roman" w:hAnsi="Times New Roman" w:cs="Times New Roman"/>
          <w:b/>
          <w:sz w:val="24"/>
          <w:szCs w:val="24"/>
        </w:rPr>
        <w:t xml:space="preserve"> </w:t>
      </w:r>
    </w:p>
    <w:p w14:paraId="6C95C4B0" w14:textId="1F86A5C4" w:rsidR="001A08C9" w:rsidRDefault="00BB4AEE" w:rsidP="006B6E5F">
      <w:pPr>
        <w:spacing w:after="0"/>
        <w:rPr>
          <w:rFonts w:ascii="Times New Roman" w:hAnsi="Times New Roman" w:cs="Times New Roman"/>
          <w:sz w:val="24"/>
          <w:szCs w:val="24"/>
        </w:rPr>
      </w:pPr>
      <w:r w:rsidRPr="00BB4AEE">
        <w:rPr>
          <w:rFonts w:ascii="Times New Roman" w:hAnsi="Times New Roman" w:cs="Times New Roman"/>
          <w:sz w:val="24"/>
          <w:szCs w:val="24"/>
        </w:rPr>
        <w:t xml:space="preserve">Andrea Van Hoven, </w:t>
      </w:r>
      <w:r w:rsidR="006D6D94" w:rsidRPr="00BB4AEE">
        <w:rPr>
          <w:rFonts w:ascii="Times New Roman" w:hAnsi="Times New Roman" w:cs="Times New Roman"/>
          <w:sz w:val="24"/>
          <w:szCs w:val="24"/>
        </w:rPr>
        <w:t xml:space="preserve">Legal Supervisor </w:t>
      </w:r>
    </w:p>
    <w:sectPr w:rsidR="001A08C9" w:rsidSect="0088582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37937" w14:textId="77777777" w:rsidR="005810B5" w:rsidRDefault="005810B5" w:rsidP="00E56190">
      <w:pPr>
        <w:spacing w:after="0" w:line="240" w:lineRule="auto"/>
      </w:pPr>
      <w:r>
        <w:separator/>
      </w:r>
    </w:p>
  </w:endnote>
  <w:endnote w:type="continuationSeparator" w:id="0">
    <w:p w14:paraId="2F260AC0" w14:textId="77777777" w:rsidR="005810B5" w:rsidRDefault="005810B5" w:rsidP="00E56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D1364" w14:textId="77777777" w:rsidR="005810B5" w:rsidRDefault="005810B5" w:rsidP="00E56190">
      <w:pPr>
        <w:spacing w:after="0" w:line="240" w:lineRule="auto"/>
      </w:pPr>
      <w:r>
        <w:separator/>
      </w:r>
    </w:p>
  </w:footnote>
  <w:footnote w:type="continuationSeparator" w:id="0">
    <w:p w14:paraId="205932B4" w14:textId="77777777" w:rsidR="005810B5" w:rsidRDefault="005810B5" w:rsidP="00E56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61E4C" w14:textId="2E52FE59" w:rsidR="00E56190" w:rsidRDefault="00E56190" w:rsidP="00E5619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3039B" w14:textId="79D150E8" w:rsidR="00885826" w:rsidRDefault="00885826" w:rsidP="00885826">
    <w:pPr>
      <w:pStyle w:val="Header"/>
      <w:jc w:val="center"/>
    </w:pPr>
    <w:r>
      <w:rPr>
        <w:noProof/>
        <w:lang w:eastAsia="en-US"/>
      </w:rPr>
      <w:drawing>
        <wp:inline distT="0" distB="0" distL="0" distR="0" wp14:anchorId="6E19DE4C" wp14:editId="7171F9ED">
          <wp:extent cx="2552700" cy="41068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77843" cy="43082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190"/>
    <w:rsid w:val="00011CA4"/>
    <w:rsid w:val="000730F8"/>
    <w:rsid w:val="000B0B7E"/>
    <w:rsid w:val="000F09E2"/>
    <w:rsid w:val="0010091C"/>
    <w:rsid w:val="00160151"/>
    <w:rsid w:val="00187916"/>
    <w:rsid w:val="001A08C9"/>
    <w:rsid w:val="001E3BEA"/>
    <w:rsid w:val="002041C8"/>
    <w:rsid w:val="00243595"/>
    <w:rsid w:val="00243B27"/>
    <w:rsid w:val="002C07D7"/>
    <w:rsid w:val="00313A81"/>
    <w:rsid w:val="00320DC4"/>
    <w:rsid w:val="0036659A"/>
    <w:rsid w:val="00371252"/>
    <w:rsid w:val="00390B4C"/>
    <w:rsid w:val="003D1366"/>
    <w:rsid w:val="00401012"/>
    <w:rsid w:val="00427114"/>
    <w:rsid w:val="00437E27"/>
    <w:rsid w:val="00461E73"/>
    <w:rsid w:val="00473B7B"/>
    <w:rsid w:val="00485A49"/>
    <w:rsid w:val="004F7A0F"/>
    <w:rsid w:val="00507774"/>
    <w:rsid w:val="0052589E"/>
    <w:rsid w:val="005810B5"/>
    <w:rsid w:val="005E4BBD"/>
    <w:rsid w:val="005F6B75"/>
    <w:rsid w:val="0063027A"/>
    <w:rsid w:val="00633D6B"/>
    <w:rsid w:val="006375CF"/>
    <w:rsid w:val="00640597"/>
    <w:rsid w:val="0067206E"/>
    <w:rsid w:val="006B6E5F"/>
    <w:rsid w:val="006C5953"/>
    <w:rsid w:val="006D6D94"/>
    <w:rsid w:val="006E5C86"/>
    <w:rsid w:val="007209CE"/>
    <w:rsid w:val="007332D5"/>
    <w:rsid w:val="0077122F"/>
    <w:rsid w:val="007C1C8F"/>
    <w:rsid w:val="007E53D8"/>
    <w:rsid w:val="00840E11"/>
    <w:rsid w:val="00864DA4"/>
    <w:rsid w:val="00885826"/>
    <w:rsid w:val="008B5B56"/>
    <w:rsid w:val="008C11C7"/>
    <w:rsid w:val="008E1857"/>
    <w:rsid w:val="00906110"/>
    <w:rsid w:val="00976935"/>
    <w:rsid w:val="00984C20"/>
    <w:rsid w:val="009C1036"/>
    <w:rsid w:val="009C2019"/>
    <w:rsid w:val="009F47F9"/>
    <w:rsid w:val="00A2772C"/>
    <w:rsid w:val="00A340C5"/>
    <w:rsid w:val="00A45768"/>
    <w:rsid w:val="00A721AF"/>
    <w:rsid w:val="00A76DB4"/>
    <w:rsid w:val="00AB5912"/>
    <w:rsid w:val="00AC2584"/>
    <w:rsid w:val="00AD6F42"/>
    <w:rsid w:val="00AE554D"/>
    <w:rsid w:val="00AF111D"/>
    <w:rsid w:val="00AF1E14"/>
    <w:rsid w:val="00B05BD2"/>
    <w:rsid w:val="00B06DE7"/>
    <w:rsid w:val="00B227FE"/>
    <w:rsid w:val="00B303F1"/>
    <w:rsid w:val="00B35905"/>
    <w:rsid w:val="00B40B62"/>
    <w:rsid w:val="00B43251"/>
    <w:rsid w:val="00B82543"/>
    <w:rsid w:val="00BA78CE"/>
    <w:rsid w:val="00BB4AEE"/>
    <w:rsid w:val="00BC04E0"/>
    <w:rsid w:val="00BE7F74"/>
    <w:rsid w:val="00BF317A"/>
    <w:rsid w:val="00BF6557"/>
    <w:rsid w:val="00C1753D"/>
    <w:rsid w:val="00C57EF9"/>
    <w:rsid w:val="00C73E9F"/>
    <w:rsid w:val="00CA6090"/>
    <w:rsid w:val="00CE2913"/>
    <w:rsid w:val="00D200E1"/>
    <w:rsid w:val="00D20569"/>
    <w:rsid w:val="00D24C5C"/>
    <w:rsid w:val="00D319EA"/>
    <w:rsid w:val="00D33707"/>
    <w:rsid w:val="00D4144D"/>
    <w:rsid w:val="00D44F50"/>
    <w:rsid w:val="00D77701"/>
    <w:rsid w:val="00D91D79"/>
    <w:rsid w:val="00DA7053"/>
    <w:rsid w:val="00DE143B"/>
    <w:rsid w:val="00DE2D3A"/>
    <w:rsid w:val="00DE2F37"/>
    <w:rsid w:val="00E17578"/>
    <w:rsid w:val="00E4670B"/>
    <w:rsid w:val="00E56190"/>
    <w:rsid w:val="00E713E9"/>
    <w:rsid w:val="00E83EDC"/>
    <w:rsid w:val="00EA2E5A"/>
    <w:rsid w:val="00EF78B1"/>
    <w:rsid w:val="00F54228"/>
    <w:rsid w:val="00F60657"/>
    <w:rsid w:val="00F67C76"/>
    <w:rsid w:val="00F87B07"/>
    <w:rsid w:val="00F93906"/>
    <w:rsid w:val="00FB2BFA"/>
    <w:rsid w:val="00FC70FC"/>
    <w:rsid w:val="00FD31FF"/>
    <w:rsid w:val="432FA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79AB6"/>
  <w15:docId w15:val="{AE1A6FB0-EA17-4E94-BE28-CC3944C0D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190"/>
  </w:style>
  <w:style w:type="paragraph" w:styleId="Footer">
    <w:name w:val="footer"/>
    <w:basedOn w:val="Normal"/>
    <w:link w:val="FooterChar"/>
    <w:uiPriority w:val="99"/>
    <w:unhideWhenUsed/>
    <w:rsid w:val="00E56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190"/>
  </w:style>
  <w:style w:type="paragraph" w:styleId="NormalWeb">
    <w:name w:val="Normal (Web)"/>
    <w:basedOn w:val="Normal"/>
    <w:uiPriority w:val="99"/>
    <w:unhideWhenUsed/>
    <w:rsid w:val="006B6E5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0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91C"/>
    <w:rPr>
      <w:rFonts w:ascii="Tahoma" w:hAnsi="Tahoma" w:cs="Tahoma"/>
      <w:sz w:val="16"/>
      <w:szCs w:val="16"/>
    </w:rPr>
  </w:style>
  <w:style w:type="table" w:styleId="TableGrid">
    <w:name w:val="Table Grid"/>
    <w:basedOn w:val="TableNormal"/>
    <w:uiPriority w:val="39"/>
    <w:rsid w:val="008C1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35905"/>
    <w:rPr>
      <w:sz w:val="16"/>
      <w:szCs w:val="16"/>
    </w:rPr>
  </w:style>
  <w:style w:type="paragraph" w:styleId="CommentText">
    <w:name w:val="annotation text"/>
    <w:basedOn w:val="Normal"/>
    <w:link w:val="CommentTextChar"/>
    <w:uiPriority w:val="99"/>
    <w:semiHidden/>
    <w:unhideWhenUsed/>
    <w:rsid w:val="00B35905"/>
    <w:pPr>
      <w:spacing w:line="240" w:lineRule="auto"/>
    </w:pPr>
    <w:rPr>
      <w:sz w:val="20"/>
      <w:szCs w:val="20"/>
    </w:rPr>
  </w:style>
  <w:style w:type="character" w:customStyle="1" w:styleId="CommentTextChar">
    <w:name w:val="Comment Text Char"/>
    <w:basedOn w:val="DefaultParagraphFont"/>
    <w:link w:val="CommentText"/>
    <w:uiPriority w:val="99"/>
    <w:semiHidden/>
    <w:rsid w:val="00B35905"/>
    <w:rPr>
      <w:sz w:val="20"/>
      <w:szCs w:val="20"/>
    </w:rPr>
  </w:style>
  <w:style w:type="paragraph" w:styleId="CommentSubject">
    <w:name w:val="annotation subject"/>
    <w:basedOn w:val="CommentText"/>
    <w:next w:val="CommentText"/>
    <w:link w:val="CommentSubjectChar"/>
    <w:uiPriority w:val="99"/>
    <w:semiHidden/>
    <w:unhideWhenUsed/>
    <w:rsid w:val="00B35905"/>
    <w:rPr>
      <w:b/>
      <w:bCs/>
    </w:rPr>
  </w:style>
  <w:style w:type="character" w:customStyle="1" w:styleId="CommentSubjectChar">
    <w:name w:val="Comment Subject Char"/>
    <w:basedOn w:val="CommentTextChar"/>
    <w:link w:val="CommentSubject"/>
    <w:uiPriority w:val="99"/>
    <w:semiHidden/>
    <w:rsid w:val="00B35905"/>
    <w:rPr>
      <w:b/>
      <w:bCs/>
      <w:sz w:val="20"/>
      <w:szCs w:val="20"/>
    </w:rPr>
  </w:style>
  <w:style w:type="paragraph" w:styleId="FootnoteText">
    <w:name w:val="footnote text"/>
    <w:basedOn w:val="Normal"/>
    <w:link w:val="FootnoteTextChar"/>
    <w:uiPriority w:val="99"/>
    <w:semiHidden/>
    <w:unhideWhenUsed/>
    <w:rsid w:val="00F87B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7B07"/>
    <w:rPr>
      <w:sz w:val="20"/>
      <w:szCs w:val="20"/>
    </w:rPr>
  </w:style>
  <w:style w:type="character" w:styleId="FootnoteReference">
    <w:name w:val="footnote reference"/>
    <w:basedOn w:val="DefaultParagraphFont"/>
    <w:uiPriority w:val="99"/>
    <w:semiHidden/>
    <w:unhideWhenUsed/>
    <w:rsid w:val="00F87B07"/>
    <w:rPr>
      <w:vertAlign w:val="superscript"/>
    </w:rPr>
  </w:style>
  <w:style w:type="table" w:styleId="PlainTable5">
    <w:name w:val="Plain Table 5"/>
    <w:basedOn w:val="TableNormal"/>
    <w:uiPriority w:val="45"/>
    <w:rsid w:val="00390B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390B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390B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Obsahtabulky">
    <w:name w:val="Obsah tabulky"/>
    <w:basedOn w:val="Normal"/>
    <w:rsid w:val="00390B4C"/>
    <w:pPr>
      <w:widowControl w:val="0"/>
      <w:suppressLineNumbers/>
      <w:suppressAutoHyphens/>
      <w:spacing w:after="0" w:line="240" w:lineRule="auto"/>
    </w:pPr>
    <w:rPr>
      <w:rFonts w:ascii="Liberation Serif" w:eastAsia="Droid Sans Fallback" w:hAnsi="Liberation Serif" w:cs="FreeSans"/>
      <w:color w:val="00000A"/>
      <w:sz w:val="24"/>
      <w:szCs w:val="24"/>
      <w:lang w:val="cs-CZ" w:bidi="hi-IN"/>
    </w:rPr>
  </w:style>
  <w:style w:type="table" w:styleId="GridTable2">
    <w:name w:val="Grid Table 2"/>
    <w:basedOn w:val="TableNormal"/>
    <w:uiPriority w:val="47"/>
    <w:rsid w:val="00B303F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4F7A0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142386">
      <w:bodyDiv w:val="1"/>
      <w:marLeft w:val="0"/>
      <w:marRight w:val="0"/>
      <w:marTop w:val="0"/>
      <w:marBottom w:val="0"/>
      <w:divBdr>
        <w:top w:val="none" w:sz="0" w:space="0" w:color="auto"/>
        <w:left w:val="none" w:sz="0" w:space="0" w:color="auto"/>
        <w:bottom w:val="none" w:sz="0" w:space="0" w:color="auto"/>
        <w:right w:val="none" w:sz="0" w:space="0" w:color="auto"/>
      </w:divBdr>
    </w:div>
    <w:div w:id="1092972058">
      <w:bodyDiv w:val="1"/>
      <w:marLeft w:val="0"/>
      <w:marRight w:val="0"/>
      <w:marTop w:val="0"/>
      <w:marBottom w:val="0"/>
      <w:divBdr>
        <w:top w:val="none" w:sz="0" w:space="0" w:color="auto"/>
        <w:left w:val="none" w:sz="0" w:space="0" w:color="auto"/>
        <w:bottom w:val="none" w:sz="0" w:space="0" w:color="auto"/>
        <w:right w:val="none" w:sz="0" w:space="0" w:color="auto"/>
      </w:divBdr>
    </w:div>
    <w:div w:id="198346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6E802-AF4F-462F-ADBC-50D6A15FD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Sheehan</dc:creator>
  <cp:keywords/>
  <dc:description/>
  <cp:lastModifiedBy>erhla</cp:lastModifiedBy>
  <cp:revision>24</cp:revision>
  <dcterms:created xsi:type="dcterms:W3CDTF">2020-07-23T01:18:00Z</dcterms:created>
  <dcterms:modified xsi:type="dcterms:W3CDTF">2020-07-28T15:03:00Z</dcterms:modified>
</cp:coreProperties>
</file>