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4806" w14:textId="63F7DB63" w:rsidR="001C72E2" w:rsidRDefault="001C72E2" w:rsidP="001C72E2">
      <w:pPr>
        <w:jc w:val="center"/>
        <w:rPr>
          <w:b/>
          <w:bCs/>
        </w:rPr>
      </w:pPr>
      <w:r>
        <w:rPr>
          <w:b/>
          <w:bCs/>
        </w:rPr>
        <w:t>Paper-I</w:t>
      </w:r>
    </w:p>
    <w:p w14:paraId="2F0B26E5" w14:textId="2019120D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1. Which of the following is an example of an instruction code?</w:t>
      </w:r>
    </w:p>
    <w:p w14:paraId="59DFE540" w14:textId="77777777" w:rsidR="001C72E2" w:rsidRPr="001C72E2" w:rsidRDefault="001C72E2" w:rsidP="001C72E2">
      <w:r w:rsidRPr="001C72E2">
        <w:t>A. ADD R1, R2</w:t>
      </w:r>
      <w:r w:rsidRPr="001C72E2">
        <w:br/>
        <w:t>B. 1010</w:t>
      </w:r>
      <w:r w:rsidRPr="001C72E2">
        <w:br/>
        <w:t>C. Register</w:t>
      </w:r>
      <w:r w:rsidRPr="001C72E2">
        <w:br/>
        <w:t>D. Memory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A. ADD R1, R2</w:t>
      </w:r>
    </w:p>
    <w:p w14:paraId="7D6A9BB7" w14:textId="77777777" w:rsidR="001C72E2" w:rsidRPr="001C72E2" w:rsidRDefault="001C72E2" w:rsidP="001C72E2">
      <w:r w:rsidRPr="001C72E2">
        <w:pict w14:anchorId="088BB113">
          <v:rect id="_x0000_i1079" style="width:0;height:1.5pt" o:hralign="center" o:hrstd="t" o:hr="t" fillcolor="#a0a0a0" stroked="f"/>
        </w:pict>
      </w:r>
    </w:p>
    <w:p w14:paraId="7DE4C904" w14:textId="77777777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2. The instruction code consists of:</w:t>
      </w:r>
    </w:p>
    <w:p w14:paraId="4D00A34D" w14:textId="77777777" w:rsidR="001C72E2" w:rsidRPr="001C72E2" w:rsidRDefault="001C72E2" w:rsidP="001C72E2">
      <w:r w:rsidRPr="001C72E2">
        <w:t>A. Only opcode</w:t>
      </w:r>
      <w:r w:rsidRPr="001C72E2">
        <w:br/>
        <w:t>B. Only operand</w:t>
      </w:r>
      <w:r w:rsidRPr="001C72E2">
        <w:br/>
        <w:t>C. Opcode and operand</w:t>
      </w:r>
      <w:r w:rsidRPr="001C72E2">
        <w:br/>
        <w:t>D. Address only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C. Opcode and operand</w:t>
      </w:r>
    </w:p>
    <w:p w14:paraId="2C859CC3" w14:textId="77777777" w:rsidR="001C72E2" w:rsidRPr="001C72E2" w:rsidRDefault="001C72E2" w:rsidP="001C72E2">
      <w:r w:rsidRPr="001C72E2">
        <w:pict w14:anchorId="7214EA62">
          <v:rect id="_x0000_i1080" style="width:0;height:1.5pt" o:hralign="center" o:hrstd="t" o:hr="t" fillcolor="#a0a0a0" stroked="f"/>
        </w:pict>
      </w:r>
    </w:p>
    <w:p w14:paraId="1CDBABE0" w14:textId="77777777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3. What does the opcode specify?</w:t>
      </w:r>
    </w:p>
    <w:p w14:paraId="325D6B58" w14:textId="77777777" w:rsidR="001C72E2" w:rsidRPr="001C72E2" w:rsidRDefault="001C72E2" w:rsidP="001C72E2">
      <w:r w:rsidRPr="001C72E2">
        <w:t>A. The location of data</w:t>
      </w:r>
      <w:r w:rsidRPr="001C72E2">
        <w:br/>
        <w:t>B. The operation to be performed</w:t>
      </w:r>
      <w:r w:rsidRPr="001C72E2">
        <w:br/>
        <w:t>C. The size of memory</w:t>
      </w:r>
      <w:r w:rsidRPr="001C72E2">
        <w:br/>
        <w:t>D. The register type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B. The operation to be performed</w:t>
      </w:r>
    </w:p>
    <w:p w14:paraId="44EBE6EF" w14:textId="77777777" w:rsidR="001C72E2" w:rsidRPr="001C72E2" w:rsidRDefault="001C72E2" w:rsidP="001C72E2">
      <w:r w:rsidRPr="001C72E2">
        <w:pict w14:anchorId="2770B28E">
          <v:rect id="_x0000_i1081" style="width:0;height:1.5pt" o:hralign="center" o:hrstd="t" o:hr="t" fillcolor="#a0a0a0" stroked="f"/>
        </w:pict>
      </w:r>
    </w:p>
    <w:p w14:paraId="2907421B" w14:textId="77777777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4. Which register holds the address of the next instruction?</w:t>
      </w:r>
    </w:p>
    <w:p w14:paraId="167FD323" w14:textId="77777777" w:rsidR="001C72E2" w:rsidRPr="001C72E2" w:rsidRDefault="001C72E2" w:rsidP="001C72E2">
      <w:r w:rsidRPr="001C72E2">
        <w:t>A. MAR</w:t>
      </w:r>
      <w:r w:rsidRPr="001C72E2">
        <w:br/>
        <w:t>B. MDR</w:t>
      </w:r>
      <w:r w:rsidRPr="001C72E2">
        <w:br/>
        <w:t>C. PC</w:t>
      </w:r>
      <w:r w:rsidRPr="001C72E2">
        <w:br/>
        <w:t>D. IR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C. PC (Program Counter)</w:t>
      </w:r>
    </w:p>
    <w:p w14:paraId="40D3AA93" w14:textId="77777777" w:rsidR="001C72E2" w:rsidRPr="001C72E2" w:rsidRDefault="001C72E2" w:rsidP="001C72E2">
      <w:r w:rsidRPr="001C72E2">
        <w:pict w14:anchorId="297EBC4B">
          <v:rect id="_x0000_i1082" style="width:0;height:1.5pt" o:hralign="center" o:hrstd="t" o:hr="t" fillcolor="#a0a0a0" stroked="f"/>
        </w:pict>
      </w:r>
    </w:p>
    <w:p w14:paraId="1343A079" w14:textId="77777777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5. The Instruction Register (IR) is used to:</w:t>
      </w:r>
    </w:p>
    <w:p w14:paraId="246FF7FB" w14:textId="77777777" w:rsidR="001C72E2" w:rsidRPr="001C72E2" w:rsidRDefault="001C72E2" w:rsidP="001C72E2">
      <w:r w:rsidRPr="001C72E2">
        <w:t>A. Store data temporarily</w:t>
      </w:r>
      <w:r w:rsidRPr="001C72E2">
        <w:br/>
        <w:t>B. Hold the current instruction</w:t>
      </w:r>
      <w:r w:rsidRPr="001C72E2">
        <w:br/>
        <w:t>C. Store memory address</w:t>
      </w:r>
      <w:r w:rsidRPr="001C72E2">
        <w:br/>
      </w:r>
      <w:r w:rsidRPr="001C72E2">
        <w:lastRenderedPageBreak/>
        <w:t>D. Perform arithmetic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B. Hold the current instruction</w:t>
      </w:r>
    </w:p>
    <w:p w14:paraId="76893099" w14:textId="77777777" w:rsidR="001C72E2" w:rsidRPr="001C72E2" w:rsidRDefault="001C72E2" w:rsidP="001C72E2">
      <w:r w:rsidRPr="001C72E2">
        <w:pict w14:anchorId="7E0A4064">
          <v:rect id="_x0000_i1083" style="width:0;height:1.5pt" o:hralign="center" o:hrstd="t" o:hr="t" fillcolor="#a0a0a0" stroked="f"/>
        </w:pict>
      </w:r>
    </w:p>
    <w:p w14:paraId="081A4450" w14:textId="77777777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6. Which register is used to store memory addresses?</w:t>
      </w:r>
    </w:p>
    <w:p w14:paraId="72BB65BC" w14:textId="77777777" w:rsidR="001C72E2" w:rsidRPr="001C72E2" w:rsidRDefault="001C72E2" w:rsidP="001C72E2">
      <w:r w:rsidRPr="001C72E2">
        <w:t>A. MDR</w:t>
      </w:r>
      <w:r w:rsidRPr="001C72E2">
        <w:br/>
        <w:t>B. MAR</w:t>
      </w:r>
      <w:r w:rsidRPr="001C72E2">
        <w:br/>
        <w:t>C. ACC</w:t>
      </w:r>
      <w:r w:rsidRPr="001C72E2">
        <w:br/>
        <w:t>D. PC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B. MAR (Memory Address Register)</w:t>
      </w:r>
    </w:p>
    <w:p w14:paraId="1A3AD1BD" w14:textId="77777777" w:rsidR="001C72E2" w:rsidRPr="001C72E2" w:rsidRDefault="001C72E2" w:rsidP="001C72E2">
      <w:r w:rsidRPr="001C72E2">
        <w:pict w14:anchorId="6A55308A">
          <v:rect id="_x0000_i1084" style="width:0;height:1.5pt" o:hralign="center" o:hrstd="t" o:hr="t" fillcolor="#a0a0a0" stroked="f"/>
        </w:pict>
      </w:r>
    </w:p>
    <w:p w14:paraId="5D8CFDA0" w14:textId="77777777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7. The accumulator (ACC) is primarily used for:</w:t>
      </w:r>
    </w:p>
    <w:p w14:paraId="04EAC549" w14:textId="77777777" w:rsidR="001C72E2" w:rsidRPr="001C72E2" w:rsidRDefault="001C72E2" w:rsidP="001C72E2">
      <w:r w:rsidRPr="001C72E2">
        <w:t>A. Storing instructions</w:t>
      </w:r>
      <w:r w:rsidRPr="001C72E2">
        <w:br/>
        <w:t>B. Storing addresses</w:t>
      </w:r>
      <w:r w:rsidRPr="001C72E2">
        <w:br/>
        <w:t>C. Arithmetic and logic operations</w:t>
      </w:r>
      <w:r w:rsidRPr="001C72E2">
        <w:br/>
        <w:t>D. Input operations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C. Arithmetic and logic operations</w:t>
      </w:r>
    </w:p>
    <w:p w14:paraId="3D9F330C" w14:textId="77777777" w:rsidR="001C72E2" w:rsidRPr="001C72E2" w:rsidRDefault="001C72E2" w:rsidP="001C72E2">
      <w:r w:rsidRPr="001C72E2">
        <w:pict w14:anchorId="613413D8">
          <v:rect id="_x0000_i1085" style="width:0;height:1.5pt" o:hralign="center" o:hrstd="t" o:hr="t" fillcolor="#a0a0a0" stroked="f"/>
        </w:pict>
      </w:r>
    </w:p>
    <w:p w14:paraId="1F762FAC" w14:textId="77777777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8. Which register stores data fetched from memory?</w:t>
      </w:r>
    </w:p>
    <w:p w14:paraId="140FAAEF" w14:textId="77777777" w:rsidR="001C72E2" w:rsidRPr="001C72E2" w:rsidRDefault="001C72E2" w:rsidP="001C72E2">
      <w:r w:rsidRPr="001C72E2">
        <w:t>A. MAR</w:t>
      </w:r>
      <w:r w:rsidRPr="001C72E2">
        <w:br/>
        <w:t>B. MDR</w:t>
      </w:r>
      <w:r w:rsidRPr="001C72E2">
        <w:br/>
        <w:t>C. PC</w:t>
      </w:r>
      <w:r w:rsidRPr="001C72E2">
        <w:br/>
        <w:t>D. IR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B. MDR (Memory Data Register)</w:t>
      </w:r>
    </w:p>
    <w:p w14:paraId="381D574F" w14:textId="77777777" w:rsidR="001C72E2" w:rsidRPr="001C72E2" w:rsidRDefault="001C72E2" w:rsidP="001C72E2">
      <w:r w:rsidRPr="001C72E2">
        <w:pict w14:anchorId="25EA2D06">
          <v:rect id="_x0000_i1086" style="width:0;height:1.5pt" o:hralign="center" o:hrstd="t" o:hr="t" fillcolor="#a0a0a0" stroked="f"/>
        </w:pict>
      </w:r>
    </w:p>
    <w:p w14:paraId="58AB4C49" w14:textId="77777777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9. In an instruction cycle, the first step is:</w:t>
      </w:r>
    </w:p>
    <w:p w14:paraId="3E9A7D83" w14:textId="77777777" w:rsidR="001C72E2" w:rsidRPr="001C72E2" w:rsidRDefault="001C72E2" w:rsidP="001C72E2">
      <w:r w:rsidRPr="001C72E2">
        <w:t>A. Execute</w:t>
      </w:r>
      <w:r w:rsidRPr="001C72E2">
        <w:br/>
        <w:t>B. Decode</w:t>
      </w:r>
      <w:r w:rsidRPr="001C72E2">
        <w:br/>
        <w:t>C. Fetch</w:t>
      </w:r>
      <w:r w:rsidRPr="001C72E2">
        <w:br/>
        <w:t>D. Store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C. Fetch</w:t>
      </w:r>
    </w:p>
    <w:p w14:paraId="47CDE122" w14:textId="77777777" w:rsidR="001C72E2" w:rsidRPr="001C72E2" w:rsidRDefault="001C72E2" w:rsidP="001C72E2">
      <w:r w:rsidRPr="001C72E2">
        <w:pict w14:anchorId="23CDF3B5">
          <v:rect id="_x0000_i1087" style="width:0;height:1.5pt" o:hralign="center" o:hrstd="t" o:hr="t" fillcolor="#a0a0a0" stroked="f"/>
        </w:pict>
      </w:r>
    </w:p>
    <w:p w14:paraId="4042A753" w14:textId="77777777" w:rsidR="001C72E2" w:rsidRPr="001C72E2" w:rsidRDefault="001C72E2" w:rsidP="001C72E2">
      <w:pPr>
        <w:rPr>
          <w:b/>
          <w:bCs/>
        </w:rPr>
      </w:pPr>
      <w:r w:rsidRPr="001C72E2">
        <w:rPr>
          <w:b/>
          <w:bCs/>
        </w:rPr>
        <w:t>10. Which of the following is NOT a CPU register?</w:t>
      </w:r>
    </w:p>
    <w:p w14:paraId="5819EA0D" w14:textId="77777777" w:rsidR="001C72E2" w:rsidRPr="001C72E2" w:rsidRDefault="001C72E2" w:rsidP="001C72E2">
      <w:r w:rsidRPr="001C72E2">
        <w:t>A. PC</w:t>
      </w:r>
      <w:r w:rsidRPr="001C72E2">
        <w:br/>
        <w:t>B. IR</w:t>
      </w:r>
      <w:r w:rsidRPr="001C72E2">
        <w:br/>
      </w:r>
      <w:r w:rsidRPr="001C72E2">
        <w:lastRenderedPageBreak/>
        <w:t>C. MAR</w:t>
      </w:r>
      <w:r w:rsidRPr="001C72E2">
        <w:br/>
        <w:t>D. Hard Disk</w:t>
      </w:r>
      <w:r w:rsidRPr="001C72E2">
        <w:br/>
      </w:r>
      <w:r w:rsidRPr="001C72E2">
        <w:rPr>
          <w:b/>
          <w:bCs/>
        </w:rPr>
        <w:t>Answer:</w:t>
      </w:r>
      <w:r w:rsidRPr="001C72E2">
        <w:t xml:space="preserve"> D. Hard Disk</w:t>
      </w:r>
    </w:p>
    <w:p w14:paraId="61FA2011" w14:textId="77777777" w:rsidR="00620F90" w:rsidRDefault="00620F90"/>
    <w:sectPr w:rsidR="00620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CB"/>
    <w:rsid w:val="001C72E2"/>
    <w:rsid w:val="005620D4"/>
    <w:rsid w:val="00620F90"/>
    <w:rsid w:val="00AC31CB"/>
    <w:rsid w:val="00E5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6A55"/>
  <w15:chartTrackingRefBased/>
  <w15:docId w15:val="{6204BBC1-2D81-4723-9DB0-7C0BA13B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Amandeep Singh</dc:creator>
  <cp:keywords/>
  <dc:description/>
  <cp:lastModifiedBy>Amandeep Singh</cp:lastModifiedBy>
  <cp:revision>2</cp:revision>
  <dcterms:created xsi:type="dcterms:W3CDTF">2026-04-13T04:19:00Z</dcterms:created>
  <dcterms:modified xsi:type="dcterms:W3CDTF">2026-04-13T04:19:00Z</dcterms:modified>
</cp:coreProperties>
</file>