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3598B" w:rsidRPr="00E3598B" w:rsidRDefault="00E3598B" w:rsidP="00E359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3598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📄</w:t>
      </w:r>
      <w:r w:rsidRPr="00E35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CURRICULUM VITAE – FORMATEUR</w:t>
      </w:r>
    </w:p>
    <w:p w:rsidR="00E3598B" w:rsidRPr="00E3598B" w:rsidRDefault="00E3598B" w:rsidP="00E359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3598B" w:rsidRPr="00E3598B" w:rsidRDefault="00E3598B" w:rsidP="00E359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598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Marien JESSON</w:t>
      </w:r>
    </w:p>
    <w:p w:rsidR="00E3598B" w:rsidRPr="00E3598B" w:rsidRDefault="00E3598B" w:rsidP="00E359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598B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📞</w:t>
      </w:r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06 77 11 65 82</w:t>
      </w:r>
    </w:p>
    <w:p w:rsidR="00E3598B" w:rsidRPr="00E3598B" w:rsidRDefault="00E3598B" w:rsidP="00E359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598B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📧</w:t>
      </w:r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marien@institutlacle.fr</w:t>
      </w:r>
    </w:p>
    <w:p w:rsidR="00E3598B" w:rsidRPr="00E3598B" w:rsidRDefault="00E05B5D" w:rsidP="00E3598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05B5D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:rsidR="00E3598B" w:rsidRPr="00E3598B" w:rsidRDefault="00E3598B" w:rsidP="00E359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3598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🎯</w:t>
      </w:r>
      <w:r w:rsidRPr="00E35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Fonction</w:t>
      </w:r>
    </w:p>
    <w:p w:rsidR="00E3598B" w:rsidRPr="00E3598B" w:rsidRDefault="00E3598B" w:rsidP="00E359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3598B" w:rsidRPr="00E3598B" w:rsidRDefault="00E3598B" w:rsidP="00E359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Fondateur de l’Institut La Clé</w:t>
      </w:r>
    </w:p>
    <w:p w:rsidR="00E3598B" w:rsidRPr="00E3598B" w:rsidRDefault="00E3598B" w:rsidP="00E359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Concepteur de méthodes pédagogiques</w:t>
      </w:r>
    </w:p>
    <w:p w:rsidR="00E3598B" w:rsidRPr="00E3598B" w:rsidRDefault="00E3598B" w:rsidP="00E359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Formateur en PNL, communication et compréhension des mécanismes humains</w:t>
      </w:r>
    </w:p>
    <w:p w:rsidR="00E3598B" w:rsidRPr="00E3598B" w:rsidRDefault="00E05B5D" w:rsidP="00E3598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05B5D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:rsidR="00E3598B" w:rsidRPr="00E3598B" w:rsidRDefault="00E3598B" w:rsidP="00E359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3598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🧭</w:t>
      </w:r>
      <w:r w:rsidRPr="00E35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Profil</w:t>
      </w:r>
    </w:p>
    <w:p w:rsidR="00E3598B" w:rsidRPr="00E3598B" w:rsidRDefault="00E3598B" w:rsidP="00E359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3598B" w:rsidRPr="00E3598B" w:rsidRDefault="00E3598B" w:rsidP="00E359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Fondateur de l’Institut La Clé, Marien </w:t>
      </w:r>
      <w:proofErr w:type="spellStart"/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Jesson</w:t>
      </w:r>
      <w:proofErr w:type="spellEnd"/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développe une approche pédagogique centrée sur la compréhension des structures du comportement humain et des mécanismes d’apprentissage.</w:t>
      </w:r>
    </w:p>
    <w:p w:rsidR="00E3598B" w:rsidRPr="00E3598B" w:rsidRDefault="00E3598B" w:rsidP="00E359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3598B" w:rsidRPr="00E3598B" w:rsidRDefault="00E3598B" w:rsidP="00E359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Son travail s’appuie sur une volonté de rendre les concepts intégrables, vécus et utilisables, au-delà d’une simple compréhension théorique.</w:t>
      </w:r>
    </w:p>
    <w:p w:rsidR="00E3598B" w:rsidRPr="00E3598B" w:rsidRDefault="00E3598B" w:rsidP="00E359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3598B" w:rsidRPr="00E3598B" w:rsidRDefault="00E3598B" w:rsidP="00E359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conçoit des formations structurées visant à permettre aux apprenants de développer à la fois :</w:t>
      </w:r>
    </w:p>
    <w:p w:rsidR="00E3598B" w:rsidRPr="00E3598B" w:rsidRDefault="00E3598B" w:rsidP="00E359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compréhension des modèles</w:t>
      </w:r>
    </w:p>
    <w:p w:rsidR="00E3598B" w:rsidRPr="00E3598B" w:rsidRDefault="00E3598B" w:rsidP="00E359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capacité d’analyse</w:t>
      </w:r>
    </w:p>
    <w:p w:rsidR="00E3598B" w:rsidRPr="00E3598B" w:rsidRDefault="00E3598B" w:rsidP="00E3598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une</w:t>
      </w:r>
      <w:proofErr w:type="gramEnd"/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intégration personnelle des apprentissages</w:t>
      </w:r>
    </w:p>
    <w:p w:rsidR="00E3598B" w:rsidRPr="00E3598B" w:rsidRDefault="00E3598B" w:rsidP="00E359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3598B" w:rsidRPr="00E3598B" w:rsidRDefault="00E3598B" w:rsidP="00E359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Son approche pédagogique repose sur l’idée que :</w:t>
      </w:r>
    </w:p>
    <w:p w:rsidR="00E3598B" w:rsidRPr="00E3598B" w:rsidRDefault="00E3598B" w:rsidP="00E359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3598B" w:rsidRPr="00E3598B" w:rsidRDefault="00E3598B" w:rsidP="00E3598B">
      <w:pPr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fr-FR"/>
          <w14:ligatures w14:val="none"/>
        </w:rPr>
      </w:pPr>
      <w:proofErr w:type="gramStart"/>
      <w:r w:rsidRPr="00E3598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fr-FR"/>
          <w14:ligatures w14:val="none"/>
        </w:rPr>
        <w:t>les</w:t>
      </w:r>
      <w:proofErr w:type="gramEnd"/>
      <w:r w:rsidRPr="00E3598B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:lang w:eastAsia="fr-FR"/>
          <w14:ligatures w14:val="none"/>
        </w:rPr>
        <w:t xml:space="preserve"> concepts doivent être intégrés intérieurement, et non simplement compris intellectuellement.</w:t>
      </w:r>
    </w:p>
    <w:p w:rsidR="00E3598B" w:rsidRPr="00E3598B" w:rsidRDefault="00E3598B" w:rsidP="00E3598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E3598B" w:rsidRPr="00E3598B" w:rsidRDefault="00E3598B" w:rsidP="00E359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3598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🎓</w:t>
      </w:r>
      <w:r w:rsidRPr="00E35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Parcours et formations</w:t>
      </w:r>
    </w:p>
    <w:p w:rsidR="00E3598B" w:rsidRPr="00E3598B" w:rsidRDefault="00E3598B" w:rsidP="00E3598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IUT Techniques de Commercialisation (jusqu’en 2009)</w:t>
      </w:r>
    </w:p>
    <w:p w:rsidR="00E3598B" w:rsidRPr="00E3598B" w:rsidRDefault="00E3598B" w:rsidP="00E3598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Formation en ostéopathie (2015)</w:t>
      </w:r>
    </w:p>
    <w:p w:rsidR="00E3598B" w:rsidRPr="00E3598B" w:rsidRDefault="00E3598B" w:rsidP="00E3598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Formation en kinésiologie (2019)</w:t>
      </w:r>
    </w:p>
    <w:p w:rsidR="00E3598B" w:rsidRPr="00E3598B" w:rsidRDefault="00E3598B" w:rsidP="00E3598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Formation et pratique en Programmation </w:t>
      </w:r>
      <w:proofErr w:type="spellStart"/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Neuro-Linguistique</w:t>
      </w:r>
      <w:proofErr w:type="spellEnd"/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(depuis 2017)</w:t>
      </w:r>
    </w:p>
    <w:p w:rsidR="00E3598B" w:rsidRPr="00E3598B" w:rsidRDefault="00E3598B" w:rsidP="00E3598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Formation et pratique en hypnose (depuis 2018)</w:t>
      </w:r>
    </w:p>
    <w:p w:rsidR="00E3598B" w:rsidRPr="00E3598B" w:rsidRDefault="00E3598B" w:rsidP="00E3598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E3598B" w:rsidRPr="00E3598B" w:rsidRDefault="00E3598B" w:rsidP="00E359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3598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💼</w:t>
      </w:r>
      <w:r w:rsidRPr="00E35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Expérience professionnelle</w:t>
      </w:r>
    </w:p>
    <w:p w:rsidR="00E3598B" w:rsidRPr="00E3598B" w:rsidRDefault="00E3598B" w:rsidP="00E359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3598B" w:rsidRPr="00E3598B" w:rsidRDefault="00E3598B" w:rsidP="00E359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35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Enseignement</w:t>
      </w:r>
    </w:p>
    <w:p w:rsidR="00E3598B" w:rsidRPr="00E3598B" w:rsidRDefault="00E3598B" w:rsidP="00E3598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Enseignant en anatomie et physiologie depuis 2018</w:t>
      </w:r>
    </w:p>
    <w:p w:rsidR="00E3598B" w:rsidRPr="00E3598B" w:rsidRDefault="00E3598B" w:rsidP="00E3598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Enseignant en Programmation </w:t>
      </w:r>
      <w:proofErr w:type="spellStart"/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Neuro-Linguistique</w:t>
      </w:r>
      <w:proofErr w:type="spellEnd"/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depuis 2022</w:t>
      </w:r>
    </w:p>
    <w:p w:rsidR="00E3598B" w:rsidRPr="00E3598B" w:rsidRDefault="00E3598B" w:rsidP="00E3598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Enseignant en Jiu-jitsu brésilien</w:t>
      </w:r>
    </w:p>
    <w:p w:rsidR="00E3598B" w:rsidRPr="00E3598B" w:rsidRDefault="00E3598B" w:rsidP="00E359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3598B" w:rsidRPr="00E3598B" w:rsidRDefault="00E3598B" w:rsidP="00E3598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E35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Pratique professionnelle</w:t>
      </w:r>
    </w:p>
    <w:p w:rsidR="00E3598B" w:rsidRPr="00E3598B" w:rsidRDefault="00E3598B" w:rsidP="00E3598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Pratique de l’ostéopathie depuis 2015</w:t>
      </w:r>
    </w:p>
    <w:p w:rsidR="00E3598B" w:rsidRPr="00E3598B" w:rsidRDefault="00E3598B" w:rsidP="00E3598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Pratique de la PNL depuis 2017</w:t>
      </w:r>
    </w:p>
    <w:p w:rsidR="00E3598B" w:rsidRPr="00E3598B" w:rsidRDefault="00E3598B" w:rsidP="00E3598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Pratique de l’hypnose depuis 2018</w:t>
      </w:r>
    </w:p>
    <w:p w:rsidR="00E3598B" w:rsidRPr="00E3598B" w:rsidRDefault="00E3598B" w:rsidP="00E3598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Pratique de la kinésiologie en cabinet depuis 2018</w:t>
      </w:r>
    </w:p>
    <w:p w:rsidR="00E3598B" w:rsidRPr="00E3598B" w:rsidRDefault="00E3598B" w:rsidP="00E3598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E3598B" w:rsidRPr="00E3598B" w:rsidRDefault="00E3598B" w:rsidP="00E359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3598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🧠</w:t>
      </w:r>
      <w:r w:rsidRPr="00E35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Compétences</w:t>
      </w:r>
    </w:p>
    <w:p w:rsidR="00E3598B" w:rsidRPr="00E3598B" w:rsidRDefault="00E3598B" w:rsidP="00E3598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Analyse comportementale</w:t>
      </w:r>
    </w:p>
    <w:p w:rsidR="00E3598B" w:rsidRPr="00E3598B" w:rsidRDefault="00E3598B" w:rsidP="00E3598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Analyse des systèmes d’apprentissage</w:t>
      </w:r>
    </w:p>
    <w:p w:rsidR="00E3598B" w:rsidRPr="00E3598B" w:rsidRDefault="00E3598B" w:rsidP="00E3598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Compréhension des mécanismes humains</w:t>
      </w:r>
    </w:p>
    <w:p w:rsidR="00E3598B" w:rsidRPr="00E3598B" w:rsidRDefault="00E3598B" w:rsidP="00E3598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Structuration pédagogique</w:t>
      </w:r>
    </w:p>
    <w:p w:rsidR="00E3598B" w:rsidRPr="00E3598B" w:rsidRDefault="00E3598B" w:rsidP="00E3598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Conception de parcours de formation</w:t>
      </w:r>
    </w:p>
    <w:p w:rsidR="00E3598B" w:rsidRPr="00E3598B" w:rsidRDefault="00E3598B" w:rsidP="00E3598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Gestion de groupe</w:t>
      </w:r>
    </w:p>
    <w:p w:rsidR="00E3598B" w:rsidRPr="00E3598B" w:rsidRDefault="00E3598B" w:rsidP="00E3598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Transmission de savoirs complexes</w:t>
      </w:r>
    </w:p>
    <w:p w:rsidR="00E3598B" w:rsidRPr="00E3598B" w:rsidRDefault="00E05B5D" w:rsidP="00E3598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05B5D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:rsidR="00E3598B" w:rsidRPr="00E3598B" w:rsidRDefault="00E3598B" w:rsidP="00E359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3598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🧩</w:t>
      </w:r>
      <w:r w:rsidRPr="00E35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Positionnement pédagogique</w:t>
      </w:r>
    </w:p>
    <w:p w:rsidR="00E3598B" w:rsidRPr="00E3598B" w:rsidRDefault="00E3598B" w:rsidP="00E359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3598B" w:rsidRPr="00E3598B" w:rsidRDefault="00E3598B" w:rsidP="00E359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Marien </w:t>
      </w:r>
      <w:proofErr w:type="spellStart"/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Jesson</w:t>
      </w:r>
      <w:proofErr w:type="spellEnd"/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 positionne comme :</w:t>
      </w:r>
    </w:p>
    <w:p w:rsidR="00E3598B" w:rsidRPr="00E3598B" w:rsidRDefault="00E3598B" w:rsidP="00E3598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proofErr w:type="gramEnd"/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innovateur en pédagogie</w:t>
      </w:r>
    </w:p>
    <w:p w:rsidR="00E3598B" w:rsidRPr="00E3598B" w:rsidRDefault="00E3598B" w:rsidP="00E3598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proofErr w:type="gramEnd"/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concepteur de structures d’apprentissage</w:t>
      </w:r>
    </w:p>
    <w:p w:rsidR="00E3598B" w:rsidRPr="00E3598B" w:rsidRDefault="00E3598B" w:rsidP="00E3598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proofErr w:type="gramEnd"/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formateur orienté intégration des connaissances</w:t>
      </w:r>
    </w:p>
    <w:p w:rsidR="00E3598B" w:rsidRPr="00E3598B" w:rsidRDefault="00E3598B" w:rsidP="00E359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3598B" w:rsidRPr="00E3598B" w:rsidRDefault="00E3598B" w:rsidP="00E359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Son objectif est de rapprocher l’humain de lui-même et des autres, à travers une meilleure compréhension des structures qui organisent ses perceptions, ses comportements et ses interactions.</w:t>
      </w:r>
    </w:p>
    <w:p w:rsidR="00E3598B" w:rsidRPr="00E3598B" w:rsidRDefault="00E05B5D" w:rsidP="00E3598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05B5D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E3598B" w:rsidRPr="00E3598B" w:rsidRDefault="00E3598B" w:rsidP="00E3598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3598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fr-FR"/>
          <w14:ligatures w14:val="none"/>
        </w:rPr>
        <w:t>🛠️</w:t>
      </w:r>
      <w:r w:rsidRPr="00E35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Approche pédagogique</w:t>
      </w:r>
    </w:p>
    <w:p w:rsidR="00E3598B" w:rsidRPr="00E3598B" w:rsidRDefault="00E3598B" w:rsidP="00E359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3598B" w:rsidRPr="00E3598B" w:rsidRDefault="00E3598B" w:rsidP="00E359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L’approche pédagogique développée repose sur :</w:t>
      </w:r>
    </w:p>
    <w:p w:rsidR="00E3598B" w:rsidRPr="00E3598B" w:rsidRDefault="00E3598B" w:rsidP="00E3598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progression structurée des concepts</w:t>
      </w:r>
    </w:p>
    <w:p w:rsidR="00E3598B" w:rsidRPr="00E3598B" w:rsidRDefault="00E3598B" w:rsidP="00E3598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articulation entre compréhension logique et intégration personnelle</w:t>
      </w:r>
    </w:p>
    <w:p w:rsidR="00E3598B" w:rsidRPr="00E3598B" w:rsidRDefault="00E3598B" w:rsidP="00E3598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mise en lien des modèles avec l’expérience vécue</w:t>
      </w:r>
    </w:p>
    <w:p w:rsidR="00E3598B" w:rsidRPr="00E3598B" w:rsidRDefault="00E3598B" w:rsidP="00E359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E3598B" w:rsidRPr="00E3598B" w:rsidRDefault="00E3598B" w:rsidP="00E3598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3598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 vise à permettre aux apprenants de ne pas seulement comprendre, mais d’intégrer durablement les notions abordées.</w:t>
      </w:r>
    </w:p>
    <w:p w:rsidR="00152680" w:rsidRDefault="00152680"/>
    <w:sectPr w:rsidR="00152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55824"/>
    <w:multiLevelType w:val="multilevel"/>
    <w:tmpl w:val="30B2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F0B29"/>
    <w:multiLevelType w:val="multilevel"/>
    <w:tmpl w:val="C62E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8267F"/>
    <w:multiLevelType w:val="multilevel"/>
    <w:tmpl w:val="1F14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7058F"/>
    <w:multiLevelType w:val="multilevel"/>
    <w:tmpl w:val="C944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16185"/>
    <w:multiLevelType w:val="multilevel"/>
    <w:tmpl w:val="ECD0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D817C4"/>
    <w:multiLevelType w:val="multilevel"/>
    <w:tmpl w:val="F78C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D37F7D"/>
    <w:multiLevelType w:val="multilevel"/>
    <w:tmpl w:val="4D52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102210">
    <w:abstractNumId w:val="4"/>
  </w:num>
  <w:num w:numId="2" w16cid:durableId="946738485">
    <w:abstractNumId w:val="0"/>
  </w:num>
  <w:num w:numId="3" w16cid:durableId="1898586562">
    <w:abstractNumId w:val="3"/>
  </w:num>
  <w:num w:numId="4" w16cid:durableId="273563560">
    <w:abstractNumId w:val="5"/>
  </w:num>
  <w:num w:numId="5" w16cid:durableId="427385889">
    <w:abstractNumId w:val="6"/>
  </w:num>
  <w:num w:numId="6" w16cid:durableId="1425416308">
    <w:abstractNumId w:val="1"/>
  </w:num>
  <w:num w:numId="7" w16cid:durableId="10506850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98B"/>
    <w:rsid w:val="00152680"/>
    <w:rsid w:val="004E10C3"/>
    <w:rsid w:val="009E2F40"/>
    <w:rsid w:val="00DC17BC"/>
    <w:rsid w:val="00E05B5D"/>
    <w:rsid w:val="00E3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434C6B-BDBA-C44E-9CFF-6A8871B9B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E3598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E3598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3598B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E3598B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customStyle="1" w:styleId="p1">
    <w:name w:val="p1"/>
    <w:basedOn w:val="Normal"/>
    <w:rsid w:val="00E3598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E3598B"/>
  </w:style>
  <w:style w:type="paragraph" w:customStyle="1" w:styleId="p2">
    <w:name w:val="p2"/>
    <w:basedOn w:val="Normal"/>
    <w:rsid w:val="00E3598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E3598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4">
    <w:name w:val="p4"/>
    <w:basedOn w:val="Normal"/>
    <w:rsid w:val="00E3598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00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32628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390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1</cp:revision>
  <dcterms:created xsi:type="dcterms:W3CDTF">2026-03-19T17:34:00Z</dcterms:created>
  <dcterms:modified xsi:type="dcterms:W3CDTF">2026-03-19T17:34:00Z</dcterms:modified>
</cp:coreProperties>
</file>