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52680" w:rsidRPr="0094230E" w:rsidRDefault="00313ECC" w:rsidP="00313ECC">
      <w:pPr>
        <w:pStyle w:val="Titre"/>
        <w:rPr>
          <w:rFonts w:asciiTheme="minorHAnsi" w:hAnsiTheme="minorHAnsi" w:cstheme="minorHAnsi"/>
        </w:rPr>
      </w:pPr>
      <w:r w:rsidRPr="0094230E">
        <w:rPr>
          <w:rFonts w:asciiTheme="minorHAnsi" w:hAnsiTheme="minorHAnsi" w:cstheme="minorHAnsi"/>
        </w:rPr>
        <w:t>Cours 13</w:t>
      </w:r>
    </w:p>
    <w:p w:rsidR="00313ECC" w:rsidRPr="0094230E" w:rsidRDefault="00313ECC" w:rsidP="00313ECC">
      <w:pPr>
        <w:spacing w:before="100" w:beforeAutospacing="1" w:after="100" w:afterAutospacing="1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fr-FR"/>
          <w14:ligatures w14:val="none"/>
        </w:rPr>
      </w:pPr>
      <w:r w:rsidRPr="0094230E">
        <w:rPr>
          <w:rFonts w:eastAsia="Times New Roman" w:cstheme="minorHAnsi"/>
          <w:b/>
          <w:bCs/>
          <w:kern w:val="36"/>
          <w:sz w:val="48"/>
          <w:szCs w:val="48"/>
          <w:lang w:eastAsia="fr-FR"/>
          <w14:ligatures w14:val="none"/>
        </w:rPr>
        <w:t>Intitulé de la séquence</w:t>
      </w:r>
    </w:p>
    <w:p w:rsidR="00313ECC" w:rsidRPr="0094230E" w:rsidRDefault="00313ECC" w:rsidP="00313ECC">
      <w:p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</w:p>
    <w:p w:rsidR="00313ECC" w:rsidRPr="0094230E" w:rsidRDefault="00313ECC" w:rsidP="00313ECC">
      <w:p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94230E">
        <w:rPr>
          <w:rFonts w:eastAsia="Times New Roman" w:cstheme="minorHAnsi"/>
          <w:b/>
          <w:bCs/>
          <w:kern w:val="0"/>
          <w:lang w:eastAsia="fr-FR"/>
          <w14:ligatures w14:val="none"/>
        </w:rPr>
        <w:t>Structurer le changement : le lexique essentiel</w:t>
      </w:r>
    </w:p>
    <w:p w:rsidR="00313ECC" w:rsidRPr="0094230E" w:rsidRDefault="00313ECC" w:rsidP="00313ECC">
      <w:p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</w:p>
    <w:p w:rsidR="00313ECC" w:rsidRPr="0094230E" w:rsidRDefault="00313ECC" w:rsidP="00313ECC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fr-FR"/>
          <w14:ligatures w14:val="none"/>
        </w:rPr>
      </w:pPr>
      <w:r w:rsidRPr="0094230E">
        <w:rPr>
          <w:rFonts w:eastAsia="Times New Roman" w:cstheme="minorHAnsi"/>
          <w:b/>
          <w:bCs/>
          <w:kern w:val="0"/>
          <w:sz w:val="36"/>
          <w:szCs w:val="36"/>
          <w:lang w:eastAsia="fr-FR"/>
          <w14:ligatures w14:val="none"/>
        </w:rPr>
        <w:t xml:space="preserve">Titre </w:t>
      </w:r>
      <w:proofErr w:type="spellStart"/>
      <w:r w:rsidRPr="0094230E">
        <w:rPr>
          <w:rFonts w:eastAsia="Times New Roman" w:cstheme="minorHAnsi"/>
          <w:b/>
          <w:bCs/>
          <w:kern w:val="0"/>
          <w:sz w:val="36"/>
          <w:szCs w:val="36"/>
          <w:lang w:eastAsia="fr-FR"/>
          <w14:ligatures w14:val="none"/>
        </w:rPr>
        <w:t>Qualiopi</w:t>
      </w:r>
      <w:proofErr w:type="spellEnd"/>
    </w:p>
    <w:p w:rsidR="00313ECC" w:rsidRPr="0094230E" w:rsidRDefault="00313ECC" w:rsidP="00313ECC">
      <w:p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</w:p>
    <w:p w:rsidR="00313ECC" w:rsidRPr="0094230E" w:rsidRDefault="00313ECC" w:rsidP="00313ECC">
      <w:p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94230E">
        <w:rPr>
          <w:rFonts w:eastAsia="Times New Roman" w:cstheme="minorHAnsi"/>
          <w:b/>
          <w:bCs/>
          <w:kern w:val="0"/>
          <w:lang w:eastAsia="fr-FR"/>
          <w14:ligatures w14:val="none"/>
        </w:rPr>
        <w:t>Comprendre et formuler un objectif de changement selon les critères PNL</w:t>
      </w:r>
    </w:p>
    <w:p w:rsidR="00313ECC" w:rsidRPr="0094230E" w:rsidRDefault="0051658F" w:rsidP="00313ECC">
      <w:pPr>
        <w:rPr>
          <w:rFonts w:eastAsia="Times New Roman" w:cstheme="minorHAnsi"/>
          <w:kern w:val="0"/>
          <w:lang w:eastAsia="fr-FR"/>
          <w14:ligatures w14:val="none"/>
        </w:rPr>
      </w:pPr>
      <w:r>
        <w:rPr>
          <w:noProof/>
        </w:rPr>
      </w:r>
      <w:r>
        <w:pict w14:anchorId="64EA49B5">
          <v:rect id="Horizontal Line 1" o:spid="_x0000_s1051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" filled="f">
            <o:lock v:ext="edit" rotation="t" aspectratio="t" verticies="t" text="t" shapetype="t"/>
            <w10:anchorlock/>
          </v:rect>
        </w:pict>
      </w:r>
    </w:p>
    <w:p w:rsidR="00313ECC" w:rsidRPr="0094230E" w:rsidRDefault="00313ECC" w:rsidP="00313ECC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fr-FR"/>
          <w14:ligatures w14:val="none"/>
        </w:rPr>
      </w:pPr>
      <w:r w:rsidRPr="0094230E">
        <w:rPr>
          <w:rFonts w:eastAsia="Times New Roman" w:cstheme="minorHAnsi"/>
          <w:b/>
          <w:bCs/>
          <w:kern w:val="0"/>
          <w:sz w:val="36"/>
          <w:szCs w:val="36"/>
          <w:lang w:eastAsia="fr-FR"/>
          <w14:ligatures w14:val="none"/>
        </w:rPr>
        <w:t>Durée estimée</w:t>
      </w:r>
    </w:p>
    <w:p w:rsidR="00313ECC" w:rsidRPr="0094230E" w:rsidRDefault="00313ECC" w:rsidP="00313ECC">
      <w:p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</w:p>
    <w:p w:rsidR="00313ECC" w:rsidRPr="0094230E" w:rsidRDefault="00313ECC" w:rsidP="00313ECC">
      <w:p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94230E">
        <w:rPr>
          <w:rFonts w:eastAsia="Times New Roman" w:cstheme="minorHAnsi"/>
          <w:kern w:val="0"/>
          <w:lang w:eastAsia="fr-FR"/>
          <w14:ligatures w14:val="none"/>
        </w:rPr>
        <w:t xml:space="preserve">Environ </w:t>
      </w:r>
      <w:r w:rsidRPr="0094230E">
        <w:rPr>
          <w:rFonts w:eastAsia="Times New Roman" w:cstheme="minorHAnsi"/>
          <w:b/>
          <w:bCs/>
          <w:kern w:val="0"/>
          <w:lang w:eastAsia="fr-FR"/>
          <w14:ligatures w14:val="none"/>
        </w:rPr>
        <w:t>2 heures</w:t>
      </w:r>
      <w:r w:rsidRPr="0094230E">
        <w:rPr>
          <w:rFonts w:eastAsia="Times New Roman" w:cstheme="minorHAnsi"/>
          <w:kern w:val="0"/>
          <w:lang w:eastAsia="fr-FR"/>
          <w14:ligatures w14:val="none"/>
        </w:rPr>
        <w:t xml:space="preserve"> (vidéo, questions intermédiaires, exercice d’application)</w:t>
      </w:r>
    </w:p>
    <w:p w:rsidR="00313ECC" w:rsidRPr="0094230E" w:rsidRDefault="0051658F" w:rsidP="00313ECC">
      <w:pPr>
        <w:rPr>
          <w:rFonts w:eastAsia="Times New Roman" w:cstheme="minorHAnsi"/>
          <w:kern w:val="0"/>
          <w:lang w:eastAsia="fr-FR"/>
          <w14:ligatures w14:val="none"/>
        </w:rPr>
      </w:pPr>
      <w:r>
        <w:rPr>
          <w:noProof/>
        </w:rPr>
      </w:r>
      <w:r>
        <w:pict w14:anchorId="11B6A6A7">
          <v:rect id="Horizontal Line 2" o:spid="_x0000_s1050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" filled="f">
            <o:lock v:ext="edit" rotation="t" aspectratio="t" verticies="t" text="t" shapetype="t"/>
            <w10:anchorlock/>
          </v:rect>
        </w:pict>
      </w:r>
    </w:p>
    <w:p w:rsidR="00313ECC" w:rsidRPr="0094230E" w:rsidRDefault="00313ECC" w:rsidP="00313ECC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fr-FR"/>
          <w14:ligatures w14:val="none"/>
        </w:rPr>
      </w:pPr>
      <w:r w:rsidRPr="0094230E">
        <w:rPr>
          <w:rFonts w:eastAsia="Times New Roman" w:cstheme="minorHAnsi"/>
          <w:b/>
          <w:bCs/>
          <w:kern w:val="0"/>
          <w:sz w:val="36"/>
          <w:szCs w:val="36"/>
          <w:lang w:eastAsia="fr-FR"/>
          <w14:ligatures w14:val="none"/>
        </w:rPr>
        <w:t>Objectifs pédagogiques</w:t>
      </w:r>
    </w:p>
    <w:p w:rsidR="00313ECC" w:rsidRPr="0094230E" w:rsidRDefault="00313ECC" w:rsidP="00313ECC">
      <w:p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</w:p>
    <w:p w:rsidR="00313ECC" w:rsidRPr="0094230E" w:rsidRDefault="00313ECC" w:rsidP="00313ECC">
      <w:p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94230E">
        <w:rPr>
          <w:rFonts w:eastAsia="Times New Roman" w:cstheme="minorHAnsi"/>
          <w:kern w:val="0"/>
          <w:lang w:eastAsia="fr-FR"/>
          <w14:ligatures w14:val="none"/>
        </w:rPr>
        <w:t>À l’issue de cette séquence, l’apprenant sera capable de :</w:t>
      </w:r>
    </w:p>
    <w:p w:rsidR="00313ECC" w:rsidRPr="0094230E" w:rsidRDefault="00313ECC" w:rsidP="00313ECC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94230E">
        <w:rPr>
          <w:rFonts w:eastAsia="Times New Roman" w:cstheme="minorHAnsi"/>
          <w:kern w:val="0"/>
          <w:lang w:eastAsia="fr-FR"/>
          <w14:ligatures w14:val="none"/>
        </w:rPr>
        <w:t>Identifier les principaux termes du lexique du changement en PNL (état présent, état désiré, objectif, états ressources, écologie, état séparateur, pont vers le futur).</w:t>
      </w:r>
    </w:p>
    <w:p w:rsidR="00313ECC" w:rsidRPr="0094230E" w:rsidRDefault="00313ECC" w:rsidP="00313ECC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94230E">
        <w:rPr>
          <w:rFonts w:eastAsia="Times New Roman" w:cstheme="minorHAnsi"/>
          <w:kern w:val="0"/>
          <w:lang w:eastAsia="fr-FR"/>
          <w14:ligatures w14:val="none"/>
        </w:rPr>
        <w:t>Distinguer une approche causale (pourquoi) d’une approche orientée solution (comment).</w:t>
      </w:r>
    </w:p>
    <w:p w:rsidR="00313ECC" w:rsidRPr="0094230E" w:rsidRDefault="00313ECC" w:rsidP="00313ECC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94230E">
        <w:rPr>
          <w:rFonts w:eastAsia="Times New Roman" w:cstheme="minorHAnsi"/>
          <w:kern w:val="0"/>
          <w:lang w:eastAsia="fr-FR"/>
          <w14:ligatures w14:val="none"/>
        </w:rPr>
        <w:t>Repérer une demande floue et la reformuler de manière plus précise.</w:t>
      </w:r>
    </w:p>
    <w:p w:rsidR="00313ECC" w:rsidRPr="0094230E" w:rsidRDefault="00313ECC" w:rsidP="00313ECC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94230E">
        <w:rPr>
          <w:rFonts w:eastAsia="Times New Roman" w:cstheme="minorHAnsi"/>
          <w:kern w:val="0"/>
          <w:lang w:eastAsia="fr-FR"/>
          <w14:ligatures w14:val="none"/>
        </w:rPr>
        <w:t>Décrire les sept critères de formulation d’un objectif en PNL.</w:t>
      </w:r>
    </w:p>
    <w:p w:rsidR="00313ECC" w:rsidRPr="0094230E" w:rsidRDefault="00313ECC" w:rsidP="00313ECC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94230E">
        <w:rPr>
          <w:rFonts w:eastAsia="Times New Roman" w:cstheme="minorHAnsi"/>
          <w:kern w:val="0"/>
          <w:lang w:eastAsia="fr-FR"/>
          <w14:ligatures w14:val="none"/>
        </w:rPr>
        <w:t>Analyser la validité d’un objectif au regard des critères (affirmatif, dépendant du sujet, contextualisé, testable, écologique, réalisable, motivant).</w:t>
      </w:r>
    </w:p>
    <w:p w:rsidR="00313ECC" w:rsidRPr="0094230E" w:rsidRDefault="00313ECC" w:rsidP="00313ECC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94230E">
        <w:rPr>
          <w:rFonts w:eastAsia="Times New Roman" w:cstheme="minorHAnsi"/>
          <w:kern w:val="0"/>
          <w:lang w:eastAsia="fr-FR"/>
          <w14:ligatures w14:val="none"/>
        </w:rPr>
        <w:t>Transformer un état désiré en objectif structuré respectant les sept conditions.</w:t>
      </w:r>
    </w:p>
    <w:p w:rsidR="00313ECC" w:rsidRPr="0094230E" w:rsidRDefault="0051658F" w:rsidP="00313ECC">
      <w:pPr>
        <w:rPr>
          <w:rFonts w:eastAsia="Times New Roman" w:cstheme="minorHAnsi"/>
          <w:kern w:val="0"/>
          <w:lang w:eastAsia="fr-FR"/>
          <w14:ligatures w14:val="none"/>
        </w:rPr>
      </w:pPr>
      <w:r>
        <w:rPr>
          <w:noProof/>
        </w:rPr>
      </w:r>
      <w:r>
        <w:pict w14:anchorId="2E7BEDA4">
          <v:rect id="Horizontal Line 3" o:spid="_x0000_s1049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" filled="f">
            <o:lock v:ext="edit" rotation="t" aspectratio="t" verticies="t" text="t" shapetype="t"/>
            <w10:anchorlock/>
          </v:rect>
        </w:pict>
      </w:r>
    </w:p>
    <w:p w:rsidR="00313ECC" w:rsidRPr="0094230E" w:rsidRDefault="00313ECC" w:rsidP="00313ECC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fr-FR"/>
          <w14:ligatures w14:val="none"/>
        </w:rPr>
      </w:pPr>
      <w:r w:rsidRPr="0094230E">
        <w:rPr>
          <w:rFonts w:eastAsia="Times New Roman" w:cstheme="minorHAnsi"/>
          <w:b/>
          <w:bCs/>
          <w:kern w:val="0"/>
          <w:sz w:val="36"/>
          <w:szCs w:val="36"/>
          <w:lang w:eastAsia="fr-FR"/>
          <w14:ligatures w14:val="none"/>
        </w:rPr>
        <w:lastRenderedPageBreak/>
        <w:t>Contenu abordé</w:t>
      </w:r>
    </w:p>
    <w:p w:rsidR="00313ECC" w:rsidRPr="0094230E" w:rsidRDefault="00313ECC" w:rsidP="00313ECC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94230E">
        <w:rPr>
          <w:rFonts w:eastAsia="Times New Roman" w:cstheme="minorHAnsi"/>
          <w:kern w:val="0"/>
          <w:lang w:eastAsia="fr-FR"/>
          <w14:ligatures w14:val="none"/>
        </w:rPr>
        <w:t>Transition de l’observation (Bloc 2) à la structuration du changement (Bloc 3).</w:t>
      </w:r>
    </w:p>
    <w:p w:rsidR="00313ECC" w:rsidRPr="0094230E" w:rsidRDefault="00313ECC" w:rsidP="00313ECC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94230E">
        <w:rPr>
          <w:rFonts w:eastAsia="Times New Roman" w:cstheme="minorHAnsi"/>
          <w:kern w:val="0"/>
          <w:lang w:eastAsia="fr-FR"/>
          <w14:ligatures w14:val="none"/>
        </w:rPr>
        <w:t>Rappel des accès oculaires et des distorsions (généralisations, omissions, distorsions).</w:t>
      </w:r>
    </w:p>
    <w:p w:rsidR="00313ECC" w:rsidRPr="0094230E" w:rsidRDefault="00313ECC" w:rsidP="00313ECC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94230E">
        <w:rPr>
          <w:rFonts w:eastAsia="Times New Roman" w:cstheme="minorHAnsi"/>
          <w:kern w:val="0"/>
          <w:lang w:eastAsia="fr-FR"/>
          <w14:ligatures w14:val="none"/>
        </w:rPr>
        <w:t>Introduction au lexique du changement :</w:t>
      </w:r>
    </w:p>
    <w:p w:rsidR="00313ECC" w:rsidRPr="0094230E" w:rsidRDefault="00313ECC" w:rsidP="00313ECC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94230E">
        <w:rPr>
          <w:rFonts w:eastAsia="Times New Roman" w:cstheme="minorHAnsi"/>
          <w:kern w:val="0"/>
          <w:lang w:eastAsia="fr-FR"/>
          <w14:ligatures w14:val="none"/>
        </w:rPr>
        <w:t>État présent</w:t>
      </w:r>
    </w:p>
    <w:p w:rsidR="00313ECC" w:rsidRPr="0094230E" w:rsidRDefault="00313ECC" w:rsidP="00313ECC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94230E">
        <w:rPr>
          <w:rFonts w:eastAsia="Times New Roman" w:cstheme="minorHAnsi"/>
          <w:kern w:val="0"/>
          <w:lang w:eastAsia="fr-FR"/>
          <w14:ligatures w14:val="none"/>
        </w:rPr>
        <w:t>État désiré</w:t>
      </w:r>
    </w:p>
    <w:p w:rsidR="00313ECC" w:rsidRPr="0094230E" w:rsidRDefault="00313ECC" w:rsidP="00313ECC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94230E">
        <w:rPr>
          <w:rFonts w:eastAsia="Times New Roman" w:cstheme="minorHAnsi"/>
          <w:kern w:val="0"/>
          <w:lang w:eastAsia="fr-FR"/>
          <w14:ligatures w14:val="none"/>
        </w:rPr>
        <w:t>Objectif</w:t>
      </w:r>
    </w:p>
    <w:p w:rsidR="00313ECC" w:rsidRPr="0094230E" w:rsidRDefault="00313ECC" w:rsidP="00313ECC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94230E">
        <w:rPr>
          <w:rFonts w:eastAsia="Times New Roman" w:cstheme="minorHAnsi"/>
          <w:kern w:val="0"/>
          <w:lang w:eastAsia="fr-FR"/>
          <w14:ligatures w14:val="none"/>
        </w:rPr>
        <w:t>États ressources</w:t>
      </w:r>
    </w:p>
    <w:p w:rsidR="00313ECC" w:rsidRPr="0094230E" w:rsidRDefault="00313ECC" w:rsidP="00313ECC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94230E">
        <w:rPr>
          <w:rFonts w:eastAsia="Times New Roman" w:cstheme="minorHAnsi"/>
          <w:kern w:val="0"/>
          <w:lang w:eastAsia="fr-FR"/>
          <w14:ligatures w14:val="none"/>
        </w:rPr>
        <w:t>État séparateur</w:t>
      </w:r>
    </w:p>
    <w:p w:rsidR="00313ECC" w:rsidRPr="0094230E" w:rsidRDefault="00313ECC" w:rsidP="00313ECC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94230E">
        <w:rPr>
          <w:rFonts w:eastAsia="Times New Roman" w:cstheme="minorHAnsi"/>
          <w:kern w:val="0"/>
          <w:lang w:eastAsia="fr-FR"/>
          <w14:ligatures w14:val="none"/>
        </w:rPr>
        <w:t>Pont vers le futur</w:t>
      </w:r>
    </w:p>
    <w:p w:rsidR="00313ECC" w:rsidRPr="0094230E" w:rsidRDefault="00313ECC" w:rsidP="00313ECC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94230E">
        <w:rPr>
          <w:rFonts w:eastAsia="Times New Roman" w:cstheme="minorHAnsi"/>
          <w:kern w:val="0"/>
          <w:lang w:eastAsia="fr-FR"/>
          <w14:ligatures w14:val="none"/>
        </w:rPr>
        <w:t>Écologie</w:t>
      </w:r>
    </w:p>
    <w:p w:rsidR="00313ECC" w:rsidRPr="0094230E" w:rsidRDefault="00313ECC" w:rsidP="00313ECC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94230E">
        <w:rPr>
          <w:rFonts w:eastAsia="Times New Roman" w:cstheme="minorHAnsi"/>
          <w:kern w:val="0"/>
          <w:lang w:eastAsia="fr-FR"/>
          <w14:ligatures w14:val="none"/>
        </w:rPr>
        <w:t>Notion d’équilibre de vie et vérification écologique d’un changement.</w:t>
      </w:r>
    </w:p>
    <w:p w:rsidR="00313ECC" w:rsidRPr="0094230E" w:rsidRDefault="00313ECC" w:rsidP="00313ECC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94230E">
        <w:rPr>
          <w:rFonts w:eastAsia="Times New Roman" w:cstheme="minorHAnsi"/>
          <w:kern w:val="0"/>
          <w:lang w:eastAsia="fr-FR"/>
          <w14:ligatures w14:val="none"/>
        </w:rPr>
        <w:t>Orientation solution de la PNL : différence entre causalité (pourquoi) et pragmatisme (comment).</w:t>
      </w:r>
    </w:p>
    <w:p w:rsidR="00313ECC" w:rsidRPr="0094230E" w:rsidRDefault="00313ECC" w:rsidP="00313ECC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94230E">
        <w:rPr>
          <w:rFonts w:eastAsia="Times New Roman" w:cstheme="minorHAnsi"/>
          <w:kern w:val="0"/>
          <w:lang w:eastAsia="fr-FR"/>
          <w14:ligatures w14:val="none"/>
        </w:rPr>
        <w:t>Analyse des demandes floues (« être heureux », « ne plus vivre ça »).</w:t>
      </w:r>
    </w:p>
    <w:p w:rsidR="00313ECC" w:rsidRPr="0094230E" w:rsidRDefault="00313ECC" w:rsidP="00313ECC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94230E">
        <w:rPr>
          <w:rFonts w:eastAsia="Times New Roman" w:cstheme="minorHAnsi"/>
          <w:kern w:val="0"/>
          <w:lang w:eastAsia="fr-FR"/>
          <w14:ligatures w14:val="none"/>
        </w:rPr>
        <w:t>Importance de la précision dans la définition d’un objectif.</w:t>
      </w:r>
    </w:p>
    <w:p w:rsidR="00313ECC" w:rsidRPr="0094230E" w:rsidRDefault="00313ECC" w:rsidP="00313ECC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94230E">
        <w:rPr>
          <w:rFonts w:eastAsia="Times New Roman" w:cstheme="minorHAnsi"/>
          <w:kern w:val="0"/>
          <w:lang w:eastAsia="fr-FR"/>
          <w14:ligatures w14:val="none"/>
        </w:rPr>
        <w:t>Les sept critères de formulation d’un objectif :</w:t>
      </w:r>
    </w:p>
    <w:p w:rsidR="00313ECC" w:rsidRPr="0094230E" w:rsidRDefault="00313ECC" w:rsidP="00313ECC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94230E">
        <w:rPr>
          <w:rFonts w:eastAsia="Times New Roman" w:cstheme="minorHAnsi"/>
          <w:kern w:val="0"/>
          <w:lang w:eastAsia="fr-FR"/>
          <w14:ligatures w14:val="none"/>
        </w:rPr>
        <w:t>Dépend du sujet</w:t>
      </w:r>
    </w:p>
    <w:p w:rsidR="00313ECC" w:rsidRPr="0094230E" w:rsidRDefault="00313ECC" w:rsidP="00313ECC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94230E">
        <w:rPr>
          <w:rFonts w:eastAsia="Times New Roman" w:cstheme="minorHAnsi"/>
          <w:kern w:val="0"/>
          <w:lang w:eastAsia="fr-FR"/>
          <w14:ligatures w14:val="none"/>
        </w:rPr>
        <w:t>Exprimé à l’affirmative</w:t>
      </w:r>
    </w:p>
    <w:p w:rsidR="00313ECC" w:rsidRPr="0094230E" w:rsidRDefault="00313ECC" w:rsidP="00313ECC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94230E">
        <w:rPr>
          <w:rFonts w:eastAsia="Times New Roman" w:cstheme="minorHAnsi"/>
          <w:kern w:val="0"/>
          <w:lang w:eastAsia="fr-FR"/>
          <w14:ligatures w14:val="none"/>
        </w:rPr>
        <w:t>Précis et contextualisé</w:t>
      </w:r>
    </w:p>
    <w:p w:rsidR="00313ECC" w:rsidRPr="0094230E" w:rsidRDefault="00313ECC" w:rsidP="00313ECC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94230E">
        <w:rPr>
          <w:rFonts w:eastAsia="Times New Roman" w:cstheme="minorHAnsi"/>
          <w:kern w:val="0"/>
          <w:lang w:eastAsia="fr-FR"/>
          <w14:ligatures w14:val="none"/>
        </w:rPr>
        <w:t>Vérifiable sensoriellement</w:t>
      </w:r>
    </w:p>
    <w:p w:rsidR="00313ECC" w:rsidRPr="0094230E" w:rsidRDefault="00313ECC" w:rsidP="00313ECC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94230E">
        <w:rPr>
          <w:rFonts w:eastAsia="Times New Roman" w:cstheme="minorHAnsi"/>
          <w:kern w:val="0"/>
          <w:lang w:eastAsia="fr-FR"/>
          <w14:ligatures w14:val="none"/>
        </w:rPr>
        <w:t>Écologique</w:t>
      </w:r>
    </w:p>
    <w:p w:rsidR="00313ECC" w:rsidRPr="0094230E" w:rsidRDefault="00313ECC" w:rsidP="00313ECC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94230E">
        <w:rPr>
          <w:rFonts w:eastAsia="Times New Roman" w:cstheme="minorHAnsi"/>
          <w:kern w:val="0"/>
          <w:lang w:eastAsia="fr-FR"/>
          <w14:ligatures w14:val="none"/>
        </w:rPr>
        <w:t>Réalisable</w:t>
      </w:r>
    </w:p>
    <w:p w:rsidR="00313ECC" w:rsidRPr="0094230E" w:rsidRDefault="00313ECC" w:rsidP="00313ECC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94230E">
        <w:rPr>
          <w:rFonts w:eastAsia="Times New Roman" w:cstheme="minorHAnsi"/>
          <w:kern w:val="0"/>
          <w:lang w:eastAsia="fr-FR"/>
          <w14:ligatures w14:val="none"/>
        </w:rPr>
        <w:t>Motivant</w:t>
      </w:r>
    </w:p>
    <w:p w:rsidR="00313ECC" w:rsidRPr="0094230E" w:rsidRDefault="00313ECC" w:rsidP="00313ECC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94230E">
        <w:rPr>
          <w:rFonts w:eastAsia="Times New Roman" w:cstheme="minorHAnsi"/>
          <w:kern w:val="0"/>
          <w:lang w:eastAsia="fr-FR"/>
          <w14:ligatures w14:val="none"/>
        </w:rPr>
        <w:t>Études de cas et exemples concrets (objectifs flous vs structurés).</w:t>
      </w:r>
    </w:p>
    <w:p w:rsidR="00313ECC" w:rsidRPr="0094230E" w:rsidRDefault="00313ECC" w:rsidP="00313ECC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94230E">
        <w:rPr>
          <w:rFonts w:eastAsia="Times New Roman" w:cstheme="minorHAnsi"/>
          <w:kern w:val="0"/>
          <w:lang w:eastAsia="fr-FR"/>
          <w14:ligatures w14:val="none"/>
        </w:rPr>
        <w:t>Exercice d’application : transformation d’un état désiré personnel en objectif conforme aux sept critères.</w:t>
      </w:r>
    </w:p>
    <w:p w:rsidR="00313ECC" w:rsidRPr="0094230E" w:rsidRDefault="00313ECC" w:rsidP="00313ECC">
      <w:pPr>
        <w:rPr>
          <w:rFonts w:cstheme="minorHAnsi"/>
        </w:rPr>
      </w:pPr>
    </w:p>
    <w:p w:rsidR="00313ECC" w:rsidRPr="0094230E" w:rsidRDefault="00313ECC" w:rsidP="00313ECC">
      <w:pPr>
        <w:pStyle w:val="Titre"/>
        <w:rPr>
          <w:rFonts w:asciiTheme="minorHAnsi" w:hAnsiTheme="minorHAnsi" w:cstheme="minorHAnsi"/>
        </w:rPr>
      </w:pPr>
      <w:r w:rsidRPr="0094230E">
        <w:rPr>
          <w:rFonts w:asciiTheme="minorHAnsi" w:hAnsiTheme="minorHAnsi" w:cstheme="minorHAnsi"/>
        </w:rPr>
        <w:t>Cours 14</w:t>
      </w:r>
    </w:p>
    <w:p w:rsidR="00AD246F" w:rsidRPr="0094230E" w:rsidRDefault="00AD246F" w:rsidP="00AD246F">
      <w:pPr>
        <w:pStyle w:val="Titre1"/>
        <w:rPr>
          <w:rFonts w:asciiTheme="minorHAnsi" w:hAnsiTheme="minorHAnsi" w:cstheme="minorHAnsi"/>
        </w:rPr>
      </w:pPr>
      <w:r w:rsidRPr="0094230E">
        <w:rPr>
          <w:rFonts w:asciiTheme="minorHAnsi" w:hAnsiTheme="minorHAnsi" w:cstheme="minorHAnsi"/>
        </w:rPr>
        <w:t>Intitulé de la séquence</w:t>
      </w:r>
    </w:p>
    <w:p w:rsidR="00AD246F" w:rsidRPr="0094230E" w:rsidRDefault="00AD246F" w:rsidP="00AD246F">
      <w:pPr>
        <w:pStyle w:val="p2"/>
        <w:rPr>
          <w:rFonts w:asciiTheme="minorHAnsi" w:hAnsiTheme="minorHAnsi" w:cstheme="minorHAnsi"/>
        </w:rPr>
      </w:pPr>
    </w:p>
    <w:p w:rsidR="00AD246F" w:rsidRPr="0094230E" w:rsidRDefault="00AD246F" w:rsidP="00AD246F">
      <w:pPr>
        <w:pStyle w:val="p3"/>
        <w:rPr>
          <w:rFonts w:asciiTheme="minorHAnsi" w:hAnsiTheme="minorHAnsi" w:cstheme="minorHAnsi"/>
        </w:rPr>
      </w:pPr>
      <w:r w:rsidRPr="0094230E">
        <w:rPr>
          <w:rFonts w:asciiTheme="minorHAnsi" w:hAnsiTheme="minorHAnsi" w:cstheme="minorHAnsi"/>
          <w:b/>
          <w:bCs/>
        </w:rPr>
        <w:t>Du désir à l’objectif : le lexique du changement</w:t>
      </w:r>
    </w:p>
    <w:p w:rsidR="00AD246F" w:rsidRPr="0094230E" w:rsidRDefault="00AD246F" w:rsidP="00AD246F">
      <w:pPr>
        <w:pStyle w:val="p2"/>
        <w:rPr>
          <w:rFonts w:asciiTheme="minorHAnsi" w:hAnsiTheme="minorHAnsi" w:cstheme="minorHAnsi"/>
        </w:rPr>
      </w:pPr>
    </w:p>
    <w:p w:rsidR="00AD246F" w:rsidRPr="0094230E" w:rsidRDefault="00AD246F" w:rsidP="00AD246F">
      <w:pPr>
        <w:pStyle w:val="Titre2"/>
        <w:rPr>
          <w:rFonts w:asciiTheme="minorHAnsi" w:hAnsiTheme="minorHAnsi" w:cstheme="minorHAnsi"/>
        </w:rPr>
      </w:pPr>
      <w:r w:rsidRPr="0094230E">
        <w:rPr>
          <w:rFonts w:asciiTheme="minorHAnsi" w:hAnsiTheme="minorHAnsi" w:cstheme="minorHAnsi"/>
        </w:rPr>
        <w:t xml:space="preserve">Titre </w:t>
      </w:r>
      <w:proofErr w:type="spellStart"/>
      <w:r w:rsidRPr="0094230E">
        <w:rPr>
          <w:rFonts w:asciiTheme="minorHAnsi" w:hAnsiTheme="minorHAnsi" w:cstheme="minorHAnsi"/>
        </w:rPr>
        <w:t>Qualiopi</w:t>
      </w:r>
      <w:proofErr w:type="spellEnd"/>
    </w:p>
    <w:p w:rsidR="00AD246F" w:rsidRPr="0094230E" w:rsidRDefault="00AD246F" w:rsidP="00AD246F">
      <w:pPr>
        <w:pStyle w:val="p2"/>
        <w:rPr>
          <w:rFonts w:asciiTheme="minorHAnsi" w:hAnsiTheme="minorHAnsi" w:cstheme="minorHAnsi"/>
        </w:rPr>
      </w:pPr>
    </w:p>
    <w:p w:rsidR="00AD246F" w:rsidRPr="0094230E" w:rsidRDefault="00AD246F" w:rsidP="00AD246F">
      <w:pPr>
        <w:pStyle w:val="p3"/>
        <w:rPr>
          <w:rFonts w:asciiTheme="minorHAnsi" w:hAnsiTheme="minorHAnsi" w:cstheme="minorHAnsi"/>
        </w:rPr>
      </w:pPr>
      <w:r w:rsidRPr="0094230E">
        <w:rPr>
          <w:rFonts w:asciiTheme="minorHAnsi" w:hAnsiTheme="minorHAnsi" w:cstheme="minorHAnsi"/>
          <w:b/>
          <w:bCs/>
        </w:rPr>
        <w:lastRenderedPageBreak/>
        <w:t>Conduire l’anamnèse et structurer une démarche de changement (EP/ED/Écologie/Objectif)</w:t>
      </w:r>
    </w:p>
    <w:p w:rsidR="00AD246F" w:rsidRPr="0094230E" w:rsidRDefault="0051658F" w:rsidP="00AD246F">
      <w:pPr>
        <w:rPr>
          <w:rStyle w:val="s1"/>
          <w:rFonts w:cstheme="minorHAnsi"/>
        </w:rPr>
      </w:pPr>
      <w:r>
        <w:rPr>
          <w:noProof/>
        </w:rPr>
      </w:r>
      <w:r>
        <w:pict w14:anchorId="4DE5DDC6">
          <v:rect id="Horizontal Line 7" o:spid="_x0000_s1048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" filled="f">
            <o:lock v:ext="edit" rotation="t" aspectratio="t" verticies="t" text="t" shapetype="t"/>
            <w10:anchorlock/>
          </v:rect>
        </w:pict>
      </w:r>
    </w:p>
    <w:p w:rsidR="00AD246F" w:rsidRPr="0094230E" w:rsidRDefault="00AD246F" w:rsidP="00AD246F">
      <w:pPr>
        <w:pStyle w:val="Titre2"/>
        <w:rPr>
          <w:rFonts w:asciiTheme="minorHAnsi" w:eastAsiaTheme="majorEastAsia" w:hAnsiTheme="minorHAnsi" w:cstheme="minorHAnsi"/>
        </w:rPr>
      </w:pPr>
      <w:r w:rsidRPr="0094230E">
        <w:rPr>
          <w:rFonts w:asciiTheme="minorHAnsi" w:hAnsiTheme="minorHAnsi" w:cstheme="minorHAnsi"/>
        </w:rPr>
        <w:t>Durée estimée</w:t>
      </w:r>
    </w:p>
    <w:p w:rsidR="00AD246F" w:rsidRPr="0094230E" w:rsidRDefault="00AD246F" w:rsidP="00AD246F">
      <w:pPr>
        <w:pStyle w:val="p2"/>
        <w:rPr>
          <w:rFonts w:asciiTheme="minorHAnsi" w:hAnsiTheme="minorHAnsi" w:cstheme="minorHAnsi"/>
        </w:rPr>
      </w:pPr>
    </w:p>
    <w:p w:rsidR="00AD246F" w:rsidRPr="0094230E" w:rsidRDefault="00AD246F" w:rsidP="00AD246F">
      <w:pPr>
        <w:pStyle w:val="p4"/>
        <w:rPr>
          <w:rFonts w:asciiTheme="minorHAnsi" w:hAnsiTheme="minorHAnsi" w:cstheme="minorHAnsi"/>
        </w:rPr>
      </w:pPr>
      <w:r w:rsidRPr="0094230E">
        <w:rPr>
          <w:rFonts w:asciiTheme="minorHAnsi" w:hAnsiTheme="minorHAnsi" w:cstheme="minorHAnsi"/>
        </w:rPr>
        <w:t xml:space="preserve">Environ </w:t>
      </w:r>
      <w:r w:rsidRPr="0094230E">
        <w:rPr>
          <w:rStyle w:val="s2"/>
          <w:rFonts w:asciiTheme="minorHAnsi" w:hAnsiTheme="minorHAnsi" w:cstheme="minorHAnsi"/>
          <w:b/>
          <w:bCs/>
        </w:rPr>
        <w:t>2 h 30</w:t>
      </w:r>
      <w:r w:rsidRPr="0094230E">
        <w:rPr>
          <w:rFonts w:asciiTheme="minorHAnsi" w:hAnsiTheme="minorHAnsi" w:cstheme="minorHAnsi"/>
        </w:rPr>
        <w:t xml:space="preserve"> (vidéo + séquences de questions + exercice d’exploration guidée + consigne 24h)</w:t>
      </w:r>
    </w:p>
    <w:p w:rsidR="00AD246F" w:rsidRPr="0094230E" w:rsidRDefault="0051658F" w:rsidP="00AD246F">
      <w:pPr>
        <w:rPr>
          <w:rStyle w:val="s1"/>
          <w:rFonts w:cstheme="minorHAnsi"/>
        </w:rPr>
      </w:pPr>
      <w:r>
        <w:rPr>
          <w:noProof/>
        </w:rPr>
      </w:r>
      <w:r>
        <w:pict w14:anchorId="5B2E7051">
          <v:rect id="Horizontal Line 5" o:spid="_x0000_s1047" style="width:453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:rsidR="00AD246F" w:rsidRPr="0094230E" w:rsidRDefault="00AD246F" w:rsidP="00AD246F">
      <w:pPr>
        <w:pStyle w:val="Titre2"/>
        <w:rPr>
          <w:rFonts w:asciiTheme="minorHAnsi" w:eastAsiaTheme="majorEastAsia" w:hAnsiTheme="minorHAnsi" w:cstheme="minorHAnsi"/>
        </w:rPr>
      </w:pPr>
      <w:r w:rsidRPr="0094230E">
        <w:rPr>
          <w:rFonts w:asciiTheme="minorHAnsi" w:hAnsiTheme="minorHAnsi" w:cstheme="minorHAnsi"/>
        </w:rPr>
        <w:t>Objectifs pédagogiques</w:t>
      </w:r>
    </w:p>
    <w:p w:rsidR="00AD246F" w:rsidRPr="0094230E" w:rsidRDefault="00AD246F" w:rsidP="00AD246F">
      <w:pPr>
        <w:pStyle w:val="p2"/>
        <w:rPr>
          <w:rFonts w:asciiTheme="minorHAnsi" w:hAnsiTheme="minorHAnsi" w:cstheme="minorHAnsi"/>
        </w:rPr>
      </w:pPr>
    </w:p>
    <w:p w:rsidR="00AD246F" w:rsidRPr="0094230E" w:rsidRDefault="00AD246F" w:rsidP="00AD246F">
      <w:pPr>
        <w:pStyle w:val="p4"/>
        <w:rPr>
          <w:rFonts w:asciiTheme="minorHAnsi" w:hAnsiTheme="minorHAnsi" w:cstheme="minorHAnsi"/>
        </w:rPr>
      </w:pPr>
      <w:r w:rsidRPr="0094230E">
        <w:rPr>
          <w:rFonts w:asciiTheme="minorHAnsi" w:hAnsiTheme="minorHAnsi" w:cstheme="minorHAnsi"/>
        </w:rPr>
        <w:t>À l’issue de cette séquence, l’apprenant sera capable de :</w:t>
      </w:r>
    </w:p>
    <w:p w:rsidR="00AD246F" w:rsidRPr="0094230E" w:rsidRDefault="00AD246F" w:rsidP="00AD246F">
      <w:pPr>
        <w:pStyle w:val="p1"/>
        <w:numPr>
          <w:ilvl w:val="0"/>
          <w:numId w:val="3"/>
        </w:numPr>
        <w:rPr>
          <w:rFonts w:asciiTheme="minorHAnsi" w:hAnsiTheme="minorHAnsi" w:cstheme="minorHAnsi"/>
        </w:rPr>
      </w:pPr>
      <w:r w:rsidRPr="0094230E">
        <w:rPr>
          <w:rFonts w:asciiTheme="minorHAnsi" w:hAnsiTheme="minorHAnsi" w:cstheme="minorHAnsi"/>
        </w:rPr>
        <w:t>Expliquer le rôle de l’intégration (apprendre sans livret, appropriation par l’expérience et la répétition).</w:t>
      </w:r>
    </w:p>
    <w:p w:rsidR="00AD246F" w:rsidRPr="0094230E" w:rsidRDefault="00AD246F" w:rsidP="00AD246F">
      <w:pPr>
        <w:pStyle w:val="p1"/>
        <w:numPr>
          <w:ilvl w:val="0"/>
          <w:numId w:val="3"/>
        </w:numPr>
        <w:rPr>
          <w:rFonts w:asciiTheme="minorHAnsi" w:hAnsiTheme="minorHAnsi" w:cstheme="minorHAnsi"/>
        </w:rPr>
      </w:pPr>
      <w:r w:rsidRPr="0094230E">
        <w:rPr>
          <w:rFonts w:asciiTheme="minorHAnsi" w:hAnsiTheme="minorHAnsi" w:cstheme="minorHAnsi"/>
        </w:rPr>
        <w:t>Définir l’anamnèse et identifier ses éléments clés en PNL (EP, ED, ressources, écologie, objectif, PVF, état séparateur).</w:t>
      </w:r>
    </w:p>
    <w:p w:rsidR="00AD246F" w:rsidRPr="0094230E" w:rsidRDefault="00AD246F" w:rsidP="00AD246F">
      <w:pPr>
        <w:pStyle w:val="p1"/>
        <w:numPr>
          <w:ilvl w:val="0"/>
          <w:numId w:val="3"/>
        </w:numPr>
        <w:rPr>
          <w:rFonts w:asciiTheme="minorHAnsi" w:hAnsiTheme="minorHAnsi" w:cstheme="minorHAnsi"/>
        </w:rPr>
      </w:pPr>
      <w:r w:rsidRPr="0094230E">
        <w:rPr>
          <w:rFonts w:asciiTheme="minorHAnsi" w:hAnsiTheme="minorHAnsi" w:cstheme="minorHAnsi"/>
        </w:rPr>
        <w:t>Mener un état présent précis (contexte, perceptions VAKOG, enjeux, freins au changement).</w:t>
      </w:r>
    </w:p>
    <w:p w:rsidR="00AD246F" w:rsidRPr="0094230E" w:rsidRDefault="00AD246F" w:rsidP="00AD246F">
      <w:pPr>
        <w:pStyle w:val="p1"/>
        <w:numPr>
          <w:ilvl w:val="0"/>
          <w:numId w:val="3"/>
        </w:numPr>
        <w:rPr>
          <w:rFonts w:asciiTheme="minorHAnsi" w:hAnsiTheme="minorHAnsi" w:cstheme="minorHAnsi"/>
        </w:rPr>
      </w:pPr>
      <w:r w:rsidRPr="0094230E">
        <w:rPr>
          <w:rFonts w:asciiTheme="minorHAnsi" w:hAnsiTheme="minorHAnsi" w:cstheme="minorHAnsi"/>
        </w:rPr>
        <w:t>Distinguer état désiré et objectif, et maintenir le rapport lors de la structuration.</w:t>
      </w:r>
    </w:p>
    <w:p w:rsidR="00AD246F" w:rsidRPr="0094230E" w:rsidRDefault="00AD246F" w:rsidP="00AD246F">
      <w:pPr>
        <w:pStyle w:val="p1"/>
        <w:numPr>
          <w:ilvl w:val="0"/>
          <w:numId w:val="3"/>
        </w:numPr>
        <w:rPr>
          <w:rFonts w:asciiTheme="minorHAnsi" w:hAnsiTheme="minorHAnsi" w:cstheme="minorHAnsi"/>
        </w:rPr>
      </w:pPr>
      <w:r w:rsidRPr="0094230E">
        <w:rPr>
          <w:rFonts w:asciiTheme="minorHAnsi" w:hAnsiTheme="minorHAnsi" w:cstheme="minorHAnsi"/>
        </w:rPr>
        <w:t>Questionner l’écologie d’un changement (bénéfices cachés, résistances, impacts système).</w:t>
      </w:r>
    </w:p>
    <w:p w:rsidR="00AD246F" w:rsidRPr="0094230E" w:rsidRDefault="00AD246F" w:rsidP="00AD246F">
      <w:pPr>
        <w:pStyle w:val="p1"/>
        <w:numPr>
          <w:ilvl w:val="0"/>
          <w:numId w:val="3"/>
        </w:numPr>
        <w:rPr>
          <w:rFonts w:asciiTheme="minorHAnsi" w:hAnsiTheme="minorHAnsi" w:cstheme="minorHAnsi"/>
        </w:rPr>
      </w:pPr>
      <w:r w:rsidRPr="0094230E">
        <w:rPr>
          <w:rFonts w:asciiTheme="minorHAnsi" w:hAnsiTheme="minorHAnsi" w:cstheme="minorHAnsi"/>
        </w:rPr>
        <w:t>Expliquer et utiliser : pont vers le futur, état séparateur, état ressource (et le lien avec l’ancrage).</w:t>
      </w:r>
    </w:p>
    <w:p w:rsidR="00AD246F" w:rsidRPr="0094230E" w:rsidRDefault="00AD246F" w:rsidP="00AD246F">
      <w:pPr>
        <w:pStyle w:val="p1"/>
        <w:numPr>
          <w:ilvl w:val="0"/>
          <w:numId w:val="3"/>
        </w:numPr>
        <w:rPr>
          <w:rFonts w:asciiTheme="minorHAnsi" w:hAnsiTheme="minorHAnsi" w:cstheme="minorHAnsi"/>
        </w:rPr>
      </w:pPr>
      <w:r w:rsidRPr="0094230E">
        <w:rPr>
          <w:rFonts w:asciiTheme="minorHAnsi" w:hAnsiTheme="minorHAnsi" w:cstheme="minorHAnsi"/>
        </w:rPr>
        <w:t>Différencier cadre problème et cadre solution à travers des grilles de questions.</w:t>
      </w:r>
    </w:p>
    <w:p w:rsidR="00AD246F" w:rsidRPr="0094230E" w:rsidRDefault="00AD246F" w:rsidP="00AD246F">
      <w:pPr>
        <w:pStyle w:val="p1"/>
        <w:numPr>
          <w:ilvl w:val="0"/>
          <w:numId w:val="3"/>
        </w:numPr>
        <w:rPr>
          <w:rFonts w:asciiTheme="minorHAnsi" w:hAnsiTheme="minorHAnsi" w:cstheme="minorHAnsi"/>
        </w:rPr>
      </w:pPr>
      <w:r w:rsidRPr="0094230E">
        <w:rPr>
          <w:rFonts w:asciiTheme="minorHAnsi" w:hAnsiTheme="minorHAnsi" w:cstheme="minorHAnsi"/>
        </w:rPr>
        <w:t>Appliquer une posture “cadre solution” sur une durée (exercice 24h) pour observer les effets.</w:t>
      </w:r>
    </w:p>
    <w:p w:rsidR="00AD246F" w:rsidRPr="0094230E" w:rsidRDefault="0051658F" w:rsidP="00AD246F">
      <w:pPr>
        <w:rPr>
          <w:rStyle w:val="s1"/>
          <w:rFonts w:cstheme="minorHAnsi"/>
        </w:rPr>
      </w:pPr>
      <w:r>
        <w:rPr>
          <w:noProof/>
        </w:rPr>
      </w:r>
      <w:r>
        <w:pict w14:anchorId="7CEF2BE5">
          <v:rect id="Horizontal Line 9" o:spid="_x0000_s104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" filled="f">
            <o:lock v:ext="edit" rotation="t" aspectratio="t" verticies="t" text="t" shapetype="t"/>
            <w10:anchorlock/>
          </v:rect>
        </w:pict>
      </w:r>
    </w:p>
    <w:p w:rsidR="00AD246F" w:rsidRPr="0094230E" w:rsidRDefault="00AD246F" w:rsidP="00AD246F">
      <w:pPr>
        <w:pStyle w:val="Titre2"/>
        <w:rPr>
          <w:rFonts w:asciiTheme="minorHAnsi" w:eastAsiaTheme="majorEastAsia" w:hAnsiTheme="minorHAnsi" w:cstheme="minorHAnsi"/>
        </w:rPr>
      </w:pPr>
      <w:r w:rsidRPr="0094230E">
        <w:rPr>
          <w:rFonts w:asciiTheme="minorHAnsi" w:hAnsiTheme="minorHAnsi" w:cstheme="minorHAnsi"/>
        </w:rPr>
        <w:t>Contenu abordé</w:t>
      </w:r>
    </w:p>
    <w:p w:rsidR="00AD246F" w:rsidRPr="0094230E" w:rsidRDefault="00AD246F" w:rsidP="00AD246F">
      <w:pPr>
        <w:pStyle w:val="p1"/>
        <w:numPr>
          <w:ilvl w:val="0"/>
          <w:numId w:val="4"/>
        </w:numPr>
        <w:rPr>
          <w:rFonts w:asciiTheme="minorHAnsi" w:hAnsiTheme="minorHAnsi" w:cstheme="minorHAnsi"/>
        </w:rPr>
      </w:pPr>
      <w:r w:rsidRPr="0094230E">
        <w:rPr>
          <w:rFonts w:asciiTheme="minorHAnsi" w:hAnsiTheme="minorHAnsi" w:cstheme="minorHAnsi"/>
        </w:rPr>
        <w:t>Méthode pédagogique : répondre “comme si c’était vous”, intégration progressive, questions fournies en récapitulatif.</w:t>
      </w:r>
    </w:p>
    <w:p w:rsidR="00AD246F" w:rsidRPr="0094230E" w:rsidRDefault="00AD246F" w:rsidP="00AD246F">
      <w:pPr>
        <w:pStyle w:val="p1"/>
        <w:numPr>
          <w:ilvl w:val="0"/>
          <w:numId w:val="4"/>
        </w:numPr>
        <w:rPr>
          <w:rFonts w:asciiTheme="minorHAnsi" w:hAnsiTheme="minorHAnsi" w:cstheme="minorHAnsi"/>
        </w:rPr>
      </w:pPr>
      <w:r w:rsidRPr="0094230E">
        <w:rPr>
          <w:rFonts w:asciiTheme="minorHAnsi" w:hAnsiTheme="minorHAnsi" w:cstheme="minorHAnsi"/>
        </w:rPr>
        <w:t>Notions manquantes pour poursuivre le changement : EP, ED, écologie, pont vers le futur, état séparateur, état ressource.</w:t>
      </w:r>
    </w:p>
    <w:p w:rsidR="00AD246F" w:rsidRPr="0094230E" w:rsidRDefault="00AD246F" w:rsidP="00AD246F">
      <w:pPr>
        <w:pStyle w:val="p1"/>
        <w:numPr>
          <w:ilvl w:val="0"/>
          <w:numId w:val="4"/>
        </w:numPr>
        <w:rPr>
          <w:rFonts w:asciiTheme="minorHAnsi" w:hAnsiTheme="minorHAnsi" w:cstheme="minorHAnsi"/>
        </w:rPr>
      </w:pPr>
      <w:r w:rsidRPr="0094230E">
        <w:rPr>
          <w:rStyle w:val="s1"/>
          <w:rFonts w:asciiTheme="minorHAnsi" w:eastAsiaTheme="majorEastAsia" w:hAnsiTheme="minorHAnsi" w:cstheme="minorHAnsi"/>
          <w:b/>
          <w:bCs/>
        </w:rPr>
        <w:t>Anamnèse</w:t>
      </w:r>
      <w:r w:rsidRPr="0094230E">
        <w:rPr>
          <w:rFonts w:asciiTheme="minorHAnsi" w:hAnsiTheme="minorHAnsi" w:cstheme="minorHAnsi"/>
        </w:rPr>
        <w:t xml:space="preserve"> : définition (origine et usage), adaptation au cadre PNL (recueil structuré au service du résultat).</w:t>
      </w:r>
    </w:p>
    <w:p w:rsidR="00AD246F" w:rsidRPr="0094230E" w:rsidRDefault="00AD246F" w:rsidP="00AD246F">
      <w:pPr>
        <w:pStyle w:val="p1"/>
        <w:numPr>
          <w:ilvl w:val="0"/>
          <w:numId w:val="4"/>
        </w:numPr>
        <w:rPr>
          <w:rFonts w:asciiTheme="minorHAnsi" w:hAnsiTheme="minorHAnsi" w:cstheme="minorHAnsi"/>
        </w:rPr>
      </w:pPr>
      <w:r w:rsidRPr="0094230E">
        <w:rPr>
          <w:rStyle w:val="s1"/>
          <w:rFonts w:asciiTheme="minorHAnsi" w:eastAsiaTheme="majorEastAsia" w:hAnsiTheme="minorHAnsi" w:cstheme="minorHAnsi"/>
          <w:b/>
          <w:bCs/>
        </w:rPr>
        <w:lastRenderedPageBreak/>
        <w:t>État présent</w:t>
      </w:r>
      <w:r w:rsidRPr="0094230E">
        <w:rPr>
          <w:rFonts w:asciiTheme="minorHAnsi" w:hAnsiTheme="minorHAnsi" w:cstheme="minorHAnsi"/>
        </w:rPr>
        <w:t xml:space="preserve"> : exploration structurée (OQQQC, VAKOG, critères/valeurs, calibration, freins/limites/croyances).</w:t>
      </w:r>
    </w:p>
    <w:p w:rsidR="00AD246F" w:rsidRPr="0094230E" w:rsidRDefault="00AD246F" w:rsidP="00AD246F">
      <w:pPr>
        <w:pStyle w:val="p1"/>
        <w:numPr>
          <w:ilvl w:val="0"/>
          <w:numId w:val="4"/>
        </w:numPr>
        <w:rPr>
          <w:rFonts w:asciiTheme="minorHAnsi" w:hAnsiTheme="minorHAnsi" w:cstheme="minorHAnsi"/>
        </w:rPr>
      </w:pPr>
      <w:r w:rsidRPr="0094230E">
        <w:rPr>
          <w:rStyle w:val="s1"/>
          <w:rFonts w:asciiTheme="minorHAnsi" w:eastAsiaTheme="majorEastAsia" w:hAnsiTheme="minorHAnsi" w:cstheme="minorHAnsi"/>
          <w:b/>
          <w:bCs/>
        </w:rPr>
        <w:t>Rapport</w:t>
      </w:r>
      <w:r w:rsidRPr="0094230E">
        <w:rPr>
          <w:rFonts w:asciiTheme="minorHAnsi" w:hAnsiTheme="minorHAnsi" w:cstheme="minorHAnsi"/>
        </w:rPr>
        <w:t xml:space="preserve"> : intérêt de distinguer ED et objectif, ajuster le niveau de cadrage selon le profil.</w:t>
      </w:r>
    </w:p>
    <w:p w:rsidR="00AD246F" w:rsidRPr="0094230E" w:rsidRDefault="00AD246F" w:rsidP="00AD246F">
      <w:pPr>
        <w:pStyle w:val="p1"/>
        <w:numPr>
          <w:ilvl w:val="0"/>
          <w:numId w:val="4"/>
        </w:numPr>
        <w:rPr>
          <w:rFonts w:asciiTheme="minorHAnsi" w:hAnsiTheme="minorHAnsi" w:cstheme="minorHAnsi"/>
        </w:rPr>
      </w:pPr>
      <w:r w:rsidRPr="0094230E">
        <w:rPr>
          <w:rStyle w:val="s1"/>
          <w:rFonts w:asciiTheme="minorHAnsi" w:eastAsiaTheme="majorEastAsia" w:hAnsiTheme="minorHAnsi" w:cstheme="minorHAnsi"/>
          <w:b/>
          <w:bCs/>
        </w:rPr>
        <w:t>Écologie</w:t>
      </w:r>
      <w:r w:rsidRPr="0094230E">
        <w:rPr>
          <w:rFonts w:asciiTheme="minorHAnsi" w:hAnsiTheme="minorHAnsi" w:cstheme="minorHAnsi"/>
        </w:rPr>
        <w:t xml:space="preserve"> : questions clés, exploration des bénéfices de l’inconvénient et risques de l’avantage, impacts sur le système.</w:t>
      </w:r>
    </w:p>
    <w:p w:rsidR="00AD246F" w:rsidRPr="0094230E" w:rsidRDefault="00AD246F" w:rsidP="00AD246F">
      <w:pPr>
        <w:pStyle w:val="p1"/>
        <w:numPr>
          <w:ilvl w:val="0"/>
          <w:numId w:val="4"/>
        </w:numPr>
        <w:rPr>
          <w:rFonts w:asciiTheme="minorHAnsi" w:hAnsiTheme="minorHAnsi" w:cstheme="minorHAnsi"/>
        </w:rPr>
      </w:pPr>
      <w:r w:rsidRPr="0094230E">
        <w:rPr>
          <w:rStyle w:val="s1"/>
          <w:rFonts w:asciiTheme="minorHAnsi" w:eastAsiaTheme="majorEastAsia" w:hAnsiTheme="minorHAnsi" w:cstheme="minorHAnsi"/>
          <w:b/>
          <w:bCs/>
        </w:rPr>
        <w:t>Pont vers le futur</w:t>
      </w:r>
      <w:r w:rsidRPr="0094230E">
        <w:rPr>
          <w:rFonts w:asciiTheme="minorHAnsi" w:hAnsiTheme="minorHAnsi" w:cstheme="minorHAnsi"/>
        </w:rPr>
        <w:t xml:space="preserve"> : projection guidée, test d’intégration du changement dans le quotidien, préparation de l’après-séance.</w:t>
      </w:r>
    </w:p>
    <w:p w:rsidR="00AD246F" w:rsidRPr="0094230E" w:rsidRDefault="00AD246F" w:rsidP="00AD246F">
      <w:pPr>
        <w:pStyle w:val="p1"/>
        <w:numPr>
          <w:ilvl w:val="0"/>
          <w:numId w:val="4"/>
        </w:numPr>
        <w:rPr>
          <w:rFonts w:asciiTheme="minorHAnsi" w:hAnsiTheme="minorHAnsi" w:cstheme="minorHAnsi"/>
        </w:rPr>
      </w:pPr>
      <w:r w:rsidRPr="0094230E">
        <w:rPr>
          <w:rStyle w:val="s1"/>
          <w:rFonts w:asciiTheme="minorHAnsi" w:eastAsiaTheme="majorEastAsia" w:hAnsiTheme="minorHAnsi" w:cstheme="minorHAnsi"/>
          <w:b/>
          <w:bCs/>
        </w:rPr>
        <w:t>État séparateur</w:t>
      </w:r>
      <w:r w:rsidRPr="0094230E">
        <w:rPr>
          <w:rFonts w:asciiTheme="minorHAnsi" w:hAnsiTheme="minorHAnsi" w:cstheme="minorHAnsi"/>
        </w:rPr>
        <w:t xml:space="preserve"> : retour au neutre, réduction des biais émotionnels entre étapes, exemples concrets d’induction.</w:t>
      </w:r>
    </w:p>
    <w:p w:rsidR="00AD246F" w:rsidRPr="0094230E" w:rsidRDefault="00AD246F" w:rsidP="00AD246F">
      <w:pPr>
        <w:pStyle w:val="p1"/>
        <w:numPr>
          <w:ilvl w:val="0"/>
          <w:numId w:val="4"/>
        </w:numPr>
        <w:rPr>
          <w:rFonts w:asciiTheme="minorHAnsi" w:hAnsiTheme="minorHAnsi" w:cstheme="minorHAnsi"/>
        </w:rPr>
      </w:pPr>
      <w:r w:rsidRPr="0094230E">
        <w:rPr>
          <w:rStyle w:val="s1"/>
          <w:rFonts w:asciiTheme="minorHAnsi" w:eastAsiaTheme="majorEastAsia" w:hAnsiTheme="minorHAnsi" w:cstheme="minorHAnsi"/>
          <w:b/>
          <w:bCs/>
        </w:rPr>
        <w:t>État ressource</w:t>
      </w:r>
      <w:r w:rsidRPr="0094230E">
        <w:rPr>
          <w:rFonts w:asciiTheme="minorHAnsi" w:hAnsiTheme="minorHAnsi" w:cstheme="minorHAnsi"/>
        </w:rPr>
        <w:t xml:space="preserve"> : définition, exemples d’utilisation, hypothèse “ressources déjà vécues”, introduction à l’ancrage (annoncé plus tard).</w:t>
      </w:r>
    </w:p>
    <w:p w:rsidR="00AD246F" w:rsidRPr="0094230E" w:rsidRDefault="00AD246F" w:rsidP="00AD246F">
      <w:pPr>
        <w:pStyle w:val="p1"/>
        <w:numPr>
          <w:ilvl w:val="0"/>
          <w:numId w:val="4"/>
        </w:numPr>
        <w:rPr>
          <w:rFonts w:asciiTheme="minorHAnsi" w:hAnsiTheme="minorHAnsi" w:cstheme="minorHAnsi"/>
        </w:rPr>
      </w:pPr>
      <w:r w:rsidRPr="0094230E">
        <w:rPr>
          <w:rStyle w:val="s1"/>
          <w:rFonts w:asciiTheme="minorHAnsi" w:eastAsiaTheme="majorEastAsia" w:hAnsiTheme="minorHAnsi" w:cstheme="minorHAnsi"/>
          <w:b/>
          <w:bCs/>
        </w:rPr>
        <w:t>Exercice guidé</w:t>
      </w:r>
      <w:r w:rsidRPr="0094230E">
        <w:rPr>
          <w:rFonts w:asciiTheme="minorHAnsi" w:hAnsiTheme="minorHAnsi" w:cstheme="minorHAnsi"/>
        </w:rPr>
        <w:t xml:space="preserve"> : choix d’un thème personnel, réponses par pause vidéo, questions en </w:t>
      </w:r>
      <w:r w:rsidRPr="0094230E">
        <w:rPr>
          <w:rStyle w:val="s1"/>
          <w:rFonts w:asciiTheme="minorHAnsi" w:eastAsiaTheme="majorEastAsia" w:hAnsiTheme="minorHAnsi" w:cstheme="minorHAnsi"/>
          <w:b/>
          <w:bCs/>
        </w:rPr>
        <w:t>cadre problème</w:t>
      </w:r>
      <w:r w:rsidRPr="0094230E">
        <w:rPr>
          <w:rFonts w:asciiTheme="minorHAnsi" w:hAnsiTheme="minorHAnsi" w:cstheme="minorHAnsi"/>
        </w:rPr>
        <w:t xml:space="preserve"> vs </w:t>
      </w:r>
      <w:r w:rsidRPr="0094230E">
        <w:rPr>
          <w:rStyle w:val="s1"/>
          <w:rFonts w:asciiTheme="minorHAnsi" w:eastAsiaTheme="majorEastAsia" w:hAnsiTheme="minorHAnsi" w:cstheme="minorHAnsi"/>
          <w:b/>
          <w:bCs/>
        </w:rPr>
        <w:t>cadre solution</w:t>
      </w:r>
      <w:r w:rsidRPr="0094230E">
        <w:rPr>
          <w:rFonts w:asciiTheme="minorHAnsi" w:hAnsiTheme="minorHAnsi" w:cstheme="minorHAnsi"/>
        </w:rPr>
        <w:t>, comparaison des effets.</w:t>
      </w:r>
    </w:p>
    <w:p w:rsidR="00AD246F" w:rsidRPr="0094230E" w:rsidRDefault="00AD246F" w:rsidP="00AD246F">
      <w:pPr>
        <w:pStyle w:val="p1"/>
        <w:numPr>
          <w:ilvl w:val="0"/>
          <w:numId w:val="4"/>
        </w:numPr>
        <w:rPr>
          <w:rFonts w:asciiTheme="minorHAnsi" w:hAnsiTheme="minorHAnsi" w:cstheme="minorHAnsi"/>
        </w:rPr>
      </w:pPr>
      <w:r w:rsidRPr="0094230E">
        <w:rPr>
          <w:rStyle w:val="s1"/>
          <w:rFonts w:asciiTheme="minorHAnsi" w:eastAsiaTheme="majorEastAsia" w:hAnsiTheme="minorHAnsi" w:cstheme="minorHAnsi"/>
          <w:b/>
          <w:bCs/>
        </w:rPr>
        <w:t>Exercice 24h</w:t>
      </w:r>
      <w:r w:rsidRPr="0094230E">
        <w:rPr>
          <w:rFonts w:asciiTheme="minorHAnsi" w:hAnsiTheme="minorHAnsi" w:cstheme="minorHAnsi"/>
        </w:rPr>
        <w:t xml:space="preserve"> : rester orienté cadre solution, questions de cadre solution comme fil conducteur.</w:t>
      </w:r>
    </w:p>
    <w:p w:rsidR="00AD246F" w:rsidRPr="0094230E" w:rsidRDefault="00AD246F" w:rsidP="00AD246F">
      <w:pPr>
        <w:rPr>
          <w:rFonts w:cstheme="minorHAnsi"/>
        </w:rPr>
      </w:pPr>
    </w:p>
    <w:p w:rsidR="00313ECC" w:rsidRPr="0094230E" w:rsidRDefault="00313ECC" w:rsidP="00313ECC">
      <w:pPr>
        <w:pStyle w:val="Titre"/>
        <w:rPr>
          <w:rFonts w:asciiTheme="minorHAnsi" w:hAnsiTheme="minorHAnsi" w:cstheme="minorHAnsi"/>
        </w:rPr>
      </w:pPr>
      <w:r w:rsidRPr="0094230E">
        <w:rPr>
          <w:rFonts w:asciiTheme="minorHAnsi" w:hAnsiTheme="minorHAnsi" w:cstheme="minorHAnsi"/>
        </w:rPr>
        <w:t>Cours 15</w:t>
      </w:r>
    </w:p>
    <w:p w:rsidR="007F283D" w:rsidRPr="0094230E" w:rsidRDefault="007F283D" w:rsidP="007F283D">
      <w:pPr>
        <w:pStyle w:val="Titre1"/>
        <w:rPr>
          <w:rFonts w:asciiTheme="minorHAnsi" w:hAnsiTheme="minorHAnsi" w:cstheme="minorHAnsi"/>
        </w:rPr>
      </w:pPr>
      <w:r w:rsidRPr="0094230E">
        <w:rPr>
          <w:rFonts w:asciiTheme="minorHAnsi" w:hAnsiTheme="minorHAnsi" w:cstheme="minorHAnsi"/>
        </w:rPr>
        <w:t>Intitulé de la séquence</w:t>
      </w:r>
    </w:p>
    <w:p w:rsidR="007F283D" w:rsidRPr="0094230E" w:rsidRDefault="007F283D" w:rsidP="007F283D">
      <w:pPr>
        <w:pStyle w:val="p2"/>
        <w:rPr>
          <w:rFonts w:asciiTheme="minorHAnsi" w:hAnsiTheme="minorHAnsi" w:cstheme="minorHAnsi"/>
        </w:rPr>
      </w:pPr>
    </w:p>
    <w:p w:rsidR="007F283D" w:rsidRPr="0094230E" w:rsidRDefault="007F283D" w:rsidP="007F283D">
      <w:pPr>
        <w:pStyle w:val="p3"/>
        <w:rPr>
          <w:rFonts w:asciiTheme="minorHAnsi" w:hAnsiTheme="minorHAnsi" w:cstheme="minorHAnsi"/>
        </w:rPr>
      </w:pPr>
      <w:r w:rsidRPr="0094230E">
        <w:rPr>
          <w:rFonts w:asciiTheme="minorHAnsi" w:hAnsiTheme="minorHAnsi" w:cstheme="minorHAnsi"/>
          <w:b/>
          <w:bCs/>
        </w:rPr>
        <w:t>Les cadres, une histoire de perspective</w:t>
      </w:r>
    </w:p>
    <w:p w:rsidR="007F283D" w:rsidRPr="0094230E" w:rsidRDefault="007F283D" w:rsidP="007F283D">
      <w:pPr>
        <w:pStyle w:val="p2"/>
        <w:rPr>
          <w:rFonts w:asciiTheme="minorHAnsi" w:hAnsiTheme="minorHAnsi" w:cstheme="minorHAnsi"/>
        </w:rPr>
      </w:pPr>
    </w:p>
    <w:p w:rsidR="007F283D" w:rsidRPr="0094230E" w:rsidRDefault="007F283D" w:rsidP="007F283D">
      <w:pPr>
        <w:pStyle w:val="Titre2"/>
        <w:rPr>
          <w:rFonts w:asciiTheme="minorHAnsi" w:hAnsiTheme="minorHAnsi" w:cstheme="minorHAnsi"/>
        </w:rPr>
      </w:pPr>
      <w:r w:rsidRPr="0094230E">
        <w:rPr>
          <w:rFonts w:asciiTheme="minorHAnsi" w:hAnsiTheme="minorHAnsi" w:cstheme="minorHAnsi"/>
        </w:rPr>
        <w:t xml:space="preserve">Titre </w:t>
      </w:r>
      <w:proofErr w:type="spellStart"/>
      <w:r w:rsidRPr="0094230E">
        <w:rPr>
          <w:rFonts w:asciiTheme="minorHAnsi" w:hAnsiTheme="minorHAnsi" w:cstheme="minorHAnsi"/>
        </w:rPr>
        <w:t>Qualiopi</w:t>
      </w:r>
      <w:proofErr w:type="spellEnd"/>
    </w:p>
    <w:p w:rsidR="007F283D" w:rsidRPr="0094230E" w:rsidRDefault="007F283D" w:rsidP="007F283D">
      <w:pPr>
        <w:pStyle w:val="p2"/>
        <w:rPr>
          <w:rFonts w:asciiTheme="minorHAnsi" w:hAnsiTheme="minorHAnsi" w:cstheme="minorHAnsi"/>
        </w:rPr>
      </w:pPr>
    </w:p>
    <w:p w:rsidR="007F283D" w:rsidRPr="0094230E" w:rsidRDefault="007F283D" w:rsidP="007F283D">
      <w:pPr>
        <w:pStyle w:val="p3"/>
        <w:rPr>
          <w:rFonts w:asciiTheme="minorHAnsi" w:hAnsiTheme="minorHAnsi" w:cstheme="minorHAnsi"/>
        </w:rPr>
      </w:pPr>
      <w:r w:rsidRPr="0094230E">
        <w:rPr>
          <w:rFonts w:asciiTheme="minorHAnsi" w:hAnsiTheme="minorHAnsi" w:cstheme="minorHAnsi"/>
          <w:b/>
          <w:bCs/>
        </w:rPr>
        <w:t>Utiliser les cadres PNL pour recadrer une situation et orienter l’accompagnement (problème/solution, comment, comme si, découverte)</w:t>
      </w:r>
    </w:p>
    <w:p w:rsidR="007F283D" w:rsidRPr="0094230E" w:rsidRDefault="0051658F" w:rsidP="007F283D">
      <w:pPr>
        <w:rPr>
          <w:rStyle w:val="s1"/>
          <w:rFonts w:cstheme="minorHAnsi"/>
        </w:rPr>
      </w:pPr>
      <w:r>
        <w:rPr>
          <w:noProof/>
        </w:rPr>
      </w:r>
      <w:r>
        <w:pict w14:anchorId="12F9ECD8">
          <v:rect id="_x0000_s1045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:rsidR="007F283D" w:rsidRPr="0094230E" w:rsidRDefault="007F283D" w:rsidP="007F283D">
      <w:pPr>
        <w:pStyle w:val="Titre2"/>
        <w:rPr>
          <w:rFonts w:asciiTheme="minorHAnsi" w:eastAsiaTheme="majorEastAsia" w:hAnsiTheme="minorHAnsi" w:cstheme="minorHAnsi"/>
        </w:rPr>
      </w:pPr>
      <w:r w:rsidRPr="0094230E">
        <w:rPr>
          <w:rFonts w:asciiTheme="minorHAnsi" w:hAnsiTheme="minorHAnsi" w:cstheme="minorHAnsi"/>
        </w:rPr>
        <w:t>Durée estimée</w:t>
      </w:r>
    </w:p>
    <w:p w:rsidR="007F283D" w:rsidRPr="0094230E" w:rsidRDefault="007F283D" w:rsidP="007F283D">
      <w:pPr>
        <w:pStyle w:val="p2"/>
        <w:rPr>
          <w:rFonts w:asciiTheme="minorHAnsi" w:hAnsiTheme="minorHAnsi" w:cstheme="minorHAnsi"/>
        </w:rPr>
      </w:pPr>
    </w:p>
    <w:p w:rsidR="007F283D" w:rsidRPr="0094230E" w:rsidRDefault="007F283D" w:rsidP="007F283D">
      <w:pPr>
        <w:pStyle w:val="p4"/>
        <w:rPr>
          <w:rFonts w:asciiTheme="minorHAnsi" w:hAnsiTheme="minorHAnsi" w:cstheme="minorHAnsi"/>
        </w:rPr>
      </w:pPr>
      <w:r w:rsidRPr="0094230E">
        <w:rPr>
          <w:rFonts w:asciiTheme="minorHAnsi" w:hAnsiTheme="minorHAnsi" w:cstheme="minorHAnsi"/>
        </w:rPr>
        <w:t xml:space="preserve">Environ </w:t>
      </w:r>
      <w:r w:rsidRPr="0094230E">
        <w:rPr>
          <w:rStyle w:val="s2"/>
          <w:rFonts w:asciiTheme="minorHAnsi" w:hAnsiTheme="minorHAnsi" w:cstheme="minorHAnsi"/>
          <w:b/>
          <w:bCs/>
        </w:rPr>
        <w:t>2 h 00</w:t>
      </w:r>
      <w:r w:rsidRPr="0094230E">
        <w:rPr>
          <w:rFonts w:asciiTheme="minorHAnsi" w:hAnsiTheme="minorHAnsi" w:cstheme="minorHAnsi"/>
        </w:rPr>
        <w:t xml:space="preserve"> (cours + questions d’intégration + exercice “comme si” sur la journée)</w:t>
      </w:r>
    </w:p>
    <w:p w:rsidR="007F283D" w:rsidRPr="0094230E" w:rsidRDefault="0051658F" w:rsidP="007F283D">
      <w:pPr>
        <w:rPr>
          <w:rStyle w:val="s1"/>
          <w:rFonts w:cstheme="minorHAnsi"/>
        </w:rPr>
      </w:pPr>
      <w:r>
        <w:rPr>
          <w:noProof/>
        </w:rPr>
      </w:r>
      <w:r>
        <w:pict w14:anchorId="4454D59F">
          <v:rect id="Horizontal Line 8" o:spid="_x0000_s1044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:rsidR="007F283D" w:rsidRPr="0094230E" w:rsidRDefault="007F283D" w:rsidP="007F283D">
      <w:pPr>
        <w:pStyle w:val="Titre2"/>
        <w:rPr>
          <w:rFonts w:asciiTheme="minorHAnsi" w:eastAsiaTheme="majorEastAsia" w:hAnsiTheme="minorHAnsi" w:cstheme="minorHAnsi"/>
        </w:rPr>
      </w:pPr>
      <w:r w:rsidRPr="0094230E">
        <w:rPr>
          <w:rFonts w:asciiTheme="minorHAnsi" w:hAnsiTheme="minorHAnsi" w:cstheme="minorHAnsi"/>
        </w:rPr>
        <w:lastRenderedPageBreak/>
        <w:t>Objectifs pédagogiques</w:t>
      </w:r>
    </w:p>
    <w:p w:rsidR="007F283D" w:rsidRPr="0094230E" w:rsidRDefault="007F283D" w:rsidP="007F283D">
      <w:pPr>
        <w:pStyle w:val="p2"/>
        <w:rPr>
          <w:rFonts w:asciiTheme="minorHAnsi" w:hAnsiTheme="minorHAnsi" w:cstheme="minorHAnsi"/>
        </w:rPr>
      </w:pPr>
    </w:p>
    <w:p w:rsidR="007F283D" w:rsidRPr="0094230E" w:rsidRDefault="007F283D" w:rsidP="007F283D">
      <w:pPr>
        <w:pStyle w:val="p4"/>
        <w:rPr>
          <w:rFonts w:asciiTheme="minorHAnsi" w:hAnsiTheme="minorHAnsi" w:cstheme="minorHAnsi"/>
        </w:rPr>
      </w:pPr>
      <w:r w:rsidRPr="0094230E">
        <w:rPr>
          <w:rFonts w:asciiTheme="minorHAnsi" w:hAnsiTheme="minorHAnsi" w:cstheme="minorHAnsi"/>
        </w:rPr>
        <w:t>À l’issue de cette séquence, l’apprenant sera capable de :</w:t>
      </w:r>
    </w:p>
    <w:p w:rsidR="007F283D" w:rsidRPr="0094230E" w:rsidRDefault="007F283D" w:rsidP="007F283D">
      <w:pPr>
        <w:pStyle w:val="p1"/>
        <w:numPr>
          <w:ilvl w:val="0"/>
          <w:numId w:val="5"/>
        </w:numPr>
        <w:rPr>
          <w:rFonts w:asciiTheme="minorHAnsi" w:hAnsiTheme="minorHAnsi" w:cstheme="minorHAnsi"/>
        </w:rPr>
      </w:pPr>
      <w:r w:rsidRPr="0094230E">
        <w:rPr>
          <w:rFonts w:asciiTheme="minorHAnsi" w:hAnsiTheme="minorHAnsi" w:cstheme="minorHAnsi"/>
        </w:rPr>
        <w:t xml:space="preserve">Identifier l’importance du </w:t>
      </w:r>
      <w:r w:rsidRPr="0094230E">
        <w:rPr>
          <w:rStyle w:val="s1"/>
          <w:rFonts w:asciiTheme="minorHAnsi" w:eastAsiaTheme="majorEastAsia" w:hAnsiTheme="minorHAnsi" w:cstheme="minorHAnsi"/>
          <w:b/>
          <w:bCs/>
        </w:rPr>
        <w:t>rapport</w:t>
      </w:r>
      <w:r w:rsidRPr="0094230E">
        <w:rPr>
          <w:rFonts w:asciiTheme="minorHAnsi" w:hAnsiTheme="minorHAnsi" w:cstheme="minorHAnsi"/>
        </w:rPr>
        <w:t xml:space="preserve"> et de la </w:t>
      </w:r>
      <w:r w:rsidRPr="0094230E">
        <w:rPr>
          <w:rStyle w:val="s1"/>
          <w:rFonts w:asciiTheme="minorHAnsi" w:eastAsiaTheme="majorEastAsia" w:hAnsiTheme="minorHAnsi" w:cstheme="minorHAnsi"/>
          <w:b/>
          <w:bCs/>
        </w:rPr>
        <w:t>demande</w:t>
      </w:r>
      <w:r w:rsidRPr="0094230E">
        <w:rPr>
          <w:rFonts w:asciiTheme="minorHAnsi" w:hAnsiTheme="minorHAnsi" w:cstheme="minorHAnsi"/>
        </w:rPr>
        <w:t xml:space="preserve"> avant de proposer un recadrage.</w:t>
      </w:r>
    </w:p>
    <w:p w:rsidR="007F283D" w:rsidRPr="0094230E" w:rsidRDefault="007F283D" w:rsidP="007F283D">
      <w:pPr>
        <w:pStyle w:val="p1"/>
        <w:numPr>
          <w:ilvl w:val="0"/>
          <w:numId w:val="5"/>
        </w:numPr>
        <w:rPr>
          <w:rFonts w:asciiTheme="minorHAnsi" w:hAnsiTheme="minorHAnsi" w:cstheme="minorHAnsi"/>
        </w:rPr>
      </w:pPr>
      <w:r w:rsidRPr="0094230E">
        <w:rPr>
          <w:rFonts w:asciiTheme="minorHAnsi" w:hAnsiTheme="minorHAnsi" w:cstheme="minorHAnsi"/>
        </w:rPr>
        <w:t xml:space="preserve">Expliquer ce qu’est un </w:t>
      </w:r>
      <w:r w:rsidRPr="0094230E">
        <w:rPr>
          <w:rStyle w:val="s1"/>
          <w:rFonts w:asciiTheme="minorHAnsi" w:eastAsiaTheme="majorEastAsia" w:hAnsiTheme="minorHAnsi" w:cstheme="minorHAnsi"/>
          <w:b/>
          <w:bCs/>
        </w:rPr>
        <w:t>cadre</w:t>
      </w:r>
      <w:r w:rsidRPr="0094230E">
        <w:rPr>
          <w:rFonts w:asciiTheme="minorHAnsi" w:hAnsiTheme="minorHAnsi" w:cstheme="minorHAnsi"/>
        </w:rPr>
        <w:t xml:space="preserve"> en PNL et en quoi il modifie perception, options et comportements.</w:t>
      </w:r>
    </w:p>
    <w:p w:rsidR="007F283D" w:rsidRPr="0094230E" w:rsidRDefault="007F283D" w:rsidP="007F283D">
      <w:pPr>
        <w:pStyle w:val="p1"/>
        <w:numPr>
          <w:ilvl w:val="0"/>
          <w:numId w:val="5"/>
        </w:numPr>
        <w:rPr>
          <w:rFonts w:asciiTheme="minorHAnsi" w:hAnsiTheme="minorHAnsi" w:cstheme="minorHAnsi"/>
        </w:rPr>
      </w:pPr>
      <w:r w:rsidRPr="0094230E">
        <w:rPr>
          <w:rFonts w:asciiTheme="minorHAnsi" w:hAnsiTheme="minorHAnsi" w:cstheme="minorHAnsi"/>
        </w:rPr>
        <w:t xml:space="preserve">Distinguer et utiliser les cadres traditionnels : </w:t>
      </w:r>
      <w:r w:rsidRPr="0094230E">
        <w:rPr>
          <w:rStyle w:val="s1"/>
          <w:rFonts w:asciiTheme="minorHAnsi" w:eastAsiaTheme="majorEastAsia" w:hAnsiTheme="minorHAnsi" w:cstheme="minorHAnsi"/>
          <w:b/>
          <w:bCs/>
        </w:rPr>
        <w:t>objectif</w:t>
      </w:r>
      <w:r w:rsidRPr="0094230E">
        <w:rPr>
          <w:rFonts w:asciiTheme="minorHAnsi" w:hAnsiTheme="minorHAnsi" w:cstheme="minorHAnsi"/>
        </w:rPr>
        <w:t xml:space="preserve">, </w:t>
      </w:r>
      <w:r w:rsidRPr="0094230E">
        <w:rPr>
          <w:rStyle w:val="s1"/>
          <w:rFonts w:asciiTheme="minorHAnsi" w:eastAsiaTheme="majorEastAsia" w:hAnsiTheme="minorHAnsi" w:cstheme="minorHAnsi"/>
          <w:b/>
          <w:bCs/>
        </w:rPr>
        <w:t>comment</w:t>
      </w:r>
      <w:r w:rsidRPr="0094230E">
        <w:rPr>
          <w:rFonts w:asciiTheme="minorHAnsi" w:hAnsiTheme="minorHAnsi" w:cstheme="minorHAnsi"/>
        </w:rPr>
        <w:t xml:space="preserve">, </w:t>
      </w:r>
      <w:r w:rsidRPr="0094230E">
        <w:rPr>
          <w:rStyle w:val="s1"/>
          <w:rFonts w:asciiTheme="minorHAnsi" w:eastAsiaTheme="majorEastAsia" w:hAnsiTheme="minorHAnsi" w:cstheme="minorHAnsi"/>
          <w:b/>
          <w:bCs/>
        </w:rPr>
        <w:t>pertinence</w:t>
      </w:r>
      <w:r w:rsidRPr="0094230E">
        <w:rPr>
          <w:rFonts w:asciiTheme="minorHAnsi" w:hAnsiTheme="minorHAnsi" w:cstheme="minorHAnsi"/>
        </w:rPr>
        <w:t xml:space="preserve">, </w:t>
      </w:r>
      <w:r w:rsidRPr="0094230E">
        <w:rPr>
          <w:rStyle w:val="s1"/>
          <w:rFonts w:asciiTheme="minorHAnsi" w:eastAsiaTheme="majorEastAsia" w:hAnsiTheme="minorHAnsi" w:cstheme="minorHAnsi"/>
          <w:b/>
          <w:bCs/>
        </w:rPr>
        <w:t>contraste</w:t>
      </w:r>
      <w:r w:rsidRPr="0094230E">
        <w:rPr>
          <w:rFonts w:asciiTheme="minorHAnsi" w:hAnsiTheme="minorHAnsi" w:cstheme="minorHAnsi"/>
        </w:rPr>
        <w:t xml:space="preserve">, </w:t>
      </w:r>
      <w:r w:rsidRPr="0094230E">
        <w:rPr>
          <w:rStyle w:val="s1"/>
          <w:rFonts w:asciiTheme="minorHAnsi" w:eastAsiaTheme="majorEastAsia" w:hAnsiTheme="minorHAnsi" w:cstheme="minorHAnsi"/>
          <w:b/>
          <w:bCs/>
        </w:rPr>
        <w:t>comme si</w:t>
      </w:r>
      <w:r w:rsidRPr="0094230E">
        <w:rPr>
          <w:rFonts w:asciiTheme="minorHAnsi" w:hAnsiTheme="minorHAnsi" w:cstheme="minorHAnsi"/>
        </w:rPr>
        <w:t>.</w:t>
      </w:r>
    </w:p>
    <w:p w:rsidR="007F283D" w:rsidRPr="0094230E" w:rsidRDefault="007F283D" w:rsidP="007F283D">
      <w:pPr>
        <w:pStyle w:val="p1"/>
        <w:numPr>
          <w:ilvl w:val="0"/>
          <w:numId w:val="5"/>
        </w:numPr>
        <w:rPr>
          <w:rFonts w:asciiTheme="minorHAnsi" w:hAnsiTheme="minorHAnsi" w:cstheme="minorHAnsi"/>
        </w:rPr>
      </w:pPr>
      <w:r w:rsidRPr="0094230E">
        <w:rPr>
          <w:rFonts w:asciiTheme="minorHAnsi" w:hAnsiTheme="minorHAnsi" w:cstheme="minorHAnsi"/>
        </w:rPr>
        <w:t xml:space="preserve">Expérimenter le </w:t>
      </w:r>
      <w:r w:rsidRPr="0094230E">
        <w:rPr>
          <w:rStyle w:val="s1"/>
          <w:rFonts w:asciiTheme="minorHAnsi" w:eastAsiaTheme="majorEastAsia" w:hAnsiTheme="minorHAnsi" w:cstheme="minorHAnsi"/>
          <w:b/>
          <w:bCs/>
        </w:rPr>
        <w:t>cadre découverte</w:t>
      </w:r>
      <w:r w:rsidRPr="0094230E">
        <w:rPr>
          <w:rFonts w:asciiTheme="minorHAnsi" w:hAnsiTheme="minorHAnsi" w:cstheme="minorHAnsi"/>
        </w:rPr>
        <w:t xml:space="preserve"> (suspension du jugement, posture d’apprentissage).</w:t>
      </w:r>
    </w:p>
    <w:p w:rsidR="007F283D" w:rsidRPr="0094230E" w:rsidRDefault="007F283D" w:rsidP="007F283D">
      <w:pPr>
        <w:pStyle w:val="p1"/>
        <w:numPr>
          <w:ilvl w:val="0"/>
          <w:numId w:val="5"/>
        </w:numPr>
        <w:rPr>
          <w:rFonts w:asciiTheme="minorHAnsi" w:hAnsiTheme="minorHAnsi" w:cstheme="minorHAnsi"/>
        </w:rPr>
      </w:pPr>
      <w:r w:rsidRPr="0094230E">
        <w:rPr>
          <w:rFonts w:asciiTheme="minorHAnsi" w:hAnsiTheme="minorHAnsi" w:cstheme="minorHAnsi"/>
        </w:rPr>
        <w:t xml:space="preserve">Appliquer le </w:t>
      </w:r>
      <w:r w:rsidRPr="0094230E">
        <w:rPr>
          <w:rStyle w:val="s1"/>
          <w:rFonts w:asciiTheme="minorHAnsi" w:eastAsiaTheme="majorEastAsia" w:hAnsiTheme="minorHAnsi" w:cstheme="minorHAnsi"/>
          <w:b/>
          <w:bCs/>
        </w:rPr>
        <w:t>cadre “comme si”</w:t>
      </w:r>
      <w:r w:rsidRPr="0094230E">
        <w:rPr>
          <w:rFonts w:asciiTheme="minorHAnsi" w:hAnsiTheme="minorHAnsi" w:cstheme="minorHAnsi"/>
        </w:rPr>
        <w:t xml:space="preserve"> pour contourner résistances et ouvrir des possibilités.</w:t>
      </w:r>
    </w:p>
    <w:p w:rsidR="007F283D" w:rsidRPr="0094230E" w:rsidRDefault="007F283D" w:rsidP="007F283D">
      <w:pPr>
        <w:pStyle w:val="p1"/>
        <w:numPr>
          <w:ilvl w:val="0"/>
          <w:numId w:val="5"/>
        </w:numPr>
        <w:rPr>
          <w:rFonts w:asciiTheme="minorHAnsi" w:hAnsiTheme="minorHAnsi" w:cstheme="minorHAnsi"/>
        </w:rPr>
      </w:pPr>
      <w:r w:rsidRPr="0094230E">
        <w:rPr>
          <w:rFonts w:asciiTheme="minorHAnsi" w:hAnsiTheme="minorHAnsi" w:cstheme="minorHAnsi"/>
        </w:rPr>
        <w:t xml:space="preserve">Comprendre qu’un cadre peut être </w:t>
      </w:r>
      <w:r w:rsidRPr="0094230E">
        <w:rPr>
          <w:rStyle w:val="s1"/>
          <w:rFonts w:asciiTheme="minorHAnsi" w:eastAsiaTheme="majorEastAsia" w:hAnsiTheme="minorHAnsi" w:cstheme="minorHAnsi"/>
          <w:b/>
          <w:bCs/>
        </w:rPr>
        <w:t>créé/adapté</w:t>
      </w:r>
      <w:r w:rsidRPr="0094230E">
        <w:rPr>
          <w:rFonts w:asciiTheme="minorHAnsi" w:hAnsiTheme="minorHAnsi" w:cstheme="minorHAnsi"/>
        </w:rPr>
        <w:t xml:space="preserve"> au contexte (cadre temps, cadre absurde, etc.).</w:t>
      </w:r>
    </w:p>
    <w:p w:rsidR="007F283D" w:rsidRPr="0094230E" w:rsidRDefault="007F283D" w:rsidP="007F283D">
      <w:pPr>
        <w:pStyle w:val="p1"/>
        <w:numPr>
          <w:ilvl w:val="0"/>
          <w:numId w:val="5"/>
        </w:numPr>
        <w:rPr>
          <w:rFonts w:asciiTheme="minorHAnsi" w:hAnsiTheme="minorHAnsi" w:cstheme="minorHAnsi"/>
        </w:rPr>
      </w:pPr>
      <w:r w:rsidRPr="0094230E">
        <w:rPr>
          <w:rFonts w:asciiTheme="minorHAnsi" w:hAnsiTheme="minorHAnsi" w:cstheme="minorHAnsi"/>
        </w:rPr>
        <w:t>Mettre en pratique un recadrage simple dans son quotidien via un exercice guidé.</w:t>
      </w:r>
    </w:p>
    <w:p w:rsidR="007F283D" w:rsidRPr="0094230E" w:rsidRDefault="0051658F" w:rsidP="007F283D">
      <w:pPr>
        <w:rPr>
          <w:rStyle w:val="s1"/>
          <w:rFonts w:cstheme="minorHAnsi"/>
        </w:rPr>
      </w:pPr>
      <w:r>
        <w:rPr>
          <w:noProof/>
        </w:rPr>
      </w:r>
      <w:r>
        <w:pict w14:anchorId="40DBBF0F">
          <v:rect id="_x0000_s1043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:rsidR="007F283D" w:rsidRPr="0094230E" w:rsidRDefault="007F283D" w:rsidP="007F283D">
      <w:pPr>
        <w:pStyle w:val="Titre2"/>
        <w:rPr>
          <w:rFonts w:asciiTheme="minorHAnsi" w:eastAsiaTheme="majorEastAsia" w:hAnsiTheme="minorHAnsi" w:cstheme="minorHAnsi"/>
        </w:rPr>
      </w:pPr>
      <w:r w:rsidRPr="0094230E">
        <w:rPr>
          <w:rFonts w:asciiTheme="minorHAnsi" w:hAnsiTheme="minorHAnsi" w:cstheme="minorHAnsi"/>
        </w:rPr>
        <w:t>Contenu abordé</w:t>
      </w:r>
    </w:p>
    <w:p w:rsidR="007F283D" w:rsidRPr="0094230E" w:rsidRDefault="007F283D" w:rsidP="007F283D">
      <w:pPr>
        <w:pStyle w:val="p1"/>
        <w:numPr>
          <w:ilvl w:val="0"/>
          <w:numId w:val="6"/>
        </w:numPr>
        <w:rPr>
          <w:rFonts w:asciiTheme="minorHAnsi" w:hAnsiTheme="minorHAnsi" w:cstheme="minorHAnsi"/>
        </w:rPr>
      </w:pPr>
      <w:r w:rsidRPr="0094230E">
        <w:rPr>
          <w:rFonts w:asciiTheme="minorHAnsi" w:hAnsiTheme="minorHAnsi" w:cstheme="minorHAnsi"/>
        </w:rPr>
        <w:t>Retour d’exercice : rester en cadre solution, limites possibles, rôle du rapport et de la demande.</w:t>
      </w:r>
    </w:p>
    <w:p w:rsidR="007F283D" w:rsidRPr="0094230E" w:rsidRDefault="007F283D" w:rsidP="007F283D">
      <w:pPr>
        <w:pStyle w:val="p1"/>
        <w:numPr>
          <w:ilvl w:val="0"/>
          <w:numId w:val="6"/>
        </w:numPr>
        <w:rPr>
          <w:rFonts w:asciiTheme="minorHAnsi" w:hAnsiTheme="minorHAnsi" w:cstheme="minorHAnsi"/>
        </w:rPr>
      </w:pPr>
      <w:r w:rsidRPr="0094230E">
        <w:rPr>
          <w:rFonts w:asciiTheme="minorHAnsi" w:hAnsiTheme="minorHAnsi" w:cstheme="minorHAnsi"/>
        </w:rPr>
        <w:t xml:space="preserve">Définition fonctionnelle du </w:t>
      </w:r>
      <w:r w:rsidRPr="0094230E">
        <w:rPr>
          <w:rStyle w:val="s1"/>
          <w:rFonts w:asciiTheme="minorHAnsi" w:eastAsiaTheme="majorEastAsia" w:hAnsiTheme="minorHAnsi" w:cstheme="minorHAnsi"/>
          <w:b/>
          <w:bCs/>
        </w:rPr>
        <w:t>cadre</w:t>
      </w:r>
      <w:r w:rsidRPr="0094230E">
        <w:rPr>
          <w:rFonts w:asciiTheme="minorHAnsi" w:hAnsiTheme="minorHAnsi" w:cstheme="minorHAnsi"/>
        </w:rPr>
        <w:t xml:space="preserve"> : point de vue / filtre qui organise l’expérience et les possibilités d’action.</w:t>
      </w:r>
    </w:p>
    <w:p w:rsidR="007F283D" w:rsidRPr="0094230E" w:rsidRDefault="007F283D" w:rsidP="007F283D">
      <w:pPr>
        <w:pStyle w:val="p1"/>
        <w:numPr>
          <w:ilvl w:val="0"/>
          <w:numId w:val="6"/>
        </w:numPr>
        <w:rPr>
          <w:rFonts w:asciiTheme="minorHAnsi" w:hAnsiTheme="minorHAnsi" w:cstheme="minorHAnsi"/>
        </w:rPr>
      </w:pPr>
      <w:r w:rsidRPr="0094230E">
        <w:rPr>
          <w:rFonts w:asciiTheme="minorHAnsi" w:hAnsiTheme="minorHAnsi" w:cstheme="minorHAnsi"/>
        </w:rPr>
        <w:t>Illustration “option A vs option B” : effets d’un cadre problème vs cadre solution dans un groupe.</w:t>
      </w:r>
    </w:p>
    <w:p w:rsidR="007F283D" w:rsidRPr="0094230E" w:rsidRDefault="007F283D" w:rsidP="007F283D">
      <w:pPr>
        <w:pStyle w:val="p1"/>
        <w:numPr>
          <w:ilvl w:val="0"/>
          <w:numId w:val="6"/>
        </w:numPr>
        <w:rPr>
          <w:rFonts w:asciiTheme="minorHAnsi" w:hAnsiTheme="minorHAnsi" w:cstheme="minorHAnsi"/>
        </w:rPr>
      </w:pPr>
      <w:r w:rsidRPr="0094230E">
        <w:rPr>
          <w:rFonts w:asciiTheme="minorHAnsi" w:hAnsiTheme="minorHAnsi" w:cstheme="minorHAnsi"/>
        </w:rPr>
        <w:t>Cadres traditionnels PNL :</w:t>
      </w:r>
    </w:p>
    <w:p w:rsidR="007F283D" w:rsidRPr="0094230E" w:rsidRDefault="007F283D" w:rsidP="007F283D">
      <w:pPr>
        <w:pStyle w:val="p1"/>
        <w:numPr>
          <w:ilvl w:val="1"/>
          <w:numId w:val="6"/>
        </w:numPr>
        <w:rPr>
          <w:rFonts w:asciiTheme="minorHAnsi" w:hAnsiTheme="minorHAnsi" w:cstheme="minorHAnsi"/>
        </w:rPr>
      </w:pPr>
      <w:r w:rsidRPr="0094230E">
        <w:rPr>
          <w:rStyle w:val="s1"/>
          <w:rFonts w:asciiTheme="minorHAnsi" w:eastAsiaTheme="majorEastAsia" w:hAnsiTheme="minorHAnsi" w:cstheme="minorHAnsi"/>
          <w:b/>
          <w:bCs/>
        </w:rPr>
        <w:t>Cadre objectif</w:t>
      </w:r>
      <w:r w:rsidRPr="0094230E">
        <w:rPr>
          <w:rFonts w:asciiTheme="minorHAnsi" w:hAnsiTheme="minorHAnsi" w:cstheme="minorHAnsi"/>
        </w:rPr>
        <w:t xml:space="preserve"> (orientation but + prise en compte réaliste des difficultés)</w:t>
      </w:r>
    </w:p>
    <w:p w:rsidR="007F283D" w:rsidRPr="0094230E" w:rsidRDefault="007F283D" w:rsidP="007F283D">
      <w:pPr>
        <w:pStyle w:val="p1"/>
        <w:numPr>
          <w:ilvl w:val="1"/>
          <w:numId w:val="6"/>
        </w:numPr>
        <w:rPr>
          <w:rFonts w:asciiTheme="minorHAnsi" w:hAnsiTheme="minorHAnsi" w:cstheme="minorHAnsi"/>
        </w:rPr>
      </w:pPr>
      <w:r w:rsidRPr="0094230E">
        <w:rPr>
          <w:rStyle w:val="s1"/>
          <w:rFonts w:asciiTheme="minorHAnsi" w:eastAsiaTheme="majorEastAsia" w:hAnsiTheme="minorHAnsi" w:cstheme="minorHAnsi"/>
          <w:b/>
          <w:bCs/>
        </w:rPr>
        <w:t>Cadre comment</w:t>
      </w:r>
      <w:r w:rsidRPr="0094230E">
        <w:rPr>
          <w:rFonts w:asciiTheme="minorHAnsi" w:hAnsiTheme="minorHAnsi" w:cstheme="minorHAnsi"/>
        </w:rPr>
        <w:t xml:space="preserve"> (processus/stratégies vs causalité/“pourquoi”)</w:t>
      </w:r>
    </w:p>
    <w:p w:rsidR="007F283D" w:rsidRPr="0094230E" w:rsidRDefault="007F283D" w:rsidP="007F283D">
      <w:pPr>
        <w:pStyle w:val="p1"/>
        <w:numPr>
          <w:ilvl w:val="1"/>
          <w:numId w:val="6"/>
        </w:numPr>
        <w:rPr>
          <w:rFonts w:asciiTheme="minorHAnsi" w:hAnsiTheme="minorHAnsi" w:cstheme="minorHAnsi"/>
        </w:rPr>
      </w:pPr>
      <w:r w:rsidRPr="0094230E">
        <w:rPr>
          <w:rStyle w:val="s1"/>
          <w:rFonts w:asciiTheme="minorHAnsi" w:eastAsiaTheme="majorEastAsia" w:hAnsiTheme="minorHAnsi" w:cstheme="minorHAnsi"/>
          <w:b/>
          <w:bCs/>
        </w:rPr>
        <w:t>Cadre pertinence</w:t>
      </w:r>
      <w:r w:rsidRPr="0094230E">
        <w:rPr>
          <w:rFonts w:asciiTheme="minorHAnsi" w:hAnsiTheme="minorHAnsi" w:cstheme="minorHAnsi"/>
        </w:rPr>
        <w:t xml:space="preserve"> (efficacité : si ça ne marche pas, faire autrement)</w:t>
      </w:r>
    </w:p>
    <w:p w:rsidR="007F283D" w:rsidRPr="0094230E" w:rsidRDefault="007F283D" w:rsidP="007F283D">
      <w:pPr>
        <w:pStyle w:val="p1"/>
        <w:numPr>
          <w:ilvl w:val="1"/>
          <w:numId w:val="6"/>
        </w:numPr>
        <w:rPr>
          <w:rFonts w:asciiTheme="minorHAnsi" w:hAnsiTheme="minorHAnsi" w:cstheme="minorHAnsi"/>
        </w:rPr>
      </w:pPr>
      <w:r w:rsidRPr="0094230E">
        <w:rPr>
          <w:rStyle w:val="s1"/>
          <w:rFonts w:asciiTheme="minorHAnsi" w:eastAsiaTheme="majorEastAsia" w:hAnsiTheme="minorHAnsi" w:cstheme="minorHAnsi"/>
          <w:b/>
          <w:bCs/>
        </w:rPr>
        <w:t>Cadre contraste</w:t>
      </w:r>
      <w:r w:rsidRPr="0094230E">
        <w:rPr>
          <w:rFonts w:asciiTheme="minorHAnsi" w:hAnsiTheme="minorHAnsi" w:cstheme="minorHAnsi"/>
        </w:rPr>
        <w:t xml:space="preserve"> (comparaison pour trouver “la différence qui fait la différence”)</w:t>
      </w:r>
    </w:p>
    <w:p w:rsidR="007F283D" w:rsidRPr="0094230E" w:rsidRDefault="007F283D" w:rsidP="007F283D">
      <w:pPr>
        <w:pStyle w:val="p1"/>
        <w:numPr>
          <w:ilvl w:val="1"/>
          <w:numId w:val="6"/>
        </w:numPr>
        <w:rPr>
          <w:rFonts w:asciiTheme="minorHAnsi" w:hAnsiTheme="minorHAnsi" w:cstheme="minorHAnsi"/>
        </w:rPr>
      </w:pPr>
      <w:r w:rsidRPr="0094230E">
        <w:rPr>
          <w:rStyle w:val="s1"/>
          <w:rFonts w:asciiTheme="minorHAnsi" w:eastAsiaTheme="majorEastAsia" w:hAnsiTheme="minorHAnsi" w:cstheme="minorHAnsi"/>
          <w:b/>
          <w:bCs/>
        </w:rPr>
        <w:t>Cadre comme si</w:t>
      </w:r>
      <w:r w:rsidRPr="0094230E">
        <w:rPr>
          <w:rFonts w:asciiTheme="minorHAnsi" w:hAnsiTheme="minorHAnsi" w:cstheme="minorHAnsi"/>
        </w:rPr>
        <w:t xml:space="preserve"> (pseudo-orientation dans le temps, déplacement d’expérience, accès à options/ressources)</w:t>
      </w:r>
    </w:p>
    <w:p w:rsidR="007F283D" w:rsidRPr="0094230E" w:rsidRDefault="007F283D" w:rsidP="007F283D">
      <w:pPr>
        <w:pStyle w:val="p1"/>
        <w:numPr>
          <w:ilvl w:val="1"/>
          <w:numId w:val="6"/>
        </w:numPr>
        <w:rPr>
          <w:rFonts w:asciiTheme="minorHAnsi" w:hAnsiTheme="minorHAnsi" w:cstheme="minorHAnsi"/>
        </w:rPr>
      </w:pPr>
      <w:r w:rsidRPr="0094230E">
        <w:rPr>
          <w:rStyle w:val="s1"/>
          <w:rFonts w:asciiTheme="minorHAnsi" w:eastAsiaTheme="majorEastAsia" w:hAnsiTheme="minorHAnsi" w:cstheme="minorHAnsi"/>
          <w:b/>
          <w:bCs/>
        </w:rPr>
        <w:t>Cadre découverte</w:t>
      </w:r>
      <w:r w:rsidRPr="0094230E">
        <w:rPr>
          <w:rFonts w:asciiTheme="minorHAnsi" w:hAnsiTheme="minorHAnsi" w:cstheme="minorHAnsi"/>
        </w:rPr>
        <w:t xml:space="preserve"> (posture d’exploration, apprentissage, suspension du jugement)</w:t>
      </w:r>
    </w:p>
    <w:p w:rsidR="007F283D" w:rsidRPr="0094230E" w:rsidRDefault="007F283D" w:rsidP="007F283D">
      <w:pPr>
        <w:pStyle w:val="p1"/>
        <w:numPr>
          <w:ilvl w:val="0"/>
          <w:numId w:val="6"/>
        </w:numPr>
        <w:rPr>
          <w:rFonts w:asciiTheme="minorHAnsi" w:hAnsiTheme="minorHAnsi" w:cstheme="minorHAnsi"/>
        </w:rPr>
      </w:pPr>
      <w:r w:rsidRPr="0094230E">
        <w:rPr>
          <w:rFonts w:asciiTheme="minorHAnsi" w:hAnsiTheme="minorHAnsi" w:cstheme="minorHAnsi"/>
        </w:rPr>
        <w:t>Approfondissement “comme si” : mécanismes, formulations, usages (créativité, test mental, sortie des limites).</w:t>
      </w:r>
    </w:p>
    <w:p w:rsidR="007F283D" w:rsidRPr="0094230E" w:rsidRDefault="007F283D" w:rsidP="007F283D">
      <w:pPr>
        <w:pStyle w:val="p1"/>
        <w:numPr>
          <w:ilvl w:val="0"/>
          <w:numId w:val="6"/>
        </w:numPr>
        <w:rPr>
          <w:rFonts w:asciiTheme="minorHAnsi" w:hAnsiTheme="minorHAnsi" w:cstheme="minorHAnsi"/>
        </w:rPr>
      </w:pPr>
      <w:r w:rsidRPr="0094230E">
        <w:rPr>
          <w:rFonts w:asciiTheme="minorHAnsi" w:hAnsiTheme="minorHAnsi" w:cstheme="minorHAnsi"/>
        </w:rPr>
        <w:t>Vigilance : limites du “comme si” quand rigidités/trauma/croyances fortes → importance de l’élégance et du rapport.</w:t>
      </w:r>
    </w:p>
    <w:p w:rsidR="007F283D" w:rsidRPr="0094230E" w:rsidRDefault="007F283D" w:rsidP="007F283D">
      <w:pPr>
        <w:pStyle w:val="p1"/>
        <w:numPr>
          <w:ilvl w:val="0"/>
          <w:numId w:val="6"/>
        </w:numPr>
        <w:rPr>
          <w:rFonts w:asciiTheme="minorHAnsi" w:hAnsiTheme="minorHAnsi" w:cstheme="minorHAnsi"/>
        </w:rPr>
      </w:pPr>
      <w:r w:rsidRPr="0094230E">
        <w:rPr>
          <w:rFonts w:asciiTheme="minorHAnsi" w:hAnsiTheme="minorHAnsi" w:cstheme="minorHAnsi"/>
        </w:rPr>
        <w:t>Extension : cadres non limités (cadre temps, cadre absurde, comparaison, etc.) + définition proposée :</w:t>
      </w:r>
    </w:p>
    <w:p w:rsidR="007F283D" w:rsidRPr="0094230E" w:rsidRDefault="007F283D" w:rsidP="007F283D">
      <w:pPr>
        <w:pStyle w:val="p1"/>
        <w:ind w:left="720"/>
        <w:rPr>
          <w:rFonts w:asciiTheme="minorHAnsi" w:hAnsiTheme="minorHAnsi" w:cstheme="minorHAnsi"/>
        </w:rPr>
      </w:pPr>
      <w:r w:rsidRPr="0094230E">
        <w:rPr>
          <w:rFonts w:asciiTheme="minorHAnsi" w:hAnsiTheme="minorHAnsi" w:cstheme="minorHAnsi"/>
        </w:rPr>
        <w:t>“</w:t>
      </w:r>
      <w:r w:rsidRPr="0094230E">
        <w:rPr>
          <w:rStyle w:val="s1"/>
          <w:rFonts w:asciiTheme="minorHAnsi" w:eastAsiaTheme="majorEastAsia" w:hAnsiTheme="minorHAnsi" w:cstheme="minorHAnsi"/>
          <w:b/>
          <w:bCs/>
        </w:rPr>
        <w:t>frontière invisible</w:t>
      </w:r>
      <w:r w:rsidRPr="0094230E">
        <w:rPr>
          <w:rFonts w:asciiTheme="minorHAnsi" w:hAnsiTheme="minorHAnsi" w:cstheme="minorHAnsi"/>
        </w:rPr>
        <w:t xml:space="preserve"> qui définit comment on regarde et comment on se comporte dans une situation.”</w:t>
      </w:r>
    </w:p>
    <w:p w:rsidR="007F283D" w:rsidRPr="0094230E" w:rsidRDefault="007F283D" w:rsidP="007F283D">
      <w:pPr>
        <w:pStyle w:val="p1"/>
        <w:numPr>
          <w:ilvl w:val="0"/>
          <w:numId w:val="6"/>
        </w:numPr>
        <w:rPr>
          <w:rFonts w:asciiTheme="minorHAnsi" w:hAnsiTheme="minorHAnsi" w:cstheme="minorHAnsi"/>
        </w:rPr>
      </w:pPr>
      <w:r w:rsidRPr="0094230E">
        <w:rPr>
          <w:rFonts w:asciiTheme="minorHAnsi" w:hAnsiTheme="minorHAnsi" w:cstheme="minorHAnsi"/>
        </w:rPr>
        <w:lastRenderedPageBreak/>
        <w:t xml:space="preserve">Exercice : appliquer le cadre </w:t>
      </w:r>
      <w:r w:rsidRPr="0094230E">
        <w:rPr>
          <w:rStyle w:val="s1"/>
          <w:rFonts w:asciiTheme="minorHAnsi" w:eastAsiaTheme="majorEastAsia" w:hAnsiTheme="minorHAnsi" w:cstheme="minorHAnsi"/>
          <w:b/>
          <w:bCs/>
        </w:rPr>
        <w:t>“comme si”</w:t>
      </w:r>
      <w:r w:rsidRPr="0094230E">
        <w:rPr>
          <w:rFonts w:asciiTheme="minorHAnsi" w:hAnsiTheme="minorHAnsi" w:cstheme="minorHAnsi"/>
        </w:rPr>
        <w:t xml:space="preserve"> dans la vraie vie (difficulté/projet/envie) pendant plusieurs heures/journée.</w:t>
      </w:r>
    </w:p>
    <w:p w:rsidR="007F283D" w:rsidRPr="0094230E" w:rsidRDefault="007F283D" w:rsidP="007F283D">
      <w:pPr>
        <w:rPr>
          <w:rFonts w:cstheme="minorHAnsi"/>
        </w:rPr>
      </w:pPr>
    </w:p>
    <w:p w:rsidR="00313ECC" w:rsidRPr="0094230E" w:rsidRDefault="00313ECC" w:rsidP="00313ECC">
      <w:pPr>
        <w:pStyle w:val="Titre"/>
        <w:rPr>
          <w:rFonts w:asciiTheme="minorHAnsi" w:hAnsiTheme="minorHAnsi" w:cstheme="minorHAnsi"/>
        </w:rPr>
      </w:pPr>
      <w:r w:rsidRPr="0094230E">
        <w:rPr>
          <w:rFonts w:asciiTheme="minorHAnsi" w:hAnsiTheme="minorHAnsi" w:cstheme="minorHAnsi"/>
        </w:rPr>
        <w:t>Cours 16</w:t>
      </w:r>
    </w:p>
    <w:p w:rsidR="00A419F9" w:rsidRPr="00A419F9" w:rsidRDefault="00A419F9" w:rsidP="00A419F9">
      <w:p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A419F9">
        <w:rPr>
          <w:rFonts w:eastAsia="Times New Roman" w:cstheme="minorHAnsi"/>
          <w:b/>
          <w:bCs/>
          <w:kern w:val="0"/>
          <w:lang w:eastAsia="fr-FR"/>
          <w14:ligatures w14:val="none"/>
        </w:rPr>
        <w:t>Le cabinet intérieur : penser comme un praticien</w:t>
      </w:r>
    </w:p>
    <w:p w:rsidR="00A419F9" w:rsidRPr="00A419F9" w:rsidRDefault="00A419F9" w:rsidP="00A419F9">
      <w:p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</w:p>
    <w:p w:rsidR="00A419F9" w:rsidRPr="00A419F9" w:rsidRDefault="00A419F9" w:rsidP="00A419F9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fr-FR"/>
          <w14:ligatures w14:val="none"/>
        </w:rPr>
      </w:pPr>
      <w:r w:rsidRPr="00A419F9">
        <w:rPr>
          <w:rFonts w:eastAsia="Times New Roman" w:cstheme="minorHAnsi"/>
          <w:b/>
          <w:bCs/>
          <w:kern w:val="0"/>
          <w:sz w:val="36"/>
          <w:szCs w:val="36"/>
          <w:lang w:eastAsia="fr-FR"/>
          <w14:ligatures w14:val="none"/>
        </w:rPr>
        <w:t xml:space="preserve">Titre </w:t>
      </w:r>
      <w:proofErr w:type="spellStart"/>
      <w:r w:rsidRPr="00A419F9">
        <w:rPr>
          <w:rFonts w:eastAsia="Times New Roman" w:cstheme="minorHAnsi"/>
          <w:b/>
          <w:bCs/>
          <w:kern w:val="0"/>
          <w:sz w:val="36"/>
          <w:szCs w:val="36"/>
          <w:lang w:eastAsia="fr-FR"/>
          <w14:ligatures w14:val="none"/>
        </w:rPr>
        <w:t>Qualiopi</w:t>
      </w:r>
      <w:proofErr w:type="spellEnd"/>
    </w:p>
    <w:p w:rsidR="00A419F9" w:rsidRPr="00A419F9" w:rsidRDefault="00A419F9" w:rsidP="00A419F9">
      <w:p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</w:p>
    <w:p w:rsidR="00A419F9" w:rsidRPr="00A419F9" w:rsidRDefault="00A419F9" w:rsidP="00A419F9">
      <w:p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A419F9">
        <w:rPr>
          <w:rFonts w:eastAsia="Times New Roman" w:cstheme="minorHAnsi"/>
          <w:b/>
          <w:bCs/>
          <w:kern w:val="0"/>
          <w:lang w:eastAsia="fr-FR"/>
          <w14:ligatures w14:val="none"/>
        </w:rPr>
        <w:t>Se représenter une séance de PNL et mobiliser les notions clés du praticien (rapport, calibration, objectifs, écologie, cadres)</w:t>
      </w:r>
    </w:p>
    <w:p w:rsidR="00A419F9" w:rsidRPr="00A419F9" w:rsidRDefault="0051658F" w:rsidP="00A419F9">
      <w:pPr>
        <w:rPr>
          <w:rFonts w:eastAsia="Times New Roman" w:cstheme="minorHAnsi"/>
          <w:kern w:val="0"/>
          <w:lang w:eastAsia="fr-FR"/>
          <w14:ligatures w14:val="none"/>
        </w:rPr>
      </w:pPr>
      <w:r>
        <w:rPr>
          <w:noProof/>
        </w:rPr>
      </w:r>
      <w:r>
        <w:pict w14:anchorId="726AF04C">
          <v:rect id="Horizontal Line 13" o:spid="_x0000_s1042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:rsidR="00A419F9" w:rsidRPr="00A419F9" w:rsidRDefault="00A419F9" w:rsidP="00A419F9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fr-FR"/>
          <w14:ligatures w14:val="none"/>
        </w:rPr>
      </w:pPr>
      <w:r w:rsidRPr="00A419F9">
        <w:rPr>
          <w:rFonts w:eastAsia="Times New Roman" w:cstheme="minorHAnsi"/>
          <w:b/>
          <w:bCs/>
          <w:kern w:val="0"/>
          <w:sz w:val="36"/>
          <w:szCs w:val="36"/>
          <w:lang w:eastAsia="fr-FR"/>
          <w14:ligatures w14:val="none"/>
        </w:rPr>
        <w:t>Durée estimée</w:t>
      </w:r>
    </w:p>
    <w:p w:rsidR="00A419F9" w:rsidRPr="00A419F9" w:rsidRDefault="00A419F9" w:rsidP="00A419F9">
      <w:p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</w:p>
    <w:p w:rsidR="00A419F9" w:rsidRPr="00A419F9" w:rsidRDefault="00A419F9" w:rsidP="00A419F9">
      <w:p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A419F9">
        <w:rPr>
          <w:rFonts w:eastAsia="Times New Roman" w:cstheme="minorHAnsi"/>
          <w:kern w:val="0"/>
          <w:lang w:eastAsia="fr-FR"/>
          <w14:ligatures w14:val="none"/>
        </w:rPr>
        <w:t xml:space="preserve">Environ </w:t>
      </w:r>
      <w:r w:rsidRPr="00A419F9">
        <w:rPr>
          <w:rFonts w:eastAsia="Times New Roman" w:cstheme="minorHAnsi"/>
          <w:b/>
          <w:bCs/>
          <w:kern w:val="0"/>
          <w:lang w:eastAsia="fr-FR"/>
          <w14:ligatures w14:val="none"/>
        </w:rPr>
        <w:t>1 h 30</w:t>
      </w:r>
      <w:r w:rsidRPr="00A419F9">
        <w:rPr>
          <w:rFonts w:eastAsia="Times New Roman" w:cstheme="minorHAnsi"/>
          <w:kern w:val="0"/>
          <w:lang w:eastAsia="fr-FR"/>
          <w14:ligatures w14:val="none"/>
        </w:rPr>
        <w:t xml:space="preserve"> (narration “séance” + rappels/anticipations + focus cadre “retour en arrière” + questions)</w:t>
      </w:r>
    </w:p>
    <w:p w:rsidR="00A419F9" w:rsidRPr="00A419F9" w:rsidRDefault="0051658F" w:rsidP="00A419F9">
      <w:pPr>
        <w:rPr>
          <w:rFonts w:eastAsia="Times New Roman" w:cstheme="minorHAnsi"/>
          <w:kern w:val="0"/>
          <w:lang w:eastAsia="fr-FR"/>
          <w14:ligatures w14:val="none"/>
        </w:rPr>
      </w:pPr>
      <w:r>
        <w:rPr>
          <w:noProof/>
        </w:rPr>
      </w:r>
      <w:r>
        <w:pict w14:anchorId="458A07C9">
          <v:rect id="Horizontal Line 14" o:spid="_x0000_s1041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:rsidR="00A419F9" w:rsidRPr="00A419F9" w:rsidRDefault="00A419F9" w:rsidP="00A419F9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fr-FR"/>
          <w14:ligatures w14:val="none"/>
        </w:rPr>
      </w:pPr>
      <w:r w:rsidRPr="00A419F9">
        <w:rPr>
          <w:rFonts w:eastAsia="Times New Roman" w:cstheme="minorHAnsi"/>
          <w:b/>
          <w:bCs/>
          <w:kern w:val="0"/>
          <w:sz w:val="36"/>
          <w:szCs w:val="36"/>
          <w:lang w:eastAsia="fr-FR"/>
          <w14:ligatures w14:val="none"/>
        </w:rPr>
        <w:t>Objectifs pédagogiques</w:t>
      </w:r>
    </w:p>
    <w:p w:rsidR="00A419F9" w:rsidRPr="00A419F9" w:rsidRDefault="00A419F9" w:rsidP="00A419F9">
      <w:p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</w:p>
    <w:p w:rsidR="00A419F9" w:rsidRPr="00A419F9" w:rsidRDefault="00A419F9" w:rsidP="00A419F9">
      <w:p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A419F9">
        <w:rPr>
          <w:rFonts w:eastAsia="Times New Roman" w:cstheme="minorHAnsi"/>
          <w:kern w:val="0"/>
          <w:lang w:eastAsia="fr-FR"/>
          <w14:ligatures w14:val="none"/>
        </w:rPr>
        <w:t>À l’issue de cette séquence, l’apprenant sera capable de :</w:t>
      </w:r>
    </w:p>
    <w:p w:rsidR="00A419F9" w:rsidRPr="00A419F9" w:rsidRDefault="00A419F9" w:rsidP="00A419F9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A419F9">
        <w:rPr>
          <w:rFonts w:eastAsia="Times New Roman" w:cstheme="minorHAnsi"/>
          <w:kern w:val="0"/>
          <w:lang w:eastAsia="fr-FR"/>
          <w14:ligatures w14:val="none"/>
        </w:rPr>
        <w:t xml:space="preserve">Situer la PNL comme une démarche issue de la </w:t>
      </w:r>
      <w:r w:rsidRPr="00A419F9">
        <w:rPr>
          <w:rFonts w:eastAsia="Times New Roman" w:cstheme="minorHAnsi"/>
          <w:b/>
          <w:bCs/>
          <w:kern w:val="0"/>
          <w:lang w:eastAsia="fr-FR"/>
          <w14:ligatures w14:val="none"/>
        </w:rPr>
        <w:t>modélisation</w:t>
      </w:r>
      <w:r w:rsidRPr="00A419F9">
        <w:rPr>
          <w:rFonts w:eastAsia="Times New Roman" w:cstheme="minorHAnsi"/>
          <w:kern w:val="0"/>
          <w:lang w:eastAsia="fr-FR"/>
          <w14:ligatures w14:val="none"/>
        </w:rPr>
        <w:t xml:space="preserve"> et l’approche de la </w:t>
      </w:r>
      <w:r w:rsidRPr="00A419F9">
        <w:rPr>
          <w:rFonts w:eastAsia="Times New Roman" w:cstheme="minorHAnsi"/>
          <w:b/>
          <w:bCs/>
          <w:kern w:val="0"/>
          <w:lang w:eastAsia="fr-FR"/>
          <w14:ligatures w14:val="none"/>
        </w:rPr>
        <w:t>thérapie brève</w:t>
      </w:r>
      <w:r w:rsidRPr="00A419F9">
        <w:rPr>
          <w:rFonts w:eastAsia="Times New Roman" w:cstheme="minorHAnsi"/>
          <w:kern w:val="0"/>
          <w:lang w:eastAsia="fr-FR"/>
          <w14:ligatures w14:val="none"/>
        </w:rPr>
        <w:t>.</w:t>
      </w:r>
    </w:p>
    <w:p w:rsidR="00A419F9" w:rsidRPr="00A419F9" w:rsidRDefault="00A419F9" w:rsidP="00A419F9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A419F9">
        <w:rPr>
          <w:rFonts w:eastAsia="Times New Roman" w:cstheme="minorHAnsi"/>
          <w:kern w:val="0"/>
          <w:lang w:eastAsia="fr-FR"/>
          <w14:ligatures w14:val="none"/>
        </w:rPr>
        <w:t xml:space="preserve">Se représenter le déroulé général d’une séance : </w:t>
      </w:r>
      <w:r w:rsidRPr="00A419F9">
        <w:rPr>
          <w:rFonts w:eastAsia="Times New Roman" w:cstheme="minorHAnsi"/>
          <w:b/>
          <w:bCs/>
          <w:kern w:val="0"/>
          <w:lang w:eastAsia="fr-FR"/>
          <w14:ligatures w14:val="none"/>
        </w:rPr>
        <w:t>accueil</w:t>
      </w:r>
      <w:r w:rsidRPr="00A419F9">
        <w:rPr>
          <w:rFonts w:eastAsia="Times New Roman" w:cstheme="minorHAnsi"/>
          <w:kern w:val="0"/>
          <w:lang w:eastAsia="fr-FR"/>
          <w14:ligatures w14:val="none"/>
        </w:rPr>
        <w:t xml:space="preserve">, </w:t>
      </w:r>
      <w:r w:rsidRPr="00A419F9">
        <w:rPr>
          <w:rFonts w:eastAsia="Times New Roman" w:cstheme="minorHAnsi"/>
          <w:b/>
          <w:bCs/>
          <w:kern w:val="0"/>
          <w:lang w:eastAsia="fr-FR"/>
          <w14:ligatures w14:val="none"/>
        </w:rPr>
        <w:t>calibration/modélisation</w:t>
      </w:r>
      <w:r w:rsidRPr="00A419F9">
        <w:rPr>
          <w:rFonts w:eastAsia="Times New Roman" w:cstheme="minorHAnsi"/>
          <w:kern w:val="0"/>
          <w:lang w:eastAsia="fr-FR"/>
          <w14:ligatures w14:val="none"/>
        </w:rPr>
        <w:t xml:space="preserve">, </w:t>
      </w:r>
      <w:r w:rsidRPr="00A419F9">
        <w:rPr>
          <w:rFonts w:eastAsia="Times New Roman" w:cstheme="minorHAnsi"/>
          <w:b/>
          <w:bCs/>
          <w:kern w:val="0"/>
          <w:lang w:eastAsia="fr-FR"/>
          <w14:ligatures w14:val="none"/>
        </w:rPr>
        <w:t>écoute méta-modèle</w:t>
      </w:r>
      <w:r w:rsidRPr="00A419F9">
        <w:rPr>
          <w:rFonts w:eastAsia="Times New Roman" w:cstheme="minorHAnsi"/>
          <w:kern w:val="0"/>
          <w:lang w:eastAsia="fr-FR"/>
          <w14:ligatures w14:val="none"/>
        </w:rPr>
        <w:t xml:space="preserve">, </w:t>
      </w:r>
      <w:r w:rsidRPr="00A419F9">
        <w:rPr>
          <w:rFonts w:eastAsia="Times New Roman" w:cstheme="minorHAnsi"/>
          <w:b/>
          <w:bCs/>
          <w:kern w:val="0"/>
          <w:lang w:eastAsia="fr-FR"/>
          <w14:ligatures w14:val="none"/>
        </w:rPr>
        <w:t>rapport</w:t>
      </w:r>
      <w:r w:rsidRPr="00A419F9">
        <w:rPr>
          <w:rFonts w:eastAsia="Times New Roman" w:cstheme="minorHAnsi"/>
          <w:kern w:val="0"/>
          <w:lang w:eastAsia="fr-FR"/>
          <w14:ligatures w14:val="none"/>
        </w:rPr>
        <w:t xml:space="preserve">, </w:t>
      </w:r>
      <w:r w:rsidRPr="00A419F9">
        <w:rPr>
          <w:rFonts w:eastAsia="Times New Roman" w:cstheme="minorHAnsi"/>
          <w:b/>
          <w:bCs/>
          <w:kern w:val="0"/>
          <w:lang w:eastAsia="fr-FR"/>
          <w14:ligatures w14:val="none"/>
        </w:rPr>
        <w:t>objectif</w:t>
      </w:r>
      <w:r w:rsidRPr="00A419F9">
        <w:rPr>
          <w:rFonts w:eastAsia="Times New Roman" w:cstheme="minorHAnsi"/>
          <w:kern w:val="0"/>
          <w:lang w:eastAsia="fr-FR"/>
          <w14:ligatures w14:val="none"/>
        </w:rPr>
        <w:t xml:space="preserve">, </w:t>
      </w:r>
      <w:r w:rsidRPr="00A419F9">
        <w:rPr>
          <w:rFonts w:eastAsia="Times New Roman" w:cstheme="minorHAnsi"/>
          <w:b/>
          <w:bCs/>
          <w:kern w:val="0"/>
          <w:lang w:eastAsia="fr-FR"/>
          <w14:ligatures w14:val="none"/>
        </w:rPr>
        <w:t>écologie</w:t>
      </w:r>
      <w:r w:rsidRPr="00A419F9">
        <w:rPr>
          <w:rFonts w:eastAsia="Times New Roman" w:cstheme="minorHAnsi"/>
          <w:kern w:val="0"/>
          <w:lang w:eastAsia="fr-FR"/>
          <w14:ligatures w14:val="none"/>
        </w:rPr>
        <w:t>.</w:t>
      </w:r>
    </w:p>
    <w:p w:rsidR="00A419F9" w:rsidRPr="00A419F9" w:rsidRDefault="00A419F9" w:rsidP="00A419F9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A419F9">
        <w:rPr>
          <w:rFonts w:eastAsia="Times New Roman" w:cstheme="minorHAnsi"/>
          <w:kern w:val="0"/>
          <w:lang w:eastAsia="fr-FR"/>
          <w14:ligatures w14:val="none"/>
        </w:rPr>
        <w:t xml:space="preserve">Identifier, dans un discours, </w:t>
      </w:r>
      <w:r w:rsidRPr="00A419F9">
        <w:rPr>
          <w:rFonts w:eastAsia="Times New Roman" w:cstheme="minorHAnsi"/>
          <w:b/>
          <w:bCs/>
          <w:kern w:val="0"/>
          <w:lang w:eastAsia="fr-FR"/>
          <w14:ligatures w14:val="none"/>
        </w:rPr>
        <w:t>généralisations / omissions / distorsions</w:t>
      </w:r>
      <w:r w:rsidRPr="00A419F9">
        <w:rPr>
          <w:rFonts w:eastAsia="Times New Roman" w:cstheme="minorHAnsi"/>
          <w:kern w:val="0"/>
          <w:lang w:eastAsia="fr-FR"/>
          <w14:ligatures w14:val="none"/>
        </w:rPr>
        <w:t xml:space="preserve"> et distinguer structure de surface / structure profonde.</w:t>
      </w:r>
    </w:p>
    <w:p w:rsidR="00A419F9" w:rsidRPr="00A419F9" w:rsidRDefault="00A419F9" w:rsidP="00A419F9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A419F9">
        <w:rPr>
          <w:rFonts w:eastAsia="Times New Roman" w:cstheme="minorHAnsi"/>
          <w:kern w:val="0"/>
          <w:lang w:eastAsia="fr-FR"/>
          <w14:ligatures w14:val="none"/>
        </w:rPr>
        <w:t xml:space="preserve">Comprendre l’intérêt d’une posture de praticien : </w:t>
      </w:r>
      <w:r w:rsidRPr="00A419F9">
        <w:rPr>
          <w:rFonts w:eastAsia="Times New Roman" w:cstheme="minorHAnsi"/>
          <w:b/>
          <w:bCs/>
          <w:kern w:val="0"/>
          <w:lang w:eastAsia="fr-FR"/>
          <w14:ligatures w14:val="none"/>
        </w:rPr>
        <w:t>acuité sensorielle</w:t>
      </w:r>
      <w:r w:rsidRPr="00A419F9">
        <w:rPr>
          <w:rFonts w:eastAsia="Times New Roman" w:cstheme="minorHAnsi"/>
          <w:kern w:val="0"/>
          <w:lang w:eastAsia="fr-FR"/>
          <w14:ligatures w14:val="none"/>
        </w:rPr>
        <w:t xml:space="preserve">, </w:t>
      </w:r>
      <w:r w:rsidRPr="00A419F9">
        <w:rPr>
          <w:rFonts w:eastAsia="Times New Roman" w:cstheme="minorHAnsi"/>
          <w:b/>
          <w:bCs/>
          <w:kern w:val="0"/>
          <w:lang w:eastAsia="fr-FR"/>
          <w14:ligatures w14:val="none"/>
        </w:rPr>
        <w:t>flexibilité</w:t>
      </w:r>
      <w:r w:rsidRPr="00A419F9">
        <w:rPr>
          <w:rFonts w:eastAsia="Times New Roman" w:cstheme="minorHAnsi"/>
          <w:kern w:val="0"/>
          <w:lang w:eastAsia="fr-FR"/>
          <w14:ligatures w14:val="none"/>
        </w:rPr>
        <w:t xml:space="preserve">, </w:t>
      </w:r>
      <w:r w:rsidRPr="00A419F9">
        <w:rPr>
          <w:rFonts w:eastAsia="Times New Roman" w:cstheme="minorHAnsi"/>
          <w:b/>
          <w:bCs/>
          <w:kern w:val="0"/>
          <w:lang w:eastAsia="fr-FR"/>
          <w14:ligatures w14:val="none"/>
        </w:rPr>
        <w:t>synchronisation</w:t>
      </w:r>
      <w:r w:rsidRPr="00A419F9">
        <w:rPr>
          <w:rFonts w:eastAsia="Times New Roman" w:cstheme="minorHAnsi"/>
          <w:kern w:val="0"/>
          <w:lang w:eastAsia="fr-FR"/>
          <w14:ligatures w14:val="none"/>
        </w:rPr>
        <w:t xml:space="preserve"> (directe, indirecte, analogique).</w:t>
      </w:r>
    </w:p>
    <w:p w:rsidR="00A419F9" w:rsidRPr="00A419F9" w:rsidRDefault="00A419F9" w:rsidP="00A419F9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A419F9">
        <w:rPr>
          <w:rFonts w:eastAsia="Times New Roman" w:cstheme="minorHAnsi"/>
          <w:kern w:val="0"/>
          <w:lang w:eastAsia="fr-FR"/>
          <w14:ligatures w14:val="none"/>
        </w:rPr>
        <w:t xml:space="preserve">Repérer les notions à venir et leur place en séance : </w:t>
      </w:r>
      <w:r w:rsidRPr="00A419F9">
        <w:rPr>
          <w:rFonts w:eastAsia="Times New Roman" w:cstheme="minorHAnsi"/>
          <w:b/>
          <w:bCs/>
          <w:kern w:val="0"/>
          <w:lang w:eastAsia="fr-FR"/>
          <w14:ligatures w14:val="none"/>
        </w:rPr>
        <w:t>incongruence</w:t>
      </w:r>
      <w:r w:rsidRPr="00A419F9">
        <w:rPr>
          <w:rFonts w:eastAsia="Times New Roman" w:cstheme="minorHAnsi"/>
          <w:kern w:val="0"/>
          <w:lang w:eastAsia="fr-FR"/>
          <w14:ligatures w14:val="none"/>
        </w:rPr>
        <w:t xml:space="preserve">, </w:t>
      </w:r>
      <w:r w:rsidRPr="00A419F9">
        <w:rPr>
          <w:rFonts w:eastAsia="Times New Roman" w:cstheme="minorHAnsi"/>
          <w:b/>
          <w:bCs/>
          <w:kern w:val="0"/>
          <w:lang w:eastAsia="fr-FR"/>
          <w14:ligatures w14:val="none"/>
        </w:rPr>
        <w:t>association/dissociation</w:t>
      </w:r>
      <w:r w:rsidRPr="00A419F9">
        <w:rPr>
          <w:rFonts w:eastAsia="Times New Roman" w:cstheme="minorHAnsi"/>
          <w:kern w:val="0"/>
          <w:lang w:eastAsia="fr-FR"/>
          <w14:ligatures w14:val="none"/>
        </w:rPr>
        <w:t xml:space="preserve">, </w:t>
      </w:r>
      <w:r w:rsidRPr="00A419F9">
        <w:rPr>
          <w:rFonts w:eastAsia="Times New Roman" w:cstheme="minorHAnsi"/>
          <w:b/>
          <w:bCs/>
          <w:kern w:val="0"/>
          <w:lang w:eastAsia="fr-FR"/>
          <w14:ligatures w14:val="none"/>
        </w:rPr>
        <w:t>positions perceptuelles</w:t>
      </w:r>
      <w:r w:rsidRPr="00A419F9">
        <w:rPr>
          <w:rFonts w:eastAsia="Times New Roman" w:cstheme="minorHAnsi"/>
          <w:kern w:val="0"/>
          <w:lang w:eastAsia="fr-FR"/>
          <w14:ligatures w14:val="none"/>
        </w:rPr>
        <w:t xml:space="preserve">, </w:t>
      </w:r>
      <w:r w:rsidRPr="00A419F9">
        <w:rPr>
          <w:rFonts w:eastAsia="Times New Roman" w:cstheme="minorHAnsi"/>
          <w:b/>
          <w:bCs/>
          <w:kern w:val="0"/>
          <w:lang w:eastAsia="fr-FR"/>
          <w14:ligatures w14:val="none"/>
        </w:rPr>
        <w:t>ancrage</w:t>
      </w:r>
      <w:r w:rsidRPr="00A419F9">
        <w:rPr>
          <w:rFonts w:eastAsia="Times New Roman" w:cstheme="minorHAnsi"/>
          <w:kern w:val="0"/>
          <w:lang w:eastAsia="fr-FR"/>
          <w14:ligatures w14:val="none"/>
        </w:rPr>
        <w:t xml:space="preserve">, </w:t>
      </w:r>
      <w:r w:rsidRPr="00A419F9">
        <w:rPr>
          <w:rFonts w:eastAsia="Times New Roman" w:cstheme="minorHAnsi"/>
          <w:b/>
          <w:bCs/>
          <w:kern w:val="0"/>
          <w:lang w:eastAsia="fr-FR"/>
          <w14:ligatures w14:val="none"/>
        </w:rPr>
        <w:t>index de computation</w:t>
      </w:r>
      <w:r w:rsidRPr="00A419F9">
        <w:rPr>
          <w:rFonts w:eastAsia="Times New Roman" w:cstheme="minorHAnsi"/>
          <w:kern w:val="0"/>
          <w:lang w:eastAsia="fr-FR"/>
          <w14:ligatures w14:val="none"/>
        </w:rPr>
        <w:t>, feedback de refus.</w:t>
      </w:r>
    </w:p>
    <w:p w:rsidR="00A419F9" w:rsidRPr="00A419F9" w:rsidRDefault="00A419F9" w:rsidP="00A419F9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A419F9">
        <w:rPr>
          <w:rFonts w:eastAsia="Times New Roman" w:cstheme="minorHAnsi"/>
          <w:kern w:val="0"/>
          <w:lang w:eastAsia="fr-FR"/>
          <w14:ligatures w14:val="none"/>
        </w:rPr>
        <w:lastRenderedPageBreak/>
        <w:t xml:space="preserve">Utiliser le </w:t>
      </w:r>
      <w:r w:rsidRPr="00A419F9">
        <w:rPr>
          <w:rFonts w:eastAsia="Times New Roman" w:cstheme="minorHAnsi"/>
          <w:b/>
          <w:bCs/>
          <w:kern w:val="0"/>
          <w:lang w:eastAsia="fr-FR"/>
          <w14:ligatures w14:val="none"/>
        </w:rPr>
        <w:t>cadre “retour en arrière”</w:t>
      </w:r>
      <w:r w:rsidRPr="00A419F9">
        <w:rPr>
          <w:rFonts w:eastAsia="Times New Roman" w:cstheme="minorHAnsi"/>
          <w:kern w:val="0"/>
          <w:lang w:eastAsia="fr-FR"/>
          <w14:ligatures w14:val="none"/>
        </w:rPr>
        <w:t xml:space="preserve"> pour explorer ce qui a déjà été tenté, éviter les redites, identifier stratégies et apprentissages.</w:t>
      </w:r>
    </w:p>
    <w:p w:rsidR="00A419F9" w:rsidRPr="00A419F9" w:rsidRDefault="00A419F9" w:rsidP="00A419F9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A419F9">
        <w:rPr>
          <w:rFonts w:eastAsia="Times New Roman" w:cstheme="minorHAnsi"/>
          <w:kern w:val="0"/>
          <w:lang w:eastAsia="fr-FR"/>
          <w14:ligatures w14:val="none"/>
        </w:rPr>
        <w:t xml:space="preserve">Transposer le cadre “retour en arrière” au quotidien avec une vigilance sur </w:t>
      </w:r>
      <w:r w:rsidRPr="00A419F9">
        <w:rPr>
          <w:rFonts w:eastAsia="Times New Roman" w:cstheme="minorHAnsi"/>
          <w:b/>
          <w:bCs/>
          <w:kern w:val="0"/>
          <w:lang w:eastAsia="fr-FR"/>
          <w14:ligatures w14:val="none"/>
        </w:rPr>
        <w:t>rapport / demande</w:t>
      </w:r>
      <w:r w:rsidRPr="00A419F9">
        <w:rPr>
          <w:rFonts w:eastAsia="Times New Roman" w:cstheme="minorHAnsi"/>
          <w:kern w:val="0"/>
          <w:lang w:eastAsia="fr-FR"/>
          <w14:ligatures w14:val="none"/>
        </w:rPr>
        <w:t xml:space="preserve"> (éviter la posture “sachant”).</w:t>
      </w:r>
    </w:p>
    <w:p w:rsidR="00A419F9" w:rsidRPr="00A419F9" w:rsidRDefault="0051658F" w:rsidP="00A419F9">
      <w:pPr>
        <w:rPr>
          <w:rFonts w:eastAsia="Times New Roman" w:cstheme="minorHAnsi"/>
          <w:kern w:val="0"/>
          <w:lang w:eastAsia="fr-FR"/>
          <w14:ligatures w14:val="none"/>
        </w:rPr>
      </w:pPr>
      <w:r>
        <w:rPr>
          <w:noProof/>
        </w:rPr>
      </w:r>
      <w:r>
        <w:pict w14:anchorId="4B96E898">
          <v:rect id="Horizontal Line 15" o:spid="_x0000_s1040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:rsidR="00A419F9" w:rsidRPr="00A419F9" w:rsidRDefault="00A419F9" w:rsidP="00A419F9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fr-FR"/>
          <w14:ligatures w14:val="none"/>
        </w:rPr>
      </w:pPr>
      <w:r w:rsidRPr="00A419F9">
        <w:rPr>
          <w:rFonts w:eastAsia="Times New Roman" w:cstheme="minorHAnsi"/>
          <w:b/>
          <w:bCs/>
          <w:kern w:val="0"/>
          <w:sz w:val="36"/>
          <w:szCs w:val="36"/>
          <w:lang w:eastAsia="fr-FR"/>
          <w14:ligatures w14:val="none"/>
        </w:rPr>
        <w:t>Contenu abordé</w:t>
      </w:r>
    </w:p>
    <w:p w:rsidR="00A419F9" w:rsidRPr="00A419F9" w:rsidRDefault="00A419F9" w:rsidP="00A419F9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A419F9">
        <w:rPr>
          <w:rFonts w:eastAsia="Times New Roman" w:cstheme="minorHAnsi"/>
          <w:kern w:val="0"/>
          <w:lang w:eastAsia="fr-FR"/>
          <w14:ligatures w14:val="none"/>
        </w:rPr>
        <w:t>Lancement : retour sur le cadre “comme si” + entrée dans une mise en scène “comme si” séance de PNL.</w:t>
      </w:r>
    </w:p>
    <w:p w:rsidR="00A419F9" w:rsidRPr="00A419F9" w:rsidRDefault="00A419F9" w:rsidP="00A419F9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A419F9">
        <w:rPr>
          <w:rFonts w:eastAsia="Times New Roman" w:cstheme="minorHAnsi"/>
          <w:kern w:val="0"/>
          <w:lang w:eastAsia="fr-FR"/>
          <w14:ligatures w14:val="none"/>
        </w:rPr>
        <w:t xml:space="preserve">Rappel contextualisé : origines (modélisation des thérapeutes), notion de </w:t>
      </w:r>
      <w:r w:rsidRPr="00A419F9">
        <w:rPr>
          <w:rFonts w:eastAsia="Times New Roman" w:cstheme="minorHAnsi"/>
          <w:b/>
          <w:bCs/>
          <w:kern w:val="0"/>
          <w:lang w:eastAsia="fr-FR"/>
          <w14:ligatures w14:val="none"/>
        </w:rPr>
        <w:t>thérapie brève</w:t>
      </w:r>
      <w:r w:rsidRPr="00A419F9">
        <w:rPr>
          <w:rFonts w:eastAsia="Times New Roman" w:cstheme="minorHAnsi"/>
          <w:kern w:val="0"/>
          <w:lang w:eastAsia="fr-FR"/>
          <w14:ligatures w14:val="none"/>
        </w:rPr>
        <w:t xml:space="preserve"> et rôle des </w:t>
      </w:r>
      <w:r w:rsidRPr="00A419F9">
        <w:rPr>
          <w:rFonts w:eastAsia="Times New Roman" w:cstheme="minorHAnsi"/>
          <w:b/>
          <w:bCs/>
          <w:kern w:val="0"/>
          <w:lang w:eastAsia="fr-FR"/>
          <w14:ligatures w14:val="none"/>
        </w:rPr>
        <w:t>protocoles</w:t>
      </w:r>
      <w:r w:rsidRPr="00A419F9">
        <w:rPr>
          <w:rFonts w:eastAsia="Times New Roman" w:cstheme="minorHAnsi"/>
          <w:kern w:val="0"/>
          <w:lang w:eastAsia="fr-FR"/>
          <w14:ligatures w14:val="none"/>
        </w:rPr>
        <w:t xml:space="preserve"> (annoncés pour plus tard).</w:t>
      </w:r>
    </w:p>
    <w:p w:rsidR="00A419F9" w:rsidRPr="00A419F9" w:rsidRDefault="00A419F9" w:rsidP="00A419F9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A419F9">
        <w:rPr>
          <w:rFonts w:eastAsia="Times New Roman" w:cstheme="minorHAnsi"/>
          <w:kern w:val="0"/>
          <w:lang w:eastAsia="fr-FR"/>
          <w14:ligatures w14:val="none"/>
        </w:rPr>
        <w:t>Narration “entrée en cabinet” :</w:t>
      </w:r>
    </w:p>
    <w:p w:rsidR="00A419F9" w:rsidRPr="00A419F9" w:rsidRDefault="00A419F9" w:rsidP="00A419F9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proofErr w:type="gramStart"/>
      <w:r w:rsidRPr="00A419F9">
        <w:rPr>
          <w:rFonts w:eastAsia="Times New Roman" w:cstheme="minorHAnsi"/>
          <w:kern w:val="0"/>
          <w:lang w:eastAsia="fr-FR"/>
          <w14:ligatures w14:val="none"/>
        </w:rPr>
        <w:t>calibration</w:t>
      </w:r>
      <w:proofErr w:type="gramEnd"/>
      <w:r w:rsidRPr="00A419F9">
        <w:rPr>
          <w:rFonts w:eastAsia="Times New Roman" w:cstheme="minorHAnsi"/>
          <w:kern w:val="0"/>
          <w:lang w:eastAsia="fr-FR"/>
          <w14:ligatures w14:val="none"/>
        </w:rPr>
        <w:t xml:space="preserve">, modélisation (“comment </w:t>
      </w:r>
      <w:proofErr w:type="spellStart"/>
      <w:r w:rsidRPr="00A419F9">
        <w:rPr>
          <w:rFonts w:eastAsia="Times New Roman" w:cstheme="minorHAnsi"/>
          <w:kern w:val="0"/>
          <w:lang w:eastAsia="fr-FR"/>
          <w14:ligatures w14:val="none"/>
        </w:rPr>
        <w:t>fait-elle</w:t>
      </w:r>
      <w:proofErr w:type="spellEnd"/>
      <w:r w:rsidRPr="00A419F9">
        <w:rPr>
          <w:rFonts w:eastAsia="Times New Roman" w:cstheme="minorHAnsi"/>
          <w:kern w:val="0"/>
          <w:lang w:eastAsia="fr-FR"/>
          <w14:ligatures w14:val="none"/>
        </w:rPr>
        <w:t xml:space="preserve"> pour…”), écoute méta-modèle, surface/profonde, synchronisation, flexibilité, acuité, motivation, calibration des freins, construction d’objectif depuis l’état désiré, maintien du rapport, vérification de l’écologie.</w:t>
      </w:r>
    </w:p>
    <w:p w:rsidR="00A419F9" w:rsidRPr="00A419F9" w:rsidRDefault="00A419F9" w:rsidP="00A419F9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A419F9">
        <w:rPr>
          <w:rFonts w:eastAsia="Times New Roman" w:cstheme="minorHAnsi"/>
          <w:kern w:val="0"/>
          <w:lang w:eastAsia="fr-FR"/>
          <w14:ligatures w14:val="none"/>
        </w:rPr>
        <w:t>Panorama des notions à venir (annoncées via la scène) : incongruence, association/dissociation, positions perceptuelles, ancrage, index de computation, feedback de refus.</w:t>
      </w:r>
    </w:p>
    <w:p w:rsidR="00A419F9" w:rsidRPr="00A419F9" w:rsidRDefault="00A419F9" w:rsidP="00A419F9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A419F9">
        <w:rPr>
          <w:rFonts w:eastAsia="Times New Roman" w:cstheme="minorHAnsi"/>
          <w:kern w:val="0"/>
          <w:lang w:eastAsia="fr-FR"/>
          <w14:ligatures w14:val="none"/>
        </w:rPr>
        <w:t>Encadré : risque du conseil trop tôt (“elle n’a qu’à…”) → impact sur le rapport.</w:t>
      </w:r>
    </w:p>
    <w:p w:rsidR="00A419F9" w:rsidRPr="00A419F9" w:rsidRDefault="00A419F9" w:rsidP="00A419F9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A419F9">
        <w:rPr>
          <w:rFonts w:eastAsia="Times New Roman" w:cstheme="minorHAnsi"/>
          <w:kern w:val="0"/>
          <w:lang w:eastAsia="fr-FR"/>
          <w14:ligatures w14:val="none"/>
        </w:rPr>
        <w:t xml:space="preserve">Focus : </w:t>
      </w:r>
      <w:r w:rsidRPr="00A419F9">
        <w:rPr>
          <w:rFonts w:eastAsia="Times New Roman" w:cstheme="minorHAnsi"/>
          <w:b/>
          <w:bCs/>
          <w:kern w:val="0"/>
          <w:lang w:eastAsia="fr-FR"/>
          <w14:ligatures w14:val="none"/>
        </w:rPr>
        <w:t>Cadre “retour en arrière”</w:t>
      </w:r>
    </w:p>
    <w:p w:rsidR="00A419F9" w:rsidRPr="00A419F9" w:rsidRDefault="00A419F9" w:rsidP="00A419F9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proofErr w:type="gramStart"/>
      <w:r w:rsidRPr="00A419F9">
        <w:rPr>
          <w:rFonts w:eastAsia="Times New Roman" w:cstheme="minorHAnsi"/>
          <w:kern w:val="0"/>
          <w:lang w:eastAsia="fr-FR"/>
          <w14:ligatures w14:val="none"/>
        </w:rPr>
        <w:t>finalités</w:t>
      </w:r>
      <w:proofErr w:type="gramEnd"/>
      <w:r w:rsidRPr="00A419F9">
        <w:rPr>
          <w:rFonts w:eastAsia="Times New Roman" w:cstheme="minorHAnsi"/>
          <w:kern w:val="0"/>
          <w:lang w:eastAsia="fr-FR"/>
          <w14:ligatures w14:val="none"/>
        </w:rPr>
        <w:t xml:space="preserve"> (recenser essais, repérer ce qui marche/échoue, comprendre stratégies, pistes d’apprentissage)</w:t>
      </w:r>
    </w:p>
    <w:p w:rsidR="00A419F9" w:rsidRPr="00A419F9" w:rsidRDefault="00A419F9" w:rsidP="00A419F9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proofErr w:type="gramStart"/>
      <w:r w:rsidRPr="00A419F9">
        <w:rPr>
          <w:rFonts w:eastAsia="Times New Roman" w:cstheme="minorHAnsi"/>
          <w:kern w:val="0"/>
          <w:lang w:eastAsia="fr-FR"/>
          <w14:ligatures w14:val="none"/>
        </w:rPr>
        <w:t>questions</w:t>
      </w:r>
      <w:proofErr w:type="gramEnd"/>
      <w:r w:rsidRPr="00A419F9">
        <w:rPr>
          <w:rFonts w:eastAsia="Times New Roman" w:cstheme="minorHAnsi"/>
          <w:kern w:val="0"/>
          <w:lang w:eastAsia="fr-FR"/>
          <w14:ligatures w14:val="none"/>
        </w:rPr>
        <w:t xml:space="preserve"> types et exemple parent/enfant (“toujours la même chose mais différemment”)</w:t>
      </w:r>
    </w:p>
    <w:p w:rsidR="00A419F9" w:rsidRPr="00A419F9" w:rsidRDefault="00A419F9" w:rsidP="00A419F9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proofErr w:type="gramStart"/>
      <w:r w:rsidRPr="00A419F9">
        <w:rPr>
          <w:rFonts w:eastAsia="Times New Roman" w:cstheme="minorHAnsi"/>
          <w:kern w:val="0"/>
          <w:lang w:eastAsia="fr-FR"/>
          <w14:ligatures w14:val="none"/>
        </w:rPr>
        <w:t>intérêt</w:t>
      </w:r>
      <w:proofErr w:type="gramEnd"/>
      <w:r w:rsidRPr="00A419F9">
        <w:rPr>
          <w:rFonts w:eastAsia="Times New Roman" w:cstheme="minorHAnsi"/>
          <w:kern w:val="0"/>
          <w:lang w:eastAsia="fr-FR"/>
          <w14:ligatures w14:val="none"/>
        </w:rPr>
        <w:t xml:space="preserve"> systémique (écologie, éviter de refaire ce qui a déjà été tenté, observer la subjectivité du récit).</w:t>
      </w:r>
    </w:p>
    <w:p w:rsidR="00A419F9" w:rsidRPr="00A419F9" w:rsidRDefault="00A419F9" w:rsidP="00A419F9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A419F9">
        <w:rPr>
          <w:rFonts w:eastAsia="Times New Roman" w:cstheme="minorHAnsi"/>
          <w:kern w:val="0"/>
          <w:lang w:eastAsia="fr-FR"/>
          <w14:ligatures w14:val="none"/>
        </w:rPr>
        <w:t>Transposition vie privée : prudence sur les interventions sans demande (“t’as du travail…”) → hors rapport, hors PNL.</w:t>
      </w:r>
    </w:p>
    <w:p w:rsidR="00A419F9" w:rsidRPr="0094230E" w:rsidRDefault="00A419F9" w:rsidP="00852DBA">
      <w:pPr>
        <w:numPr>
          <w:ilvl w:val="0"/>
          <w:numId w:val="8"/>
        </w:numPr>
        <w:spacing w:before="100" w:beforeAutospacing="1" w:after="100" w:afterAutospacing="1"/>
        <w:rPr>
          <w:rFonts w:cstheme="minorHAnsi"/>
        </w:rPr>
      </w:pPr>
      <w:r w:rsidRPr="00A419F9">
        <w:rPr>
          <w:rFonts w:eastAsia="Times New Roman" w:cstheme="minorHAnsi"/>
          <w:kern w:val="0"/>
          <w:lang w:eastAsia="fr-FR"/>
          <w14:ligatures w14:val="none"/>
        </w:rPr>
        <w:t xml:space="preserve">Clôture : positionnement dans le parcours (du “technicien” vers le “praticien”) + </w:t>
      </w:r>
    </w:p>
    <w:p w:rsidR="00313ECC" w:rsidRPr="0094230E" w:rsidRDefault="00313ECC" w:rsidP="00313ECC">
      <w:pPr>
        <w:pStyle w:val="Titre"/>
        <w:rPr>
          <w:rFonts w:asciiTheme="minorHAnsi" w:hAnsiTheme="minorHAnsi" w:cstheme="minorHAnsi"/>
        </w:rPr>
      </w:pPr>
      <w:r w:rsidRPr="0094230E">
        <w:rPr>
          <w:rFonts w:asciiTheme="minorHAnsi" w:hAnsiTheme="minorHAnsi" w:cstheme="minorHAnsi"/>
        </w:rPr>
        <w:t>Cours 17</w:t>
      </w:r>
    </w:p>
    <w:p w:rsidR="00A419F9" w:rsidRPr="0094230E" w:rsidRDefault="00A419F9" w:rsidP="00A419F9">
      <w:pPr>
        <w:pStyle w:val="Titre1"/>
        <w:rPr>
          <w:rFonts w:asciiTheme="minorHAnsi" w:hAnsiTheme="minorHAnsi" w:cstheme="minorHAnsi"/>
        </w:rPr>
      </w:pPr>
      <w:r w:rsidRPr="0094230E">
        <w:rPr>
          <w:rFonts w:asciiTheme="minorHAnsi" w:hAnsiTheme="minorHAnsi" w:cstheme="minorHAnsi"/>
        </w:rPr>
        <w:t>Intitulé de la séquence</w:t>
      </w:r>
    </w:p>
    <w:p w:rsidR="00A419F9" w:rsidRPr="0094230E" w:rsidRDefault="00A419F9" w:rsidP="00A419F9">
      <w:pPr>
        <w:pStyle w:val="p2"/>
        <w:rPr>
          <w:rFonts w:asciiTheme="minorHAnsi" w:hAnsiTheme="minorHAnsi" w:cstheme="minorHAnsi"/>
        </w:rPr>
      </w:pPr>
    </w:p>
    <w:p w:rsidR="00A419F9" w:rsidRPr="0094230E" w:rsidRDefault="00A419F9" w:rsidP="00A419F9">
      <w:pPr>
        <w:pStyle w:val="p3"/>
        <w:rPr>
          <w:rFonts w:asciiTheme="minorHAnsi" w:hAnsiTheme="minorHAnsi" w:cstheme="minorHAnsi"/>
        </w:rPr>
      </w:pPr>
      <w:r w:rsidRPr="0094230E">
        <w:rPr>
          <w:rFonts w:asciiTheme="minorHAnsi" w:hAnsiTheme="minorHAnsi" w:cstheme="minorHAnsi"/>
          <w:b/>
          <w:bCs/>
        </w:rPr>
        <w:t>La double dissociation : le protocole “star”</w:t>
      </w:r>
    </w:p>
    <w:p w:rsidR="00A419F9" w:rsidRPr="0094230E" w:rsidRDefault="00A419F9" w:rsidP="00A419F9">
      <w:pPr>
        <w:pStyle w:val="p2"/>
        <w:rPr>
          <w:rFonts w:asciiTheme="minorHAnsi" w:hAnsiTheme="minorHAnsi" w:cstheme="minorHAnsi"/>
        </w:rPr>
      </w:pPr>
    </w:p>
    <w:p w:rsidR="00A419F9" w:rsidRPr="0094230E" w:rsidRDefault="00A419F9" w:rsidP="00A419F9">
      <w:pPr>
        <w:pStyle w:val="Titre2"/>
        <w:rPr>
          <w:rFonts w:asciiTheme="minorHAnsi" w:hAnsiTheme="minorHAnsi" w:cstheme="minorHAnsi"/>
        </w:rPr>
      </w:pPr>
      <w:r w:rsidRPr="0094230E">
        <w:rPr>
          <w:rFonts w:asciiTheme="minorHAnsi" w:hAnsiTheme="minorHAnsi" w:cstheme="minorHAnsi"/>
        </w:rPr>
        <w:t xml:space="preserve">Titre </w:t>
      </w:r>
      <w:proofErr w:type="spellStart"/>
      <w:r w:rsidRPr="0094230E">
        <w:rPr>
          <w:rFonts w:asciiTheme="minorHAnsi" w:hAnsiTheme="minorHAnsi" w:cstheme="minorHAnsi"/>
        </w:rPr>
        <w:t>Qualiopi</w:t>
      </w:r>
      <w:proofErr w:type="spellEnd"/>
    </w:p>
    <w:p w:rsidR="00A419F9" w:rsidRPr="0094230E" w:rsidRDefault="00A419F9" w:rsidP="00A419F9">
      <w:pPr>
        <w:pStyle w:val="p2"/>
        <w:rPr>
          <w:rFonts w:asciiTheme="minorHAnsi" w:hAnsiTheme="minorHAnsi" w:cstheme="minorHAnsi"/>
        </w:rPr>
      </w:pPr>
    </w:p>
    <w:p w:rsidR="00A419F9" w:rsidRPr="0094230E" w:rsidRDefault="00A419F9" w:rsidP="00A419F9">
      <w:pPr>
        <w:pStyle w:val="p3"/>
        <w:rPr>
          <w:rFonts w:asciiTheme="minorHAnsi" w:hAnsiTheme="minorHAnsi" w:cstheme="minorHAnsi"/>
        </w:rPr>
      </w:pPr>
      <w:r w:rsidRPr="0094230E">
        <w:rPr>
          <w:rFonts w:asciiTheme="minorHAnsi" w:hAnsiTheme="minorHAnsi" w:cstheme="minorHAnsi"/>
          <w:b/>
          <w:bCs/>
        </w:rPr>
        <w:t>Distinguer association, dissociation et double dissociation pour ajuster la charge émotionnelle d’une représentation interne</w:t>
      </w:r>
    </w:p>
    <w:p w:rsidR="00A419F9" w:rsidRPr="0094230E" w:rsidRDefault="0051658F" w:rsidP="00A419F9">
      <w:pPr>
        <w:rPr>
          <w:rStyle w:val="s1"/>
          <w:rFonts w:cstheme="minorHAnsi"/>
        </w:rPr>
      </w:pPr>
      <w:r>
        <w:rPr>
          <w:noProof/>
        </w:rPr>
      </w:r>
      <w:r>
        <w:pict w14:anchorId="0FC0634F">
          <v:rect id="Horizontal Line 19" o:spid="_x0000_s1039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:rsidR="00A419F9" w:rsidRPr="0094230E" w:rsidRDefault="00A419F9" w:rsidP="00A419F9">
      <w:pPr>
        <w:pStyle w:val="Titre2"/>
        <w:rPr>
          <w:rFonts w:asciiTheme="minorHAnsi" w:eastAsiaTheme="majorEastAsia" w:hAnsiTheme="minorHAnsi" w:cstheme="minorHAnsi"/>
        </w:rPr>
      </w:pPr>
      <w:r w:rsidRPr="0094230E">
        <w:rPr>
          <w:rFonts w:asciiTheme="minorHAnsi" w:hAnsiTheme="minorHAnsi" w:cstheme="minorHAnsi"/>
        </w:rPr>
        <w:t>Durée estimée</w:t>
      </w:r>
    </w:p>
    <w:p w:rsidR="00A419F9" w:rsidRPr="0094230E" w:rsidRDefault="00A419F9" w:rsidP="00A419F9">
      <w:pPr>
        <w:pStyle w:val="p2"/>
        <w:rPr>
          <w:rFonts w:asciiTheme="minorHAnsi" w:hAnsiTheme="minorHAnsi" w:cstheme="minorHAnsi"/>
        </w:rPr>
      </w:pPr>
    </w:p>
    <w:p w:rsidR="00A419F9" w:rsidRPr="0094230E" w:rsidRDefault="00A419F9" w:rsidP="00A419F9">
      <w:pPr>
        <w:pStyle w:val="p4"/>
        <w:rPr>
          <w:rFonts w:asciiTheme="minorHAnsi" w:hAnsiTheme="minorHAnsi" w:cstheme="minorHAnsi"/>
        </w:rPr>
      </w:pPr>
      <w:r w:rsidRPr="0094230E">
        <w:rPr>
          <w:rFonts w:asciiTheme="minorHAnsi" w:hAnsiTheme="minorHAnsi" w:cstheme="minorHAnsi"/>
        </w:rPr>
        <w:t xml:space="preserve">Environ </w:t>
      </w:r>
      <w:r w:rsidRPr="0094230E">
        <w:rPr>
          <w:rStyle w:val="s2"/>
          <w:rFonts w:asciiTheme="minorHAnsi" w:hAnsiTheme="minorHAnsi" w:cstheme="minorHAnsi"/>
          <w:b/>
          <w:bCs/>
        </w:rPr>
        <w:t>1 h 15</w:t>
      </w:r>
      <w:r w:rsidRPr="0094230E">
        <w:rPr>
          <w:rFonts w:asciiTheme="minorHAnsi" w:hAnsiTheme="minorHAnsi" w:cstheme="minorHAnsi"/>
        </w:rPr>
        <w:t xml:space="preserve"> (mise en contexte + définitions + repères de calibration + usages + transition vers la pratique présentielle + exercice d’observation)</w:t>
      </w:r>
    </w:p>
    <w:p w:rsidR="00A419F9" w:rsidRPr="0094230E" w:rsidRDefault="0051658F" w:rsidP="00A419F9">
      <w:pPr>
        <w:rPr>
          <w:rStyle w:val="s1"/>
          <w:rFonts w:cstheme="minorHAnsi"/>
        </w:rPr>
      </w:pPr>
      <w:r>
        <w:rPr>
          <w:noProof/>
        </w:rPr>
      </w:r>
      <w:r>
        <w:pict w14:anchorId="507B0844">
          <v:rect id="Horizontal Line 20" o:spid="_x0000_s1038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:rsidR="00A419F9" w:rsidRPr="0094230E" w:rsidRDefault="00A419F9" w:rsidP="00A419F9">
      <w:pPr>
        <w:pStyle w:val="Titre2"/>
        <w:rPr>
          <w:rFonts w:asciiTheme="minorHAnsi" w:eastAsiaTheme="majorEastAsia" w:hAnsiTheme="minorHAnsi" w:cstheme="minorHAnsi"/>
        </w:rPr>
      </w:pPr>
      <w:r w:rsidRPr="0094230E">
        <w:rPr>
          <w:rFonts w:asciiTheme="minorHAnsi" w:hAnsiTheme="minorHAnsi" w:cstheme="minorHAnsi"/>
        </w:rPr>
        <w:t>Objectifs pédagogiques</w:t>
      </w:r>
    </w:p>
    <w:p w:rsidR="00A419F9" w:rsidRPr="0094230E" w:rsidRDefault="00A419F9" w:rsidP="00A419F9">
      <w:pPr>
        <w:pStyle w:val="p2"/>
        <w:rPr>
          <w:rFonts w:asciiTheme="minorHAnsi" w:hAnsiTheme="minorHAnsi" w:cstheme="minorHAnsi"/>
        </w:rPr>
      </w:pPr>
    </w:p>
    <w:p w:rsidR="00A419F9" w:rsidRPr="0094230E" w:rsidRDefault="00A419F9" w:rsidP="00A419F9">
      <w:pPr>
        <w:pStyle w:val="p4"/>
        <w:rPr>
          <w:rFonts w:asciiTheme="minorHAnsi" w:hAnsiTheme="minorHAnsi" w:cstheme="minorHAnsi"/>
        </w:rPr>
      </w:pPr>
      <w:r w:rsidRPr="0094230E">
        <w:rPr>
          <w:rFonts w:asciiTheme="minorHAnsi" w:hAnsiTheme="minorHAnsi" w:cstheme="minorHAnsi"/>
        </w:rPr>
        <w:t>À l’issue de cette séquence, l’apprenant sera capable de :</w:t>
      </w:r>
    </w:p>
    <w:p w:rsidR="00A419F9" w:rsidRPr="0094230E" w:rsidRDefault="00A419F9" w:rsidP="00A419F9">
      <w:pPr>
        <w:pStyle w:val="p1"/>
        <w:numPr>
          <w:ilvl w:val="0"/>
          <w:numId w:val="9"/>
        </w:numPr>
        <w:rPr>
          <w:rFonts w:asciiTheme="minorHAnsi" w:hAnsiTheme="minorHAnsi" w:cstheme="minorHAnsi"/>
        </w:rPr>
      </w:pPr>
      <w:r w:rsidRPr="0094230E">
        <w:rPr>
          <w:rFonts w:asciiTheme="minorHAnsi" w:hAnsiTheme="minorHAnsi" w:cstheme="minorHAnsi"/>
        </w:rPr>
        <w:t xml:space="preserve">Définir </w:t>
      </w:r>
      <w:r w:rsidRPr="0094230E">
        <w:rPr>
          <w:rStyle w:val="s1"/>
          <w:rFonts w:asciiTheme="minorHAnsi" w:eastAsiaTheme="majorEastAsia" w:hAnsiTheme="minorHAnsi" w:cstheme="minorHAnsi"/>
          <w:b/>
          <w:bCs/>
        </w:rPr>
        <w:t>association</w:t>
      </w:r>
      <w:r w:rsidRPr="0094230E">
        <w:rPr>
          <w:rFonts w:asciiTheme="minorHAnsi" w:hAnsiTheme="minorHAnsi" w:cstheme="minorHAnsi"/>
        </w:rPr>
        <w:t xml:space="preserve">, </w:t>
      </w:r>
      <w:r w:rsidRPr="0094230E">
        <w:rPr>
          <w:rStyle w:val="s1"/>
          <w:rFonts w:asciiTheme="minorHAnsi" w:eastAsiaTheme="majorEastAsia" w:hAnsiTheme="minorHAnsi" w:cstheme="minorHAnsi"/>
          <w:b/>
          <w:bCs/>
        </w:rPr>
        <w:t>dissociation</w:t>
      </w:r>
      <w:r w:rsidRPr="0094230E">
        <w:rPr>
          <w:rFonts w:asciiTheme="minorHAnsi" w:hAnsiTheme="minorHAnsi" w:cstheme="minorHAnsi"/>
        </w:rPr>
        <w:t xml:space="preserve"> et </w:t>
      </w:r>
      <w:r w:rsidRPr="0094230E">
        <w:rPr>
          <w:rStyle w:val="s1"/>
          <w:rFonts w:asciiTheme="minorHAnsi" w:eastAsiaTheme="majorEastAsia" w:hAnsiTheme="minorHAnsi" w:cstheme="minorHAnsi"/>
          <w:b/>
          <w:bCs/>
        </w:rPr>
        <w:t>double dissociation</w:t>
      </w:r>
      <w:r w:rsidRPr="0094230E">
        <w:rPr>
          <w:rFonts w:asciiTheme="minorHAnsi" w:hAnsiTheme="minorHAnsi" w:cstheme="minorHAnsi"/>
        </w:rPr>
        <w:t xml:space="preserve"> en PNL, et les distinguer clairement.</w:t>
      </w:r>
    </w:p>
    <w:p w:rsidR="00A419F9" w:rsidRPr="0094230E" w:rsidRDefault="00A419F9" w:rsidP="00A419F9">
      <w:pPr>
        <w:pStyle w:val="p1"/>
        <w:numPr>
          <w:ilvl w:val="0"/>
          <w:numId w:val="9"/>
        </w:numPr>
        <w:rPr>
          <w:rFonts w:asciiTheme="minorHAnsi" w:hAnsiTheme="minorHAnsi" w:cstheme="minorHAnsi"/>
        </w:rPr>
      </w:pPr>
      <w:r w:rsidRPr="0094230E">
        <w:rPr>
          <w:rFonts w:asciiTheme="minorHAnsi" w:hAnsiTheme="minorHAnsi" w:cstheme="minorHAnsi"/>
        </w:rPr>
        <w:t>Repérer, dans le langage, des indices d’association/dissociation (pronoms, temps, formulations type).</w:t>
      </w:r>
    </w:p>
    <w:p w:rsidR="00A419F9" w:rsidRPr="0094230E" w:rsidRDefault="00A419F9" w:rsidP="00A419F9">
      <w:pPr>
        <w:pStyle w:val="p1"/>
        <w:numPr>
          <w:ilvl w:val="0"/>
          <w:numId w:val="9"/>
        </w:numPr>
        <w:rPr>
          <w:rFonts w:asciiTheme="minorHAnsi" w:hAnsiTheme="minorHAnsi" w:cstheme="minorHAnsi"/>
        </w:rPr>
      </w:pPr>
      <w:r w:rsidRPr="0094230E">
        <w:rPr>
          <w:rFonts w:asciiTheme="minorHAnsi" w:hAnsiTheme="minorHAnsi" w:cstheme="minorHAnsi"/>
        </w:rPr>
        <w:t xml:space="preserve">Identifier des </w:t>
      </w:r>
      <w:r w:rsidRPr="0094230E">
        <w:rPr>
          <w:rStyle w:val="s1"/>
          <w:rFonts w:asciiTheme="minorHAnsi" w:eastAsiaTheme="majorEastAsia" w:hAnsiTheme="minorHAnsi" w:cstheme="minorHAnsi"/>
          <w:b/>
          <w:bCs/>
        </w:rPr>
        <w:t>tendances non verbales</w:t>
      </w:r>
      <w:r w:rsidRPr="0094230E">
        <w:rPr>
          <w:rFonts w:asciiTheme="minorHAnsi" w:hAnsiTheme="minorHAnsi" w:cstheme="minorHAnsi"/>
        </w:rPr>
        <w:t xml:space="preserve"> compatibles avec association/dissociation (à utiliser comme hypothèses, pas comme preuves).</w:t>
      </w:r>
    </w:p>
    <w:p w:rsidR="00A419F9" w:rsidRPr="0094230E" w:rsidRDefault="00A419F9" w:rsidP="00A419F9">
      <w:pPr>
        <w:pStyle w:val="p1"/>
        <w:numPr>
          <w:ilvl w:val="0"/>
          <w:numId w:val="9"/>
        </w:numPr>
        <w:rPr>
          <w:rFonts w:asciiTheme="minorHAnsi" w:hAnsiTheme="minorHAnsi" w:cstheme="minorHAnsi"/>
        </w:rPr>
      </w:pPr>
      <w:r w:rsidRPr="0094230E">
        <w:rPr>
          <w:rFonts w:asciiTheme="minorHAnsi" w:hAnsiTheme="minorHAnsi" w:cstheme="minorHAnsi"/>
        </w:rPr>
        <w:t>Expliquer l’intérêt opérationnel :</w:t>
      </w:r>
    </w:p>
    <w:p w:rsidR="00A419F9" w:rsidRPr="0094230E" w:rsidRDefault="00A419F9" w:rsidP="00A419F9">
      <w:pPr>
        <w:pStyle w:val="p1"/>
        <w:numPr>
          <w:ilvl w:val="1"/>
          <w:numId w:val="9"/>
        </w:numPr>
        <w:rPr>
          <w:rFonts w:asciiTheme="minorHAnsi" w:hAnsiTheme="minorHAnsi" w:cstheme="minorHAnsi"/>
        </w:rPr>
      </w:pPr>
      <w:proofErr w:type="gramStart"/>
      <w:r w:rsidRPr="0094230E">
        <w:rPr>
          <w:rFonts w:asciiTheme="minorHAnsi" w:hAnsiTheme="minorHAnsi" w:cstheme="minorHAnsi"/>
        </w:rPr>
        <w:t>renforcer</w:t>
      </w:r>
      <w:proofErr w:type="gramEnd"/>
      <w:r w:rsidRPr="0094230E">
        <w:rPr>
          <w:rFonts w:asciiTheme="minorHAnsi" w:hAnsiTheme="minorHAnsi" w:cstheme="minorHAnsi"/>
        </w:rPr>
        <w:t xml:space="preserve"> un </w:t>
      </w:r>
      <w:r w:rsidRPr="0094230E">
        <w:rPr>
          <w:rStyle w:val="s1"/>
          <w:rFonts w:asciiTheme="minorHAnsi" w:eastAsiaTheme="majorEastAsia" w:hAnsiTheme="minorHAnsi" w:cstheme="minorHAnsi"/>
          <w:b/>
          <w:bCs/>
        </w:rPr>
        <w:t>état ressource</w:t>
      </w:r>
      <w:r w:rsidRPr="0094230E">
        <w:rPr>
          <w:rFonts w:asciiTheme="minorHAnsi" w:hAnsiTheme="minorHAnsi" w:cstheme="minorHAnsi"/>
        </w:rPr>
        <w:t xml:space="preserve"> via l’association,</w:t>
      </w:r>
    </w:p>
    <w:p w:rsidR="00A419F9" w:rsidRPr="0094230E" w:rsidRDefault="00A419F9" w:rsidP="00A419F9">
      <w:pPr>
        <w:pStyle w:val="p1"/>
        <w:numPr>
          <w:ilvl w:val="1"/>
          <w:numId w:val="9"/>
        </w:numPr>
        <w:rPr>
          <w:rFonts w:asciiTheme="minorHAnsi" w:hAnsiTheme="minorHAnsi" w:cstheme="minorHAnsi"/>
        </w:rPr>
      </w:pPr>
      <w:proofErr w:type="gramStart"/>
      <w:r w:rsidRPr="0094230E">
        <w:rPr>
          <w:rFonts w:asciiTheme="minorHAnsi" w:hAnsiTheme="minorHAnsi" w:cstheme="minorHAnsi"/>
        </w:rPr>
        <w:t>réduire</w:t>
      </w:r>
      <w:proofErr w:type="gramEnd"/>
      <w:r w:rsidRPr="0094230E">
        <w:rPr>
          <w:rFonts w:asciiTheme="minorHAnsi" w:hAnsiTheme="minorHAnsi" w:cstheme="minorHAnsi"/>
        </w:rPr>
        <w:t xml:space="preserve"> une charge émotionnelle via la dissociation.</w:t>
      </w:r>
    </w:p>
    <w:p w:rsidR="00A419F9" w:rsidRPr="0094230E" w:rsidRDefault="00A419F9" w:rsidP="00A419F9">
      <w:pPr>
        <w:pStyle w:val="p1"/>
        <w:numPr>
          <w:ilvl w:val="0"/>
          <w:numId w:val="9"/>
        </w:numPr>
        <w:rPr>
          <w:rFonts w:asciiTheme="minorHAnsi" w:hAnsiTheme="minorHAnsi" w:cstheme="minorHAnsi"/>
        </w:rPr>
      </w:pPr>
      <w:r w:rsidRPr="0094230E">
        <w:rPr>
          <w:rFonts w:asciiTheme="minorHAnsi" w:hAnsiTheme="minorHAnsi" w:cstheme="minorHAnsi"/>
        </w:rPr>
        <w:t xml:space="preserve">Comprendre le principe général de la </w:t>
      </w:r>
      <w:r w:rsidRPr="0094230E">
        <w:rPr>
          <w:rStyle w:val="s1"/>
          <w:rFonts w:asciiTheme="minorHAnsi" w:eastAsiaTheme="majorEastAsia" w:hAnsiTheme="minorHAnsi" w:cstheme="minorHAnsi"/>
          <w:b/>
          <w:bCs/>
        </w:rPr>
        <w:t>double dissociation</w:t>
      </w:r>
      <w:r w:rsidRPr="0094230E">
        <w:rPr>
          <w:rFonts w:asciiTheme="minorHAnsi" w:hAnsiTheme="minorHAnsi" w:cstheme="minorHAnsi"/>
        </w:rPr>
        <w:t xml:space="preserve"> (mécanisme “se voir en train de se voir”) et son intention : </w:t>
      </w:r>
      <w:r w:rsidRPr="0094230E">
        <w:rPr>
          <w:rStyle w:val="s1"/>
          <w:rFonts w:asciiTheme="minorHAnsi" w:eastAsiaTheme="majorEastAsia" w:hAnsiTheme="minorHAnsi" w:cstheme="minorHAnsi"/>
          <w:b/>
          <w:bCs/>
        </w:rPr>
        <w:t>déconnecter un souvenir de sa charge émotionnelle</w:t>
      </w:r>
      <w:r w:rsidRPr="0094230E">
        <w:rPr>
          <w:rFonts w:asciiTheme="minorHAnsi" w:hAnsiTheme="minorHAnsi" w:cstheme="minorHAnsi"/>
        </w:rPr>
        <w:t>.</w:t>
      </w:r>
    </w:p>
    <w:p w:rsidR="00A419F9" w:rsidRPr="0094230E" w:rsidRDefault="00A419F9" w:rsidP="00A419F9">
      <w:pPr>
        <w:pStyle w:val="p1"/>
        <w:numPr>
          <w:ilvl w:val="0"/>
          <w:numId w:val="9"/>
        </w:numPr>
        <w:rPr>
          <w:rFonts w:asciiTheme="minorHAnsi" w:hAnsiTheme="minorHAnsi" w:cstheme="minorHAnsi"/>
        </w:rPr>
      </w:pPr>
      <w:r w:rsidRPr="0094230E">
        <w:rPr>
          <w:rFonts w:asciiTheme="minorHAnsi" w:hAnsiTheme="minorHAnsi" w:cstheme="minorHAnsi"/>
        </w:rPr>
        <w:t xml:space="preserve">Situer les </w:t>
      </w:r>
      <w:r w:rsidRPr="0094230E">
        <w:rPr>
          <w:rStyle w:val="s1"/>
          <w:rFonts w:asciiTheme="minorHAnsi" w:eastAsiaTheme="majorEastAsia" w:hAnsiTheme="minorHAnsi" w:cstheme="minorHAnsi"/>
          <w:b/>
          <w:bCs/>
        </w:rPr>
        <w:t>précautions</w:t>
      </w:r>
      <w:r w:rsidRPr="0094230E">
        <w:rPr>
          <w:rFonts w:asciiTheme="minorHAnsi" w:hAnsiTheme="minorHAnsi" w:cstheme="minorHAnsi"/>
        </w:rPr>
        <w:t xml:space="preserve"> : nécessité de finesse, calibration, rapport, et cadre de travail sur l’expérience subjective (notamment quand on évoque trauma/phobie).</w:t>
      </w:r>
    </w:p>
    <w:p w:rsidR="00A419F9" w:rsidRPr="0094230E" w:rsidRDefault="0051658F" w:rsidP="00A419F9">
      <w:pPr>
        <w:rPr>
          <w:rStyle w:val="s1"/>
          <w:rFonts w:cstheme="minorHAnsi"/>
        </w:rPr>
      </w:pPr>
      <w:r>
        <w:rPr>
          <w:noProof/>
        </w:rPr>
      </w:r>
      <w:r>
        <w:pict w14:anchorId="5696D939">
          <v:rect id="Horizontal Line 21" o:spid="_x0000_s1037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:rsidR="00A419F9" w:rsidRPr="0094230E" w:rsidRDefault="00A419F9" w:rsidP="00A419F9">
      <w:pPr>
        <w:pStyle w:val="Titre2"/>
        <w:rPr>
          <w:rFonts w:asciiTheme="minorHAnsi" w:eastAsiaTheme="majorEastAsia" w:hAnsiTheme="minorHAnsi" w:cstheme="minorHAnsi"/>
        </w:rPr>
      </w:pPr>
      <w:r w:rsidRPr="0094230E">
        <w:rPr>
          <w:rFonts w:asciiTheme="minorHAnsi" w:hAnsiTheme="minorHAnsi" w:cstheme="minorHAnsi"/>
        </w:rPr>
        <w:t>Contenu abordé</w:t>
      </w:r>
    </w:p>
    <w:p w:rsidR="00A419F9" w:rsidRPr="0094230E" w:rsidRDefault="00A419F9" w:rsidP="00A419F9">
      <w:pPr>
        <w:pStyle w:val="p1"/>
        <w:numPr>
          <w:ilvl w:val="0"/>
          <w:numId w:val="10"/>
        </w:numPr>
        <w:rPr>
          <w:rFonts w:asciiTheme="minorHAnsi" w:hAnsiTheme="minorHAnsi" w:cstheme="minorHAnsi"/>
        </w:rPr>
      </w:pPr>
      <w:r w:rsidRPr="0094230E">
        <w:rPr>
          <w:rFonts w:asciiTheme="minorHAnsi" w:hAnsiTheme="minorHAnsi" w:cstheme="minorHAnsi"/>
        </w:rPr>
        <w:t xml:space="preserve">Mise en route : intégration/pauses dans l’apprentissage, équilibre, transition vers </w:t>
      </w:r>
      <w:r w:rsidRPr="0094230E">
        <w:rPr>
          <w:rFonts w:asciiTheme="minorHAnsi" w:hAnsiTheme="minorHAnsi" w:cstheme="minorHAnsi"/>
        </w:rPr>
        <w:t xml:space="preserve">l’historique du </w:t>
      </w:r>
      <w:proofErr w:type="spellStart"/>
      <w:r w:rsidRPr="0094230E">
        <w:rPr>
          <w:rFonts w:asciiTheme="minorHAnsi" w:hAnsiTheme="minorHAnsi" w:cstheme="minorHAnsi"/>
        </w:rPr>
        <w:t>protocle</w:t>
      </w:r>
      <w:proofErr w:type="spellEnd"/>
      <w:r w:rsidRPr="0094230E">
        <w:rPr>
          <w:rFonts w:asciiTheme="minorHAnsi" w:hAnsiTheme="minorHAnsi" w:cstheme="minorHAnsi"/>
        </w:rPr>
        <w:t xml:space="preserve"> le plus connu, la double dissociation</w:t>
      </w:r>
    </w:p>
    <w:p w:rsidR="00A419F9" w:rsidRPr="0094230E" w:rsidRDefault="00A419F9" w:rsidP="00A419F9">
      <w:pPr>
        <w:pStyle w:val="p1"/>
        <w:numPr>
          <w:ilvl w:val="0"/>
          <w:numId w:val="10"/>
        </w:numPr>
        <w:rPr>
          <w:rFonts w:asciiTheme="minorHAnsi" w:hAnsiTheme="minorHAnsi" w:cstheme="minorHAnsi"/>
        </w:rPr>
      </w:pPr>
      <w:r w:rsidRPr="0094230E">
        <w:rPr>
          <w:rFonts w:asciiTheme="minorHAnsi" w:hAnsiTheme="minorHAnsi" w:cstheme="minorHAnsi"/>
        </w:rPr>
        <w:t>Origines/modélisation : observation de phobies/traumatismes, rôle du point de vue, liens avec l’approche d’Erickson (procédés dissociatifs).</w:t>
      </w:r>
    </w:p>
    <w:p w:rsidR="00A419F9" w:rsidRPr="0094230E" w:rsidRDefault="00A419F9" w:rsidP="00A419F9">
      <w:pPr>
        <w:pStyle w:val="p1"/>
        <w:numPr>
          <w:ilvl w:val="0"/>
          <w:numId w:val="10"/>
        </w:numPr>
        <w:rPr>
          <w:rFonts w:asciiTheme="minorHAnsi" w:hAnsiTheme="minorHAnsi" w:cstheme="minorHAnsi"/>
        </w:rPr>
      </w:pPr>
      <w:r w:rsidRPr="0094230E">
        <w:rPr>
          <w:rFonts w:asciiTheme="minorHAnsi" w:hAnsiTheme="minorHAnsi" w:cstheme="minorHAnsi"/>
        </w:rPr>
        <w:t>Définitions :</w:t>
      </w:r>
    </w:p>
    <w:p w:rsidR="00A419F9" w:rsidRPr="0094230E" w:rsidRDefault="00A419F9" w:rsidP="00A419F9">
      <w:pPr>
        <w:pStyle w:val="p1"/>
        <w:numPr>
          <w:ilvl w:val="1"/>
          <w:numId w:val="10"/>
        </w:numPr>
        <w:rPr>
          <w:rFonts w:asciiTheme="minorHAnsi" w:hAnsiTheme="minorHAnsi" w:cstheme="minorHAnsi"/>
        </w:rPr>
      </w:pPr>
      <w:proofErr w:type="gramStart"/>
      <w:r w:rsidRPr="0094230E">
        <w:rPr>
          <w:rFonts w:asciiTheme="minorHAnsi" w:hAnsiTheme="minorHAnsi" w:cstheme="minorHAnsi"/>
        </w:rPr>
        <w:lastRenderedPageBreak/>
        <w:t>association</w:t>
      </w:r>
      <w:proofErr w:type="gramEnd"/>
      <w:r w:rsidRPr="0094230E">
        <w:rPr>
          <w:rFonts w:asciiTheme="minorHAnsi" w:hAnsiTheme="minorHAnsi" w:cstheme="minorHAnsi"/>
        </w:rPr>
        <w:t xml:space="preserve"> (vivre la scène “de l’intérieur”),</w:t>
      </w:r>
    </w:p>
    <w:p w:rsidR="00A419F9" w:rsidRPr="0094230E" w:rsidRDefault="00A419F9" w:rsidP="00A419F9">
      <w:pPr>
        <w:pStyle w:val="p1"/>
        <w:numPr>
          <w:ilvl w:val="1"/>
          <w:numId w:val="10"/>
        </w:numPr>
        <w:rPr>
          <w:rFonts w:asciiTheme="minorHAnsi" w:hAnsiTheme="minorHAnsi" w:cstheme="minorHAnsi"/>
        </w:rPr>
      </w:pPr>
      <w:proofErr w:type="gramStart"/>
      <w:r w:rsidRPr="0094230E">
        <w:rPr>
          <w:rFonts w:asciiTheme="minorHAnsi" w:hAnsiTheme="minorHAnsi" w:cstheme="minorHAnsi"/>
        </w:rPr>
        <w:t>dissociation</w:t>
      </w:r>
      <w:proofErr w:type="gramEnd"/>
      <w:r w:rsidRPr="0094230E">
        <w:rPr>
          <w:rFonts w:asciiTheme="minorHAnsi" w:hAnsiTheme="minorHAnsi" w:cstheme="minorHAnsi"/>
        </w:rPr>
        <w:t xml:space="preserve"> (observer la scène “de l’extérieur”),</w:t>
      </w:r>
    </w:p>
    <w:p w:rsidR="00A419F9" w:rsidRPr="0094230E" w:rsidRDefault="00A419F9" w:rsidP="00A419F9">
      <w:pPr>
        <w:pStyle w:val="p1"/>
        <w:numPr>
          <w:ilvl w:val="1"/>
          <w:numId w:val="10"/>
        </w:numPr>
        <w:rPr>
          <w:rFonts w:asciiTheme="minorHAnsi" w:hAnsiTheme="minorHAnsi" w:cstheme="minorHAnsi"/>
        </w:rPr>
      </w:pPr>
      <w:proofErr w:type="gramStart"/>
      <w:r w:rsidRPr="0094230E">
        <w:rPr>
          <w:rFonts w:asciiTheme="minorHAnsi" w:hAnsiTheme="minorHAnsi" w:cstheme="minorHAnsi"/>
        </w:rPr>
        <w:t>double</w:t>
      </w:r>
      <w:proofErr w:type="gramEnd"/>
      <w:r w:rsidRPr="0094230E">
        <w:rPr>
          <w:rFonts w:asciiTheme="minorHAnsi" w:hAnsiTheme="minorHAnsi" w:cstheme="minorHAnsi"/>
        </w:rPr>
        <w:t xml:space="preserve"> dissociation (observer “soi observant la scène”).</w:t>
      </w:r>
    </w:p>
    <w:p w:rsidR="00A419F9" w:rsidRPr="0094230E" w:rsidRDefault="00A419F9" w:rsidP="00A419F9">
      <w:pPr>
        <w:pStyle w:val="p1"/>
        <w:numPr>
          <w:ilvl w:val="0"/>
          <w:numId w:val="10"/>
        </w:numPr>
        <w:rPr>
          <w:rFonts w:asciiTheme="minorHAnsi" w:hAnsiTheme="minorHAnsi" w:cstheme="minorHAnsi"/>
        </w:rPr>
      </w:pPr>
      <w:r w:rsidRPr="0094230E">
        <w:rPr>
          <w:rFonts w:asciiTheme="minorHAnsi" w:hAnsiTheme="minorHAnsi" w:cstheme="minorHAnsi"/>
        </w:rPr>
        <w:t>Repères d’identification :</w:t>
      </w:r>
    </w:p>
    <w:p w:rsidR="00A419F9" w:rsidRPr="0094230E" w:rsidRDefault="00A419F9" w:rsidP="00A419F9">
      <w:pPr>
        <w:pStyle w:val="p1"/>
        <w:numPr>
          <w:ilvl w:val="1"/>
          <w:numId w:val="10"/>
        </w:numPr>
        <w:rPr>
          <w:rFonts w:asciiTheme="minorHAnsi" w:hAnsiTheme="minorHAnsi" w:cstheme="minorHAnsi"/>
        </w:rPr>
      </w:pPr>
      <w:proofErr w:type="gramStart"/>
      <w:r w:rsidRPr="0094230E">
        <w:rPr>
          <w:rFonts w:asciiTheme="minorHAnsi" w:hAnsiTheme="minorHAnsi" w:cstheme="minorHAnsi"/>
        </w:rPr>
        <w:t>indices</w:t>
      </w:r>
      <w:proofErr w:type="gramEnd"/>
      <w:r w:rsidRPr="0094230E">
        <w:rPr>
          <w:rFonts w:asciiTheme="minorHAnsi" w:hAnsiTheme="minorHAnsi" w:cstheme="minorHAnsi"/>
        </w:rPr>
        <w:t xml:space="preserve"> verbaux (présent/“je” vs “je me vois…”, “il/elle”, prénom),</w:t>
      </w:r>
    </w:p>
    <w:p w:rsidR="00A419F9" w:rsidRPr="0094230E" w:rsidRDefault="00A419F9" w:rsidP="00A419F9">
      <w:pPr>
        <w:pStyle w:val="p1"/>
        <w:numPr>
          <w:ilvl w:val="1"/>
          <w:numId w:val="10"/>
        </w:numPr>
        <w:rPr>
          <w:rFonts w:asciiTheme="minorHAnsi" w:hAnsiTheme="minorHAnsi" w:cstheme="minorHAnsi"/>
        </w:rPr>
      </w:pPr>
      <w:proofErr w:type="gramStart"/>
      <w:r w:rsidRPr="0094230E">
        <w:rPr>
          <w:rFonts w:asciiTheme="minorHAnsi" w:hAnsiTheme="minorHAnsi" w:cstheme="minorHAnsi"/>
        </w:rPr>
        <w:t>repères</w:t>
      </w:r>
      <w:proofErr w:type="gramEnd"/>
      <w:r w:rsidRPr="0094230E">
        <w:rPr>
          <w:rFonts w:asciiTheme="minorHAnsi" w:hAnsiTheme="minorHAnsi" w:cstheme="minorHAnsi"/>
        </w:rPr>
        <w:t xml:space="preserve"> corporels proposés comme </w:t>
      </w:r>
      <w:r w:rsidRPr="0094230E">
        <w:rPr>
          <w:rStyle w:val="s1"/>
          <w:rFonts w:asciiTheme="minorHAnsi" w:eastAsiaTheme="majorEastAsia" w:hAnsiTheme="minorHAnsi" w:cstheme="minorHAnsi"/>
          <w:b/>
          <w:bCs/>
        </w:rPr>
        <w:t>tendances</w:t>
      </w:r>
      <w:r w:rsidRPr="0094230E">
        <w:rPr>
          <w:rFonts w:asciiTheme="minorHAnsi" w:hAnsiTheme="minorHAnsi" w:cstheme="minorHAnsi"/>
        </w:rPr>
        <w:t xml:space="preserve"> (pas vérités absolues).</w:t>
      </w:r>
    </w:p>
    <w:p w:rsidR="00A419F9" w:rsidRPr="0094230E" w:rsidRDefault="00A419F9" w:rsidP="00A419F9">
      <w:pPr>
        <w:pStyle w:val="p1"/>
        <w:numPr>
          <w:ilvl w:val="0"/>
          <w:numId w:val="10"/>
        </w:numPr>
        <w:rPr>
          <w:rFonts w:asciiTheme="minorHAnsi" w:hAnsiTheme="minorHAnsi" w:cstheme="minorHAnsi"/>
        </w:rPr>
      </w:pPr>
      <w:r w:rsidRPr="0094230E">
        <w:rPr>
          <w:rFonts w:asciiTheme="minorHAnsi" w:hAnsiTheme="minorHAnsi" w:cstheme="minorHAnsi"/>
        </w:rPr>
        <w:t>Utilisations :</w:t>
      </w:r>
    </w:p>
    <w:p w:rsidR="00A419F9" w:rsidRPr="0094230E" w:rsidRDefault="00A419F9" w:rsidP="00A419F9">
      <w:pPr>
        <w:pStyle w:val="p1"/>
        <w:numPr>
          <w:ilvl w:val="1"/>
          <w:numId w:val="10"/>
        </w:numPr>
        <w:rPr>
          <w:rFonts w:asciiTheme="minorHAnsi" w:hAnsiTheme="minorHAnsi" w:cstheme="minorHAnsi"/>
        </w:rPr>
      </w:pPr>
      <w:proofErr w:type="gramStart"/>
      <w:r w:rsidRPr="0094230E">
        <w:rPr>
          <w:rFonts w:asciiTheme="minorHAnsi" w:hAnsiTheme="minorHAnsi" w:cstheme="minorHAnsi"/>
        </w:rPr>
        <w:t>association</w:t>
      </w:r>
      <w:proofErr w:type="gramEnd"/>
      <w:r w:rsidRPr="0094230E">
        <w:rPr>
          <w:rFonts w:asciiTheme="minorHAnsi" w:hAnsiTheme="minorHAnsi" w:cstheme="minorHAnsi"/>
        </w:rPr>
        <w:t xml:space="preserve"> pour intensifier/ancrer une ressource,</w:t>
      </w:r>
    </w:p>
    <w:p w:rsidR="00A419F9" w:rsidRPr="0094230E" w:rsidRDefault="00A419F9" w:rsidP="00A419F9">
      <w:pPr>
        <w:pStyle w:val="p1"/>
        <w:numPr>
          <w:ilvl w:val="1"/>
          <w:numId w:val="10"/>
        </w:numPr>
        <w:rPr>
          <w:rFonts w:asciiTheme="minorHAnsi" w:hAnsiTheme="minorHAnsi" w:cstheme="minorHAnsi"/>
        </w:rPr>
      </w:pPr>
      <w:proofErr w:type="gramStart"/>
      <w:r w:rsidRPr="0094230E">
        <w:rPr>
          <w:rFonts w:asciiTheme="minorHAnsi" w:hAnsiTheme="minorHAnsi" w:cstheme="minorHAnsi"/>
        </w:rPr>
        <w:t>dissociation</w:t>
      </w:r>
      <w:proofErr w:type="gramEnd"/>
      <w:r w:rsidRPr="0094230E">
        <w:rPr>
          <w:rFonts w:asciiTheme="minorHAnsi" w:hAnsiTheme="minorHAnsi" w:cstheme="minorHAnsi"/>
        </w:rPr>
        <w:t xml:space="preserve"> pour prendre du recul, réduire l’intensité, revenir à plus de neutralité.</w:t>
      </w:r>
    </w:p>
    <w:p w:rsidR="00A419F9" w:rsidRPr="0094230E" w:rsidRDefault="00A419F9" w:rsidP="00A419F9">
      <w:pPr>
        <w:pStyle w:val="p1"/>
        <w:numPr>
          <w:ilvl w:val="0"/>
          <w:numId w:val="10"/>
        </w:numPr>
        <w:rPr>
          <w:rFonts w:asciiTheme="minorHAnsi" w:hAnsiTheme="minorHAnsi" w:cstheme="minorHAnsi"/>
        </w:rPr>
      </w:pPr>
      <w:r w:rsidRPr="0094230E">
        <w:rPr>
          <w:rFonts w:asciiTheme="minorHAnsi" w:hAnsiTheme="minorHAnsi" w:cstheme="minorHAnsi"/>
        </w:rPr>
        <w:t>Passage guidé : comment amener quelqu’un d’associé → dissocié (distance/écran/3e personne) et dissocié → associé (retour aux sens/au corps).</w:t>
      </w:r>
    </w:p>
    <w:p w:rsidR="00A419F9" w:rsidRPr="0094230E" w:rsidRDefault="00A419F9" w:rsidP="00A419F9">
      <w:pPr>
        <w:pStyle w:val="p1"/>
        <w:numPr>
          <w:ilvl w:val="0"/>
          <w:numId w:val="10"/>
        </w:numPr>
        <w:rPr>
          <w:rFonts w:asciiTheme="minorHAnsi" w:hAnsiTheme="minorHAnsi" w:cstheme="minorHAnsi"/>
        </w:rPr>
      </w:pPr>
      <w:r w:rsidRPr="0094230E">
        <w:rPr>
          <w:rFonts w:asciiTheme="minorHAnsi" w:hAnsiTheme="minorHAnsi" w:cstheme="minorHAnsi"/>
        </w:rPr>
        <w:t xml:space="preserve">Double dissociation : présentation du principe, indications générales (souvenir “actif”, images intrusives, submersion émotionnelle), insistance sur calibration/rapport, et annonce du travail </w:t>
      </w:r>
      <w:r w:rsidRPr="0094230E">
        <w:rPr>
          <w:rStyle w:val="s1"/>
          <w:rFonts w:asciiTheme="minorHAnsi" w:eastAsiaTheme="majorEastAsia" w:hAnsiTheme="minorHAnsi" w:cstheme="minorHAnsi"/>
          <w:b/>
          <w:bCs/>
        </w:rPr>
        <w:t>en présentiel</w:t>
      </w:r>
      <w:r w:rsidRPr="0094230E">
        <w:rPr>
          <w:rFonts w:asciiTheme="minorHAnsi" w:hAnsiTheme="minorHAnsi" w:cstheme="minorHAnsi"/>
        </w:rPr>
        <w:t xml:space="preserve"> étape par étape.</w:t>
      </w:r>
    </w:p>
    <w:p w:rsidR="00A419F9" w:rsidRPr="0094230E" w:rsidRDefault="00A419F9" w:rsidP="00A419F9">
      <w:pPr>
        <w:pStyle w:val="p1"/>
        <w:numPr>
          <w:ilvl w:val="0"/>
          <w:numId w:val="10"/>
        </w:numPr>
        <w:rPr>
          <w:rFonts w:asciiTheme="minorHAnsi" w:hAnsiTheme="minorHAnsi" w:cstheme="minorHAnsi"/>
        </w:rPr>
      </w:pPr>
      <w:r w:rsidRPr="0094230E">
        <w:rPr>
          <w:rFonts w:asciiTheme="minorHAnsi" w:hAnsiTheme="minorHAnsi" w:cstheme="minorHAnsi"/>
        </w:rPr>
        <w:t>Illustration narrative (Titi/Alma/bâton) pour rendre le mécanisme visuel.</w:t>
      </w:r>
    </w:p>
    <w:p w:rsidR="00A419F9" w:rsidRPr="0094230E" w:rsidRDefault="00A419F9" w:rsidP="00A419F9">
      <w:pPr>
        <w:pStyle w:val="p1"/>
        <w:numPr>
          <w:ilvl w:val="0"/>
          <w:numId w:val="10"/>
        </w:numPr>
        <w:rPr>
          <w:rFonts w:asciiTheme="minorHAnsi" w:hAnsiTheme="minorHAnsi" w:cstheme="minorHAnsi"/>
        </w:rPr>
      </w:pPr>
      <w:r w:rsidRPr="0094230E">
        <w:rPr>
          <w:rFonts w:asciiTheme="minorHAnsi" w:hAnsiTheme="minorHAnsi" w:cstheme="minorHAnsi"/>
        </w:rPr>
        <w:t xml:space="preserve">Exercice : </w:t>
      </w:r>
      <w:r w:rsidRPr="0094230E">
        <w:rPr>
          <w:rStyle w:val="s1"/>
          <w:rFonts w:asciiTheme="minorHAnsi" w:eastAsiaTheme="majorEastAsia" w:hAnsiTheme="minorHAnsi" w:cstheme="minorHAnsi"/>
          <w:b/>
          <w:bCs/>
        </w:rPr>
        <w:t>observation</w:t>
      </w:r>
      <w:r w:rsidRPr="0094230E">
        <w:rPr>
          <w:rFonts w:asciiTheme="minorHAnsi" w:hAnsiTheme="minorHAnsi" w:cstheme="minorHAnsi"/>
        </w:rPr>
        <w:t xml:space="preserve"> des tendances association/dissociation chez des personnes racontant un souvenir, avec rappel “hypothèses, pas verdicts”.</w:t>
      </w:r>
    </w:p>
    <w:p w:rsidR="00A419F9" w:rsidRPr="0094230E" w:rsidRDefault="00A419F9" w:rsidP="00A419F9">
      <w:pPr>
        <w:rPr>
          <w:rFonts w:cstheme="minorHAnsi"/>
        </w:rPr>
      </w:pPr>
    </w:p>
    <w:p w:rsidR="00313ECC" w:rsidRPr="0094230E" w:rsidRDefault="00313ECC" w:rsidP="00313ECC">
      <w:pPr>
        <w:pStyle w:val="Titre"/>
        <w:rPr>
          <w:rFonts w:asciiTheme="minorHAnsi" w:hAnsiTheme="minorHAnsi" w:cstheme="minorHAnsi"/>
        </w:rPr>
      </w:pPr>
      <w:r w:rsidRPr="0094230E">
        <w:rPr>
          <w:rFonts w:asciiTheme="minorHAnsi" w:hAnsiTheme="minorHAnsi" w:cstheme="minorHAnsi"/>
        </w:rPr>
        <w:t>Cours 18</w:t>
      </w:r>
    </w:p>
    <w:p w:rsidR="00A419F9" w:rsidRPr="0094230E" w:rsidRDefault="00A419F9" w:rsidP="00A419F9">
      <w:pPr>
        <w:pStyle w:val="Titre1"/>
        <w:rPr>
          <w:rFonts w:asciiTheme="minorHAnsi" w:hAnsiTheme="minorHAnsi" w:cstheme="minorHAnsi"/>
        </w:rPr>
      </w:pPr>
      <w:r w:rsidRPr="0094230E">
        <w:rPr>
          <w:rFonts w:asciiTheme="minorHAnsi" w:hAnsiTheme="minorHAnsi" w:cstheme="minorHAnsi"/>
        </w:rPr>
        <w:t>Intitulé de la séquence</w:t>
      </w:r>
    </w:p>
    <w:p w:rsidR="00A419F9" w:rsidRPr="0094230E" w:rsidRDefault="00A419F9" w:rsidP="00A419F9">
      <w:pPr>
        <w:pStyle w:val="p2"/>
        <w:rPr>
          <w:rFonts w:asciiTheme="minorHAnsi" w:hAnsiTheme="minorHAnsi" w:cstheme="minorHAnsi"/>
        </w:rPr>
      </w:pPr>
    </w:p>
    <w:p w:rsidR="00A419F9" w:rsidRPr="0094230E" w:rsidRDefault="00A419F9" w:rsidP="00A419F9">
      <w:pPr>
        <w:pStyle w:val="p3"/>
        <w:rPr>
          <w:rFonts w:asciiTheme="minorHAnsi" w:hAnsiTheme="minorHAnsi" w:cstheme="minorHAnsi"/>
        </w:rPr>
      </w:pPr>
      <w:r w:rsidRPr="0094230E">
        <w:rPr>
          <w:rFonts w:asciiTheme="minorHAnsi" w:hAnsiTheme="minorHAnsi" w:cstheme="minorHAnsi"/>
          <w:b/>
          <w:bCs/>
        </w:rPr>
        <w:t>L’art de percevoir un système</w:t>
      </w:r>
    </w:p>
    <w:p w:rsidR="00A419F9" w:rsidRPr="0094230E" w:rsidRDefault="00A419F9" w:rsidP="00A419F9">
      <w:pPr>
        <w:pStyle w:val="p2"/>
        <w:rPr>
          <w:rFonts w:asciiTheme="minorHAnsi" w:hAnsiTheme="minorHAnsi" w:cstheme="minorHAnsi"/>
        </w:rPr>
      </w:pPr>
    </w:p>
    <w:p w:rsidR="00A419F9" w:rsidRPr="0094230E" w:rsidRDefault="00A419F9" w:rsidP="00A419F9">
      <w:pPr>
        <w:pStyle w:val="Titre2"/>
        <w:rPr>
          <w:rFonts w:asciiTheme="minorHAnsi" w:hAnsiTheme="minorHAnsi" w:cstheme="minorHAnsi"/>
        </w:rPr>
      </w:pPr>
      <w:r w:rsidRPr="0094230E">
        <w:rPr>
          <w:rFonts w:asciiTheme="minorHAnsi" w:hAnsiTheme="minorHAnsi" w:cstheme="minorHAnsi"/>
        </w:rPr>
        <w:t xml:space="preserve">Titre </w:t>
      </w:r>
      <w:proofErr w:type="spellStart"/>
      <w:r w:rsidRPr="0094230E">
        <w:rPr>
          <w:rFonts w:asciiTheme="minorHAnsi" w:hAnsiTheme="minorHAnsi" w:cstheme="minorHAnsi"/>
        </w:rPr>
        <w:t>Qualiopi</w:t>
      </w:r>
      <w:proofErr w:type="spellEnd"/>
    </w:p>
    <w:p w:rsidR="00A419F9" w:rsidRPr="0094230E" w:rsidRDefault="00A419F9" w:rsidP="00A419F9">
      <w:pPr>
        <w:pStyle w:val="p2"/>
        <w:rPr>
          <w:rFonts w:asciiTheme="minorHAnsi" w:hAnsiTheme="minorHAnsi" w:cstheme="minorHAnsi"/>
        </w:rPr>
      </w:pPr>
    </w:p>
    <w:p w:rsidR="00A419F9" w:rsidRPr="0094230E" w:rsidRDefault="00A419F9" w:rsidP="00A419F9">
      <w:pPr>
        <w:pStyle w:val="p3"/>
        <w:rPr>
          <w:rFonts w:asciiTheme="minorHAnsi" w:hAnsiTheme="minorHAnsi" w:cstheme="minorHAnsi"/>
        </w:rPr>
      </w:pPr>
      <w:r w:rsidRPr="0094230E">
        <w:rPr>
          <w:rFonts w:asciiTheme="minorHAnsi" w:hAnsiTheme="minorHAnsi" w:cstheme="minorHAnsi"/>
          <w:b/>
          <w:bCs/>
        </w:rPr>
        <w:t>Identifier et utiliser les positions perceptuelles (P1 à P4) pour analyser une situation relationnelle ou systémique</w:t>
      </w:r>
    </w:p>
    <w:p w:rsidR="00A419F9" w:rsidRPr="0094230E" w:rsidRDefault="0051658F" w:rsidP="00A419F9">
      <w:pPr>
        <w:rPr>
          <w:rStyle w:val="s1"/>
          <w:rFonts w:cstheme="minorHAnsi"/>
        </w:rPr>
      </w:pPr>
      <w:r>
        <w:rPr>
          <w:noProof/>
        </w:rPr>
      </w:r>
      <w:r>
        <w:pict w14:anchorId="17DDCAF3">
          <v:rect id="Horizontal Line 25" o:spid="_x0000_s103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:rsidR="00A419F9" w:rsidRPr="0094230E" w:rsidRDefault="00A419F9" w:rsidP="00A419F9">
      <w:pPr>
        <w:pStyle w:val="Titre2"/>
        <w:rPr>
          <w:rFonts w:asciiTheme="minorHAnsi" w:eastAsiaTheme="majorEastAsia" w:hAnsiTheme="minorHAnsi" w:cstheme="minorHAnsi"/>
        </w:rPr>
      </w:pPr>
      <w:r w:rsidRPr="0094230E">
        <w:rPr>
          <w:rFonts w:asciiTheme="minorHAnsi" w:hAnsiTheme="minorHAnsi" w:cstheme="minorHAnsi"/>
        </w:rPr>
        <w:t>Durée estimée</w:t>
      </w:r>
    </w:p>
    <w:p w:rsidR="00A419F9" w:rsidRPr="0094230E" w:rsidRDefault="00A419F9" w:rsidP="00A419F9">
      <w:pPr>
        <w:pStyle w:val="p2"/>
        <w:rPr>
          <w:rFonts w:asciiTheme="minorHAnsi" w:hAnsiTheme="minorHAnsi" w:cstheme="minorHAnsi"/>
        </w:rPr>
      </w:pPr>
    </w:p>
    <w:p w:rsidR="00A419F9" w:rsidRPr="0094230E" w:rsidRDefault="00A419F9" w:rsidP="00A419F9">
      <w:pPr>
        <w:pStyle w:val="p4"/>
        <w:rPr>
          <w:rFonts w:asciiTheme="minorHAnsi" w:hAnsiTheme="minorHAnsi" w:cstheme="minorHAnsi"/>
        </w:rPr>
      </w:pPr>
      <w:r w:rsidRPr="0094230E">
        <w:rPr>
          <w:rFonts w:asciiTheme="minorHAnsi" w:hAnsiTheme="minorHAnsi" w:cstheme="minorHAnsi"/>
        </w:rPr>
        <w:t xml:space="preserve">Environ </w:t>
      </w:r>
      <w:r w:rsidRPr="0094230E">
        <w:rPr>
          <w:rStyle w:val="s2"/>
          <w:rFonts w:asciiTheme="minorHAnsi" w:hAnsiTheme="minorHAnsi" w:cstheme="minorHAnsi"/>
          <w:b/>
          <w:bCs/>
        </w:rPr>
        <w:t>1 h 45</w:t>
      </w:r>
      <w:r w:rsidRPr="0094230E">
        <w:rPr>
          <w:rFonts w:asciiTheme="minorHAnsi" w:hAnsiTheme="minorHAnsi" w:cstheme="minorHAnsi"/>
        </w:rPr>
        <w:t xml:space="preserve"> (apports théoriques + illustrations + questions + pratique méta-modèle + exercice terrain P2)</w:t>
      </w:r>
    </w:p>
    <w:p w:rsidR="00A419F9" w:rsidRPr="0094230E" w:rsidRDefault="0051658F" w:rsidP="00A419F9">
      <w:pPr>
        <w:rPr>
          <w:rStyle w:val="s1"/>
          <w:rFonts w:cstheme="minorHAnsi"/>
        </w:rPr>
      </w:pPr>
      <w:r w:rsidRPr="0051658F">
        <w:rPr>
          <w:rStyle w:val="s1"/>
          <w:rFonts w:cstheme="minorHAnsi"/>
          <w:noProof/>
        </w:rPr>
        <w:lastRenderedPageBreak/>
        <w:pict>
          <v:rect id="_x0000_i1041" alt="" style="width:453.6pt;height:.05pt;mso-width-percent:0;mso-height-percent:0;mso-width-percent:0;mso-height-percent:0" o:hralign="center" o:hrstd="t" o:hr="t" fillcolor="#a0a0a0" stroked="f"/>
        </w:pict>
      </w:r>
    </w:p>
    <w:p w:rsidR="00A419F9" w:rsidRPr="0094230E" w:rsidRDefault="00A419F9" w:rsidP="00A419F9">
      <w:pPr>
        <w:pStyle w:val="Titre2"/>
        <w:rPr>
          <w:rFonts w:asciiTheme="minorHAnsi" w:eastAsiaTheme="majorEastAsia" w:hAnsiTheme="minorHAnsi" w:cstheme="minorHAnsi"/>
        </w:rPr>
      </w:pPr>
      <w:r w:rsidRPr="0094230E">
        <w:rPr>
          <w:rFonts w:asciiTheme="minorHAnsi" w:hAnsiTheme="minorHAnsi" w:cstheme="minorHAnsi"/>
        </w:rPr>
        <w:t>Objectifs pédagogiques</w:t>
      </w:r>
    </w:p>
    <w:p w:rsidR="00A419F9" w:rsidRPr="0094230E" w:rsidRDefault="00A419F9" w:rsidP="00A419F9">
      <w:pPr>
        <w:pStyle w:val="p2"/>
        <w:rPr>
          <w:rFonts w:asciiTheme="minorHAnsi" w:hAnsiTheme="minorHAnsi" w:cstheme="minorHAnsi"/>
        </w:rPr>
      </w:pPr>
    </w:p>
    <w:p w:rsidR="00A419F9" w:rsidRPr="0094230E" w:rsidRDefault="00A419F9" w:rsidP="00A419F9">
      <w:pPr>
        <w:pStyle w:val="p4"/>
        <w:rPr>
          <w:rFonts w:asciiTheme="minorHAnsi" w:hAnsiTheme="minorHAnsi" w:cstheme="minorHAnsi"/>
        </w:rPr>
      </w:pPr>
      <w:r w:rsidRPr="0094230E">
        <w:rPr>
          <w:rFonts w:asciiTheme="minorHAnsi" w:hAnsiTheme="minorHAnsi" w:cstheme="minorHAnsi"/>
        </w:rPr>
        <w:t>À l’issue de cette séquence, l’apprenant sera capable de :</w:t>
      </w:r>
    </w:p>
    <w:p w:rsidR="00A419F9" w:rsidRPr="0094230E" w:rsidRDefault="00A419F9" w:rsidP="00A419F9">
      <w:pPr>
        <w:pStyle w:val="p1"/>
        <w:numPr>
          <w:ilvl w:val="0"/>
          <w:numId w:val="11"/>
        </w:numPr>
        <w:rPr>
          <w:rFonts w:asciiTheme="minorHAnsi" w:hAnsiTheme="minorHAnsi" w:cstheme="minorHAnsi"/>
        </w:rPr>
      </w:pPr>
      <w:r w:rsidRPr="0094230E">
        <w:rPr>
          <w:rFonts w:asciiTheme="minorHAnsi" w:hAnsiTheme="minorHAnsi" w:cstheme="minorHAnsi"/>
        </w:rPr>
        <w:t xml:space="preserve">Expliquer ce que sont les </w:t>
      </w:r>
      <w:r w:rsidRPr="0094230E">
        <w:rPr>
          <w:rStyle w:val="s1"/>
          <w:rFonts w:asciiTheme="minorHAnsi" w:eastAsiaTheme="majorEastAsia" w:hAnsiTheme="minorHAnsi" w:cstheme="minorHAnsi"/>
          <w:b/>
          <w:bCs/>
        </w:rPr>
        <w:t>positions perceptuelles</w:t>
      </w:r>
      <w:r w:rsidRPr="0094230E">
        <w:rPr>
          <w:rFonts w:asciiTheme="minorHAnsi" w:hAnsiTheme="minorHAnsi" w:cstheme="minorHAnsi"/>
        </w:rPr>
        <w:t xml:space="preserve"> en PNL.</w:t>
      </w:r>
    </w:p>
    <w:p w:rsidR="00A419F9" w:rsidRPr="0094230E" w:rsidRDefault="00A419F9" w:rsidP="00A419F9">
      <w:pPr>
        <w:pStyle w:val="p1"/>
        <w:numPr>
          <w:ilvl w:val="0"/>
          <w:numId w:val="11"/>
        </w:numPr>
        <w:rPr>
          <w:rFonts w:asciiTheme="minorHAnsi" w:hAnsiTheme="minorHAnsi" w:cstheme="minorHAnsi"/>
        </w:rPr>
      </w:pPr>
      <w:r w:rsidRPr="0094230E">
        <w:rPr>
          <w:rStyle w:val="s1"/>
          <w:rFonts w:asciiTheme="minorHAnsi" w:eastAsiaTheme="majorEastAsia" w:hAnsiTheme="minorHAnsi" w:cstheme="minorHAnsi"/>
        </w:rPr>
        <w:t xml:space="preserve">Distinguer clairement </w:t>
      </w:r>
      <w:r w:rsidRPr="0094230E">
        <w:rPr>
          <w:rFonts w:asciiTheme="minorHAnsi" w:hAnsiTheme="minorHAnsi" w:cstheme="minorHAnsi"/>
          <w:b/>
          <w:bCs/>
        </w:rPr>
        <w:t>P1 (associé à soi), P2 (associé à l’autre), P3 (observateur dissocié), P4 (méta-position systémique)</w:t>
      </w:r>
      <w:r w:rsidRPr="0094230E">
        <w:rPr>
          <w:rStyle w:val="s1"/>
          <w:rFonts w:asciiTheme="minorHAnsi" w:eastAsiaTheme="majorEastAsia" w:hAnsiTheme="minorHAnsi" w:cstheme="minorHAnsi"/>
        </w:rPr>
        <w:t>.</w:t>
      </w:r>
    </w:p>
    <w:p w:rsidR="00A419F9" w:rsidRPr="0094230E" w:rsidRDefault="00A419F9" w:rsidP="00A419F9">
      <w:pPr>
        <w:pStyle w:val="p1"/>
        <w:numPr>
          <w:ilvl w:val="0"/>
          <w:numId w:val="11"/>
        </w:numPr>
        <w:rPr>
          <w:rFonts w:asciiTheme="minorHAnsi" w:hAnsiTheme="minorHAnsi" w:cstheme="minorHAnsi"/>
        </w:rPr>
      </w:pPr>
      <w:r w:rsidRPr="0094230E">
        <w:rPr>
          <w:rFonts w:asciiTheme="minorHAnsi" w:hAnsiTheme="minorHAnsi" w:cstheme="minorHAnsi"/>
        </w:rPr>
        <w:t>Identifier les indices linguistiques correspondant aux différentes positions (je / tu / il-ils / nous).</w:t>
      </w:r>
    </w:p>
    <w:p w:rsidR="00A419F9" w:rsidRPr="0094230E" w:rsidRDefault="00A419F9" w:rsidP="00A419F9">
      <w:pPr>
        <w:pStyle w:val="p1"/>
        <w:numPr>
          <w:ilvl w:val="0"/>
          <w:numId w:val="11"/>
        </w:numPr>
        <w:rPr>
          <w:rFonts w:asciiTheme="minorHAnsi" w:hAnsiTheme="minorHAnsi" w:cstheme="minorHAnsi"/>
        </w:rPr>
      </w:pPr>
      <w:r w:rsidRPr="0094230E">
        <w:rPr>
          <w:rFonts w:asciiTheme="minorHAnsi" w:hAnsiTheme="minorHAnsi" w:cstheme="minorHAnsi"/>
        </w:rPr>
        <w:t xml:space="preserve">Comprendre le lien entre positions perceptuelles et </w:t>
      </w:r>
      <w:r w:rsidRPr="0094230E">
        <w:rPr>
          <w:rStyle w:val="s1"/>
          <w:rFonts w:asciiTheme="minorHAnsi" w:eastAsiaTheme="majorEastAsia" w:hAnsiTheme="minorHAnsi" w:cstheme="minorHAnsi"/>
          <w:b/>
          <w:bCs/>
        </w:rPr>
        <w:t>association / dissociation</w:t>
      </w:r>
      <w:r w:rsidRPr="0094230E">
        <w:rPr>
          <w:rFonts w:asciiTheme="minorHAnsi" w:hAnsiTheme="minorHAnsi" w:cstheme="minorHAnsi"/>
        </w:rPr>
        <w:t>.</w:t>
      </w:r>
    </w:p>
    <w:p w:rsidR="00A419F9" w:rsidRPr="0094230E" w:rsidRDefault="00A419F9" w:rsidP="00A419F9">
      <w:pPr>
        <w:pStyle w:val="p1"/>
        <w:numPr>
          <w:ilvl w:val="0"/>
          <w:numId w:val="11"/>
        </w:numPr>
        <w:rPr>
          <w:rFonts w:asciiTheme="minorHAnsi" w:hAnsiTheme="minorHAnsi" w:cstheme="minorHAnsi"/>
        </w:rPr>
      </w:pPr>
      <w:r w:rsidRPr="0094230E">
        <w:rPr>
          <w:rFonts w:asciiTheme="minorHAnsi" w:hAnsiTheme="minorHAnsi" w:cstheme="minorHAnsi"/>
        </w:rPr>
        <w:t>Utiliser les positions perceptuelles pour analyser un conflit, une interaction ou un système relationnel.</w:t>
      </w:r>
    </w:p>
    <w:p w:rsidR="00A419F9" w:rsidRPr="0094230E" w:rsidRDefault="00A419F9" w:rsidP="00A419F9">
      <w:pPr>
        <w:pStyle w:val="p1"/>
        <w:numPr>
          <w:ilvl w:val="0"/>
          <w:numId w:val="11"/>
        </w:numPr>
        <w:rPr>
          <w:rFonts w:asciiTheme="minorHAnsi" w:hAnsiTheme="minorHAnsi" w:cstheme="minorHAnsi"/>
        </w:rPr>
      </w:pPr>
      <w:r w:rsidRPr="0094230E">
        <w:rPr>
          <w:rFonts w:asciiTheme="minorHAnsi" w:hAnsiTheme="minorHAnsi" w:cstheme="minorHAnsi"/>
        </w:rPr>
        <w:t xml:space="preserve">Comprendre la notion de </w:t>
      </w:r>
      <w:r w:rsidRPr="0094230E">
        <w:rPr>
          <w:rStyle w:val="s1"/>
          <w:rFonts w:asciiTheme="minorHAnsi" w:eastAsiaTheme="majorEastAsia" w:hAnsiTheme="minorHAnsi" w:cstheme="minorHAnsi"/>
          <w:b/>
          <w:bCs/>
        </w:rPr>
        <w:t>système</w:t>
      </w:r>
      <w:r w:rsidRPr="0094230E">
        <w:rPr>
          <w:rFonts w:asciiTheme="minorHAnsi" w:hAnsiTheme="minorHAnsi" w:cstheme="minorHAnsi"/>
        </w:rPr>
        <w:t xml:space="preserve"> et d’identité collective (dynamique relationnelle, patterns).</w:t>
      </w:r>
    </w:p>
    <w:p w:rsidR="00A419F9" w:rsidRPr="0094230E" w:rsidRDefault="00A419F9" w:rsidP="00A419F9">
      <w:pPr>
        <w:pStyle w:val="p1"/>
        <w:numPr>
          <w:ilvl w:val="0"/>
          <w:numId w:val="11"/>
        </w:numPr>
        <w:rPr>
          <w:rFonts w:asciiTheme="minorHAnsi" w:hAnsiTheme="minorHAnsi" w:cstheme="minorHAnsi"/>
        </w:rPr>
      </w:pPr>
      <w:r w:rsidRPr="0094230E">
        <w:rPr>
          <w:rFonts w:asciiTheme="minorHAnsi" w:hAnsiTheme="minorHAnsi" w:cstheme="minorHAnsi"/>
        </w:rPr>
        <w:t xml:space="preserve">Formuler des questions pertinentes issues du </w:t>
      </w:r>
      <w:r w:rsidRPr="0094230E">
        <w:rPr>
          <w:rStyle w:val="s1"/>
          <w:rFonts w:asciiTheme="minorHAnsi" w:eastAsiaTheme="majorEastAsia" w:hAnsiTheme="minorHAnsi" w:cstheme="minorHAnsi"/>
          <w:b/>
          <w:bCs/>
        </w:rPr>
        <w:t>méta-modèle</w:t>
      </w:r>
      <w:r w:rsidRPr="0094230E">
        <w:rPr>
          <w:rFonts w:asciiTheme="minorHAnsi" w:hAnsiTheme="minorHAnsi" w:cstheme="minorHAnsi"/>
        </w:rPr>
        <w:t xml:space="preserve"> pour explorer la structure profonde d’un discours.</w:t>
      </w:r>
    </w:p>
    <w:p w:rsidR="00A419F9" w:rsidRPr="0094230E" w:rsidRDefault="00A419F9" w:rsidP="00A419F9">
      <w:pPr>
        <w:pStyle w:val="p1"/>
        <w:numPr>
          <w:ilvl w:val="0"/>
          <w:numId w:val="11"/>
        </w:numPr>
        <w:rPr>
          <w:rFonts w:asciiTheme="minorHAnsi" w:hAnsiTheme="minorHAnsi" w:cstheme="minorHAnsi"/>
        </w:rPr>
      </w:pPr>
      <w:r w:rsidRPr="0094230E">
        <w:rPr>
          <w:rFonts w:asciiTheme="minorHAnsi" w:hAnsiTheme="minorHAnsi" w:cstheme="minorHAnsi"/>
        </w:rPr>
        <w:t xml:space="preserve">Expérimenter la </w:t>
      </w:r>
      <w:r w:rsidRPr="0094230E">
        <w:rPr>
          <w:rStyle w:val="s1"/>
          <w:rFonts w:asciiTheme="minorHAnsi" w:eastAsiaTheme="majorEastAsia" w:hAnsiTheme="minorHAnsi" w:cstheme="minorHAnsi"/>
          <w:b/>
          <w:bCs/>
        </w:rPr>
        <w:t>position 2</w:t>
      </w:r>
      <w:r w:rsidRPr="0094230E">
        <w:rPr>
          <w:rFonts w:asciiTheme="minorHAnsi" w:hAnsiTheme="minorHAnsi" w:cstheme="minorHAnsi"/>
        </w:rPr>
        <w:t xml:space="preserve"> dans la vie quotidienne afin de développer l’empathie et la flexibilité perceptuelle.</w:t>
      </w:r>
    </w:p>
    <w:p w:rsidR="00A419F9" w:rsidRPr="0094230E" w:rsidRDefault="0051658F" w:rsidP="00A419F9">
      <w:pPr>
        <w:rPr>
          <w:rStyle w:val="s1"/>
          <w:rFonts w:cstheme="minorHAnsi"/>
        </w:rPr>
      </w:pPr>
      <w:r>
        <w:rPr>
          <w:noProof/>
        </w:rPr>
      </w:r>
      <w:r>
        <w:pict w14:anchorId="5B24A4DA">
          <v:rect id="Horizontal Line 27" o:spid="_x0000_s1035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:rsidR="00A419F9" w:rsidRPr="0094230E" w:rsidRDefault="00A419F9" w:rsidP="00A419F9">
      <w:pPr>
        <w:pStyle w:val="Titre2"/>
        <w:rPr>
          <w:rFonts w:asciiTheme="minorHAnsi" w:eastAsiaTheme="majorEastAsia" w:hAnsiTheme="minorHAnsi" w:cstheme="minorHAnsi"/>
        </w:rPr>
      </w:pPr>
      <w:r w:rsidRPr="0094230E">
        <w:rPr>
          <w:rFonts w:asciiTheme="minorHAnsi" w:hAnsiTheme="minorHAnsi" w:cstheme="minorHAnsi"/>
        </w:rPr>
        <w:t>Contenu abordé</w:t>
      </w:r>
    </w:p>
    <w:p w:rsidR="00A419F9" w:rsidRPr="0094230E" w:rsidRDefault="00A419F9" w:rsidP="00A419F9">
      <w:pPr>
        <w:pStyle w:val="p1"/>
        <w:numPr>
          <w:ilvl w:val="0"/>
          <w:numId w:val="12"/>
        </w:numPr>
        <w:rPr>
          <w:rFonts w:asciiTheme="minorHAnsi" w:hAnsiTheme="minorHAnsi" w:cstheme="minorHAnsi"/>
        </w:rPr>
      </w:pPr>
      <w:r w:rsidRPr="0094230E">
        <w:rPr>
          <w:rFonts w:asciiTheme="minorHAnsi" w:hAnsiTheme="minorHAnsi" w:cstheme="minorHAnsi"/>
        </w:rPr>
        <w:t>Introduction : nos échanges ne sont pas neutres, importance de la calibration dans des protocoles complexes (ex : double dissociation).</w:t>
      </w:r>
    </w:p>
    <w:p w:rsidR="00A419F9" w:rsidRPr="0094230E" w:rsidRDefault="00A419F9" w:rsidP="00A419F9">
      <w:pPr>
        <w:pStyle w:val="p1"/>
        <w:numPr>
          <w:ilvl w:val="0"/>
          <w:numId w:val="12"/>
        </w:numPr>
        <w:rPr>
          <w:rFonts w:asciiTheme="minorHAnsi" w:hAnsiTheme="minorHAnsi" w:cstheme="minorHAnsi"/>
        </w:rPr>
      </w:pPr>
      <w:r w:rsidRPr="0094230E">
        <w:rPr>
          <w:rFonts w:asciiTheme="minorHAnsi" w:hAnsiTheme="minorHAnsi" w:cstheme="minorHAnsi"/>
        </w:rPr>
        <w:t>Questionnement sur la perception : voyons-nous réellement “avec nos yeux” ou à travers des filtres culturels, familiaux, cognitifs ?</w:t>
      </w:r>
    </w:p>
    <w:p w:rsidR="00A419F9" w:rsidRPr="0094230E" w:rsidRDefault="00A419F9" w:rsidP="00A419F9">
      <w:pPr>
        <w:pStyle w:val="p1"/>
        <w:numPr>
          <w:ilvl w:val="0"/>
          <w:numId w:val="12"/>
        </w:numPr>
        <w:rPr>
          <w:rFonts w:asciiTheme="minorHAnsi" w:hAnsiTheme="minorHAnsi" w:cstheme="minorHAnsi"/>
        </w:rPr>
      </w:pPr>
      <w:r w:rsidRPr="0094230E">
        <w:rPr>
          <w:rFonts w:asciiTheme="minorHAnsi" w:hAnsiTheme="minorHAnsi" w:cstheme="minorHAnsi"/>
        </w:rPr>
        <w:t>Exemples relationnels : écoute réelle vs écoute défensive, orientation vers soi ou vers l’autre.</w:t>
      </w:r>
    </w:p>
    <w:p w:rsidR="00A419F9" w:rsidRPr="0094230E" w:rsidRDefault="00A419F9" w:rsidP="00A419F9">
      <w:pPr>
        <w:pStyle w:val="p1"/>
        <w:numPr>
          <w:ilvl w:val="0"/>
          <w:numId w:val="12"/>
        </w:numPr>
        <w:rPr>
          <w:rFonts w:asciiTheme="minorHAnsi" w:hAnsiTheme="minorHAnsi" w:cstheme="minorHAnsi"/>
        </w:rPr>
      </w:pPr>
      <w:r w:rsidRPr="0094230E">
        <w:rPr>
          <w:rFonts w:asciiTheme="minorHAnsi" w:hAnsiTheme="minorHAnsi" w:cstheme="minorHAnsi"/>
        </w:rPr>
        <w:t xml:space="preserve">Définition des </w:t>
      </w:r>
      <w:r w:rsidRPr="0094230E">
        <w:rPr>
          <w:rStyle w:val="s1"/>
          <w:rFonts w:asciiTheme="minorHAnsi" w:eastAsiaTheme="majorEastAsia" w:hAnsiTheme="minorHAnsi" w:cstheme="minorHAnsi"/>
          <w:b/>
          <w:bCs/>
        </w:rPr>
        <w:t>positions perceptuelles</w:t>
      </w:r>
      <w:r w:rsidRPr="0094230E">
        <w:rPr>
          <w:rFonts w:asciiTheme="minorHAnsi" w:hAnsiTheme="minorHAnsi" w:cstheme="minorHAnsi"/>
        </w:rPr>
        <w:t xml:space="preserve"> : perspectives mentales et émotionnelles adoptées dans une situation.</w:t>
      </w:r>
    </w:p>
    <w:p w:rsidR="00A419F9" w:rsidRPr="0094230E" w:rsidRDefault="00A419F9" w:rsidP="00A419F9">
      <w:pPr>
        <w:pStyle w:val="p2"/>
        <w:rPr>
          <w:rFonts w:asciiTheme="minorHAnsi" w:hAnsiTheme="minorHAnsi" w:cstheme="minorHAnsi"/>
        </w:rPr>
      </w:pPr>
    </w:p>
    <w:p w:rsidR="00A419F9" w:rsidRPr="0094230E" w:rsidRDefault="00A419F9" w:rsidP="00A419F9">
      <w:pPr>
        <w:pStyle w:val="Titre3"/>
        <w:rPr>
          <w:rFonts w:asciiTheme="minorHAnsi" w:hAnsiTheme="minorHAnsi" w:cstheme="minorHAnsi"/>
        </w:rPr>
      </w:pPr>
      <w:r w:rsidRPr="0094230E">
        <w:rPr>
          <w:rFonts w:asciiTheme="minorHAnsi" w:hAnsiTheme="minorHAnsi" w:cstheme="minorHAnsi"/>
        </w:rPr>
        <w:t>Les 4 positions perceptuelles</w:t>
      </w:r>
    </w:p>
    <w:p w:rsidR="00A419F9" w:rsidRPr="0094230E" w:rsidRDefault="00A419F9" w:rsidP="00A419F9">
      <w:pPr>
        <w:pStyle w:val="p1"/>
        <w:numPr>
          <w:ilvl w:val="0"/>
          <w:numId w:val="13"/>
        </w:numPr>
        <w:rPr>
          <w:rFonts w:asciiTheme="minorHAnsi" w:hAnsiTheme="minorHAnsi" w:cstheme="minorHAnsi"/>
        </w:rPr>
      </w:pPr>
      <w:r w:rsidRPr="0094230E">
        <w:rPr>
          <w:rStyle w:val="s1"/>
          <w:rFonts w:asciiTheme="minorHAnsi" w:eastAsiaTheme="majorEastAsia" w:hAnsiTheme="minorHAnsi" w:cstheme="minorHAnsi"/>
          <w:b/>
          <w:bCs/>
        </w:rPr>
        <w:t>P1 – Associé à soi</w:t>
      </w:r>
      <w:r w:rsidRPr="0094230E">
        <w:rPr>
          <w:rFonts w:asciiTheme="minorHAnsi" w:hAnsiTheme="minorHAnsi" w:cstheme="minorHAnsi"/>
        </w:rPr>
        <w:t xml:space="preserve"> : acteur, vécu interne, besoins, valeurs personnelles.</w:t>
      </w:r>
    </w:p>
    <w:p w:rsidR="00A419F9" w:rsidRPr="0094230E" w:rsidRDefault="00A419F9" w:rsidP="00A419F9">
      <w:pPr>
        <w:pStyle w:val="p1"/>
        <w:numPr>
          <w:ilvl w:val="0"/>
          <w:numId w:val="13"/>
        </w:numPr>
        <w:rPr>
          <w:rFonts w:asciiTheme="minorHAnsi" w:hAnsiTheme="minorHAnsi" w:cstheme="minorHAnsi"/>
        </w:rPr>
      </w:pPr>
      <w:r w:rsidRPr="0094230E">
        <w:rPr>
          <w:rStyle w:val="s1"/>
          <w:rFonts w:asciiTheme="minorHAnsi" w:eastAsiaTheme="majorEastAsia" w:hAnsiTheme="minorHAnsi" w:cstheme="minorHAnsi"/>
          <w:b/>
          <w:bCs/>
        </w:rPr>
        <w:t>P2 – Associé à l’autre</w:t>
      </w:r>
      <w:r w:rsidRPr="0094230E">
        <w:rPr>
          <w:rFonts w:asciiTheme="minorHAnsi" w:hAnsiTheme="minorHAnsi" w:cstheme="minorHAnsi"/>
        </w:rPr>
        <w:t xml:space="preserve"> : empathie, “se mettre dans les baskets de…”, compréhension sensorielle de l’autre (nécessite une P1 solide).</w:t>
      </w:r>
    </w:p>
    <w:p w:rsidR="00A419F9" w:rsidRPr="0094230E" w:rsidRDefault="00A419F9" w:rsidP="00A419F9">
      <w:pPr>
        <w:pStyle w:val="p1"/>
        <w:numPr>
          <w:ilvl w:val="0"/>
          <w:numId w:val="13"/>
        </w:numPr>
        <w:rPr>
          <w:rFonts w:asciiTheme="minorHAnsi" w:hAnsiTheme="minorHAnsi" w:cstheme="minorHAnsi"/>
        </w:rPr>
      </w:pPr>
      <w:r w:rsidRPr="0094230E">
        <w:rPr>
          <w:rStyle w:val="s1"/>
          <w:rFonts w:asciiTheme="minorHAnsi" w:eastAsiaTheme="majorEastAsia" w:hAnsiTheme="minorHAnsi" w:cstheme="minorHAnsi"/>
          <w:b/>
          <w:bCs/>
        </w:rPr>
        <w:t>P3 – Dissocié observateur</w:t>
      </w:r>
      <w:r w:rsidRPr="0094230E">
        <w:rPr>
          <w:rFonts w:asciiTheme="minorHAnsi" w:hAnsiTheme="minorHAnsi" w:cstheme="minorHAnsi"/>
        </w:rPr>
        <w:t xml:space="preserve"> : recul, neutralité, vision des deux parties (nécessite passage par P1 et P2).</w:t>
      </w:r>
    </w:p>
    <w:p w:rsidR="00A419F9" w:rsidRPr="0094230E" w:rsidRDefault="00A419F9" w:rsidP="00A419F9">
      <w:pPr>
        <w:pStyle w:val="p1"/>
        <w:numPr>
          <w:ilvl w:val="0"/>
          <w:numId w:val="13"/>
        </w:numPr>
        <w:rPr>
          <w:rFonts w:asciiTheme="minorHAnsi" w:hAnsiTheme="minorHAnsi" w:cstheme="minorHAnsi"/>
        </w:rPr>
      </w:pPr>
      <w:r w:rsidRPr="0094230E">
        <w:rPr>
          <w:rStyle w:val="s1"/>
          <w:rFonts w:asciiTheme="minorHAnsi" w:eastAsiaTheme="majorEastAsia" w:hAnsiTheme="minorHAnsi" w:cstheme="minorHAnsi"/>
          <w:b/>
          <w:bCs/>
        </w:rPr>
        <w:t>P4 – Méta-position systémique (“nous”)</w:t>
      </w:r>
      <w:r w:rsidRPr="0094230E">
        <w:rPr>
          <w:rFonts w:asciiTheme="minorHAnsi" w:hAnsiTheme="minorHAnsi" w:cstheme="minorHAnsi"/>
        </w:rPr>
        <w:t xml:space="preserve"> : observation des dynamiques relationnelles, identité du système, patterns et structures au-delà des individus.</w:t>
      </w:r>
    </w:p>
    <w:p w:rsidR="00A419F9" w:rsidRPr="0094230E" w:rsidRDefault="00A419F9" w:rsidP="00A419F9">
      <w:pPr>
        <w:pStyle w:val="p1"/>
        <w:numPr>
          <w:ilvl w:val="0"/>
          <w:numId w:val="13"/>
        </w:numPr>
        <w:rPr>
          <w:rFonts w:asciiTheme="minorHAnsi" w:hAnsiTheme="minorHAnsi" w:cstheme="minorHAnsi"/>
        </w:rPr>
      </w:pPr>
      <w:r w:rsidRPr="0094230E">
        <w:rPr>
          <w:rFonts w:asciiTheme="minorHAnsi" w:hAnsiTheme="minorHAnsi" w:cstheme="minorHAnsi"/>
        </w:rPr>
        <w:lastRenderedPageBreak/>
        <w:t>Distinction entre dissociation simple et véritable P3.</w:t>
      </w:r>
    </w:p>
    <w:p w:rsidR="00A419F9" w:rsidRPr="0094230E" w:rsidRDefault="00A419F9" w:rsidP="00A419F9">
      <w:pPr>
        <w:pStyle w:val="p1"/>
        <w:numPr>
          <w:ilvl w:val="0"/>
          <w:numId w:val="13"/>
        </w:numPr>
        <w:rPr>
          <w:rFonts w:asciiTheme="minorHAnsi" w:hAnsiTheme="minorHAnsi" w:cstheme="minorHAnsi"/>
        </w:rPr>
      </w:pPr>
      <w:r w:rsidRPr="0094230E">
        <w:rPr>
          <w:rFonts w:asciiTheme="minorHAnsi" w:hAnsiTheme="minorHAnsi" w:cstheme="minorHAnsi"/>
        </w:rPr>
        <w:t xml:space="preserve">Dimension systémique : comprendre ce qui se crée </w:t>
      </w:r>
      <w:r w:rsidRPr="0094230E">
        <w:rPr>
          <w:rStyle w:val="s1"/>
          <w:rFonts w:asciiTheme="minorHAnsi" w:eastAsiaTheme="majorEastAsia" w:hAnsiTheme="minorHAnsi" w:cstheme="minorHAnsi"/>
          <w:b/>
          <w:bCs/>
        </w:rPr>
        <w:t>entre</w:t>
      </w:r>
      <w:r w:rsidRPr="0094230E">
        <w:rPr>
          <w:rFonts w:asciiTheme="minorHAnsi" w:hAnsiTheme="minorHAnsi" w:cstheme="minorHAnsi"/>
        </w:rPr>
        <w:t xml:space="preserve"> les personnes.</w:t>
      </w:r>
    </w:p>
    <w:p w:rsidR="00A419F9" w:rsidRPr="0094230E" w:rsidRDefault="00A419F9" w:rsidP="00A419F9">
      <w:pPr>
        <w:pStyle w:val="p1"/>
        <w:numPr>
          <w:ilvl w:val="0"/>
          <w:numId w:val="13"/>
        </w:numPr>
        <w:rPr>
          <w:rFonts w:asciiTheme="minorHAnsi" w:hAnsiTheme="minorHAnsi" w:cstheme="minorHAnsi"/>
        </w:rPr>
      </w:pPr>
      <w:r w:rsidRPr="0094230E">
        <w:rPr>
          <w:rFonts w:asciiTheme="minorHAnsi" w:hAnsiTheme="minorHAnsi" w:cstheme="minorHAnsi"/>
        </w:rPr>
        <w:t>Références conceptuelles aux approches systémiques (principe d’observation multi-angles).</w:t>
      </w:r>
    </w:p>
    <w:p w:rsidR="00A419F9" w:rsidRPr="0094230E" w:rsidRDefault="00A419F9" w:rsidP="00A419F9">
      <w:pPr>
        <w:pStyle w:val="p1"/>
        <w:numPr>
          <w:ilvl w:val="0"/>
          <w:numId w:val="13"/>
        </w:numPr>
        <w:rPr>
          <w:rFonts w:asciiTheme="minorHAnsi" w:hAnsiTheme="minorHAnsi" w:cstheme="minorHAnsi"/>
        </w:rPr>
      </w:pPr>
      <w:r w:rsidRPr="0094230E">
        <w:rPr>
          <w:rFonts w:asciiTheme="minorHAnsi" w:hAnsiTheme="minorHAnsi" w:cstheme="minorHAnsi"/>
        </w:rPr>
        <w:t>Synthèse : usage des positions perceptuelles dans le quotidien (film, discussion, réflexion, conflit).</w:t>
      </w:r>
    </w:p>
    <w:p w:rsidR="00A419F9" w:rsidRPr="0094230E" w:rsidRDefault="00A419F9" w:rsidP="00A419F9">
      <w:pPr>
        <w:pStyle w:val="p2"/>
        <w:rPr>
          <w:rFonts w:asciiTheme="minorHAnsi" w:hAnsiTheme="minorHAnsi" w:cstheme="minorHAnsi"/>
        </w:rPr>
      </w:pPr>
    </w:p>
    <w:p w:rsidR="00A419F9" w:rsidRPr="0094230E" w:rsidRDefault="00A419F9" w:rsidP="00A419F9">
      <w:pPr>
        <w:pStyle w:val="Titre3"/>
        <w:rPr>
          <w:rFonts w:asciiTheme="minorHAnsi" w:hAnsiTheme="minorHAnsi" w:cstheme="minorHAnsi"/>
        </w:rPr>
      </w:pPr>
      <w:r w:rsidRPr="0094230E">
        <w:rPr>
          <w:rFonts w:asciiTheme="minorHAnsi" w:hAnsiTheme="minorHAnsi" w:cstheme="minorHAnsi"/>
        </w:rPr>
        <w:t>Pratique méta-modèle</w:t>
      </w:r>
    </w:p>
    <w:p w:rsidR="00A419F9" w:rsidRPr="0094230E" w:rsidRDefault="00A419F9" w:rsidP="00A419F9">
      <w:pPr>
        <w:pStyle w:val="p1"/>
        <w:numPr>
          <w:ilvl w:val="0"/>
          <w:numId w:val="14"/>
        </w:numPr>
        <w:rPr>
          <w:rFonts w:asciiTheme="minorHAnsi" w:hAnsiTheme="minorHAnsi" w:cstheme="minorHAnsi"/>
        </w:rPr>
      </w:pPr>
      <w:r w:rsidRPr="0094230E">
        <w:rPr>
          <w:rFonts w:asciiTheme="minorHAnsi" w:hAnsiTheme="minorHAnsi" w:cstheme="minorHAnsi"/>
        </w:rPr>
        <w:t>Reformulation et questionnement spontané face aux généralisations, omissions et distorsions.</w:t>
      </w:r>
    </w:p>
    <w:p w:rsidR="00A419F9" w:rsidRPr="0094230E" w:rsidRDefault="00A419F9" w:rsidP="00A419F9">
      <w:pPr>
        <w:pStyle w:val="p1"/>
        <w:numPr>
          <w:ilvl w:val="0"/>
          <w:numId w:val="14"/>
        </w:numPr>
        <w:rPr>
          <w:rFonts w:asciiTheme="minorHAnsi" w:hAnsiTheme="minorHAnsi" w:cstheme="minorHAnsi"/>
        </w:rPr>
      </w:pPr>
      <w:r w:rsidRPr="0094230E">
        <w:rPr>
          <w:rFonts w:asciiTheme="minorHAnsi" w:hAnsiTheme="minorHAnsi" w:cstheme="minorHAnsi"/>
        </w:rPr>
        <w:t>Exploration de phrases-types pour ouvrir la structure profonde.</w:t>
      </w:r>
    </w:p>
    <w:p w:rsidR="00A419F9" w:rsidRPr="0094230E" w:rsidRDefault="00A419F9" w:rsidP="00A419F9">
      <w:pPr>
        <w:pStyle w:val="p2"/>
        <w:rPr>
          <w:rFonts w:asciiTheme="minorHAnsi" w:hAnsiTheme="minorHAnsi" w:cstheme="minorHAnsi"/>
        </w:rPr>
      </w:pPr>
    </w:p>
    <w:p w:rsidR="00A419F9" w:rsidRPr="0094230E" w:rsidRDefault="00A419F9" w:rsidP="00A419F9">
      <w:pPr>
        <w:pStyle w:val="Titre3"/>
        <w:rPr>
          <w:rFonts w:asciiTheme="minorHAnsi" w:hAnsiTheme="minorHAnsi" w:cstheme="minorHAnsi"/>
        </w:rPr>
      </w:pPr>
      <w:r w:rsidRPr="0094230E">
        <w:rPr>
          <w:rFonts w:asciiTheme="minorHAnsi" w:hAnsiTheme="minorHAnsi" w:cstheme="minorHAnsi"/>
        </w:rPr>
        <w:t>Exercice terrain</w:t>
      </w:r>
    </w:p>
    <w:p w:rsidR="00A419F9" w:rsidRPr="0094230E" w:rsidRDefault="00A419F9" w:rsidP="00A419F9">
      <w:pPr>
        <w:pStyle w:val="p1"/>
        <w:numPr>
          <w:ilvl w:val="0"/>
          <w:numId w:val="15"/>
        </w:numPr>
        <w:rPr>
          <w:rFonts w:asciiTheme="minorHAnsi" w:hAnsiTheme="minorHAnsi" w:cstheme="minorHAnsi"/>
        </w:rPr>
      </w:pPr>
      <w:r w:rsidRPr="0094230E">
        <w:rPr>
          <w:rFonts w:asciiTheme="minorHAnsi" w:hAnsiTheme="minorHAnsi" w:cstheme="minorHAnsi"/>
        </w:rPr>
        <w:t xml:space="preserve">Expérimenter la </w:t>
      </w:r>
      <w:r w:rsidRPr="0094230E">
        <w:rPr>
          <w:rStyle w:val="s1"/>
          <w:rFonts w:asciiTheme="minorHAnsi" w:eastAsiaTheme="majorEastAsia" w:hAnsiTheme="minorHAnsi" w:cstheme="minorHAnsi"/>
          <w:b/>
          <w:bCs/>
        </w:rPr>
        <w:t>P2</w:t>
      </w:r>
      <w:r w:rsidRPr="0094230E">
        <w:rPr>
          <w:rFonts w:asciiTheme="minorHAnsi" w:hAnsiTheme="minorHAnsi" w:cstheme="minorHAnsi"/>
        </w:rPr>
        <w:t xml:space="preserve"> dans les interactions quotidiennes :</w:t>
      </w:r>
    </w:p>
    <w:p w:rsidR="00A419F9" w:rsidRPr="0094230E" w:rsidRDefault="00A419F9" w:rsidP="00A419F9">
      <w:pPr>
        <w:pStyle w:val="p1"/>
        <w:numPr>
          <w:ilvl w:val="1"/>
          <w:numId w:val="15"/>
        </w:numPr>
        <w:rPr>
          <w:rFonts w:asciiTheme="minorHAnsi" w:hAnsiTheme="minorHAnsi" w:cstheme="minorHAnsi"/>
        </w:rPr>
      </w:pPr>
      <w:r w:rsidRPr="0094230E">
        <w:rPr>
          <w:rFonts w:asciiTheme="minorHAnsi" w:hAnsiTheme="minorHAnsi" w:cstheme="minorHAnsi"/>
        </w:rPr>
        <w:t>“Qu’a vécu cette personne pour dire cela ?”</w:t>
      </w:r>
    </w:p>
    <w:p w:rsidR="00A419F9" w:rsidRPr="0094230E" w:rsidRDefault="00A419F9" w:rsidP="00A419F9">
      <w:pPr>
        <w:pStyle w:val="p1"/>
        <w:numPr>
          <w:ilvl w:val="1"/>
          <w:numId w:val="15"/>
        </w:numPr>
        <w:rPr>
          <w:rFonts w:asciiTheme="minorHAnsi" w:hAnsiTheme="minorHAnsi" w:cstheme="minorHAnsi"/>
        </w:rPr>
      </w:pPr>
      <w:r w:rsidRPr="0094230E">
        <w:rPr>
          <w:rFonts w:asciiTheme="minorHAnsi" w:hAnsiTheme="minorHAnsi" w:cstheme="minorHAnsi"/>
        </w:rPr>
        <w:t>Suspension du jugement</w:t>
      </w:r>
    </w:p>
    <w:p w:rsidR="00A419F9" w:rsidRPr="0094230E" w:rsidRDefault="00A419F9" w:rsidP="00A419F9">
      <w:pPr>
        <w:pStyle w:val="p1"/>
        <w:numPr>
          <w:ilvl w:val="1"/>
          <w:numId w:val="15"/>
        </w:numPr>
        <w:rPr>
          <w:rFonts w:asciiTheme="minorHAnsi" w:hAnsiTheme="minorHAnsi" w:cstheme="minorHAnsi"/>
        </w:rPr>
      </w:pPr>
      <w:r w:rsidRPr="0094230E">
        <w:rPr>
          <w:rFonts w:asciiTheme="minorHAnsi" w:hAnsiTheme="minorHAnsi" w:cstheme="minorHAnsi"/>
        </w:rPr>
        <w:t>Retour en P1 et observation des changements internes</w:t>
      </w:r>
    </w:p>
    <w:p w:rsidR="00A419F9" w:rsidRPr="0094230E" w:rsidRDefault="00A419F9" w:rsidP="00A419F9">
      <w:pPr>
        <w:rPr>
          <w:rFonts w:cstheme="minorHAnsi"/>
        </w:rPr>
      </w:pPr>
    </w:p>
    <w:p w:rsidR="00313ECC" w:rsidRPr="0094230E" w:rsidRDefault="00313ECC" w:rsidP="00313ECC">
      <w:pPr>
        <w:pStyle w:val="Titre"/>
        <w:rPr>
          <w:rFonts w:asciiTheme="minorHAnsi" w:hAnsiTheme="minorHAnsi" w:cstheme="minorHAnsi"/>
        </w:rPr>
      </w:pPr>
      <w:r w:rsidRPr="0094230E">
        <w:rPr>
          <w:rFonts w:asciiTheme="minorHAnsi" w:hAnsiTheme="minorHAnsi" w:cstheme="minorHAnsi"/>
        </w:rPr>
        <w:t>Cours 19</w:t>
      </w:r>
    </w:p>
    <w:p w:rsidR="00A419F9" w:rsidRPr="00A419F9" w:rsidRDefault="00A419F9" w:rsidP="00A419F9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fr-FR"/>
          <w14:ligatures w14:val="none"/>
        </w:rPr>
      </w:pPr>
      <w:r w:rsidRPr="00A419F9">
        <w:rPr>
          <w:rFonts w:eastAsia="Times New Roman" w:cstheme="minorHAnsi"/>
          <w:b/>
          <w:bCs/>
          <w:kern w:val="0"/>
          <w:sz w:val="36"/>
          <w:szCs w:val="36"/>
          <w:lang w:eastAsia="fr-FR"/>
          <w14:ligatures w14:val="none"/>
        </w:rPr>
        <w:t>Intitulé de la séquence</w:t>
      </w:r>
    </w:p>
    <w:p w:rsidR="00A419F9" w:rsidRPr="00A419F9" w:rsidRDefault="00A419F9" w:rsidP="00A419F9">
      <w:p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</w:p>
    <w:p w:rsidR="00A419F9" w:rsidRPr="00A419F9" w:rsidRDefault="00A419F9" w:rsidP="00A419F9">
      <w:p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A419F9">
        <w:rPr>
          <w:rFonts w:eastAsia="Times New Roman" w:cstheme="minorHAnsi"/>
          <w:b/>
          <w:bCs/>
          <w:kern w:val="0"/>
          <w:lang w:eastAsia="fr-FR"/>
          <w14:ligatures w14:val="none"/>
        </w:rPr>
        <w:t>Guider sans juger : quand un retour nous fait avancer</w:t>
      </w:r>
    </w:p>
    <w:p w:rsidR="00A419F9" w:rsidRPr="00A419F9" w:rsidRDefault="00A419F9" w:rsidP="00A419F9">
      <w:p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</w:p>
    <w:p w:rsidR="00A419F9" w:rsidRPr="00A419F9" w:rsidRDefault="00A419F9" w:rsidP="00A419F9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fr-FR"/>
          <w14:ligatures w14:val="none"/>
        </w:rPr>
      </w:pPr>
      <w:r w:rsidRPr="00A419F9">
        <w:rPr>
          <w:rFonts w:eastAsia="Times New Roman" w:cstheme="minorHAnsi"/>
          <w:b/>
          <w:bCs/>
          <w:kern w:val="0"/>
          <w:sz w:val="36"/>
          <w:szCs w:val="36"/>
          <w:lang w:eastAsia="fr-FR"/>
          <w14:ligatures w14:val="none"/>
        </w:rPr>
        <w:t xml:space="preserve">Titre </w:t>
      </w:r>
      <w:proofErr w:type="spellStart"/>
      <w:r w:rsidRPr="00A419F9">
        <w:rPr>
          <w:rFonts w:eastAsia="Times New Roman" w:cstheme="minorHAnsi"/>
          <w:b/>
          <w:bCs/>
          <w:kern w:val="0"/>
          <w:sz w:val="36"/>
          <w:szCs w:val="36"/>
          <w:lang w:eastAsia="fr-FR"/>
          <w14:ligatures w14:val="none"/>
        </w:rPr>
        <w:t>Qualiopi</w:t>
      </w:r>
      <w:proofErr w:type="spellEnd"/>
    </w:p>
    <w:p w:rsidR="00A419F9" w:rsidRPr="00A419F9" w:rsidRDefault="00A419F9" w:rsidP="00A419F9">
      <w:p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</w:p>
    <w:p w:rsidR="00A419F9" w:rsidRPr="00A419F9" w:rsidRDefault="00A419F9" w:rsidP="00A419F9">
      <w:p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A419F9">
        <w:rPr>
          <w:rFonts w:eastAsia="Times New Roman" w:cstheme="minorHAnsi"/>
          <w:b/>
          <w:bCs/>
          <w:kern w:val="0"/>
          <w:lang w:eastAsia="fr-FR"/>
          <w14:ligatures w14:val="none"/>
        </w:rPr>
        <w:t>Formuler un feedback constructif et écologique pour guider une personne en préservant le rapport</w:t>
      </w:r>
    </w:p>
    <w:p w:rsidR="00A419F9" w:rsidRPr="00A419F9" w:rsidRDefault="0051658F" w:rsidP="00A419F9">
      <w:pPr>
        <w:rPr>
          <w:rFonts w:eastAsia="Times New Roman" w:cstheme="minorHAnsi"/>
          <w:kern w:val="0"/>
          <w:lang w:eastAsia="fr-FR"/>
          <w14:ligatures w14:val="none"/>
        </w:rPr>
      </w:pPr>
      <w:r>
        <w:rPr>
          <w:noProof/>
        </w:rPr>
      </w:r>
      <w:r>
        <w:pict w14:anchorId="7052D432">
          <v:rect id="Horizontal Line 31" o:spid="_x0000_s1034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:rsidR="00A419F9" w:rsidRPr="00A419F9" w:rsidRDefault="00A419F9" w:rsidP="00A419F9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fr-FR"/>
          <w14:ligatures w14:val="none"/>
        </w:rPr>
      </w:pPr>
      <w:r w:rsidRPr="00A419F9">
        <w:rPr>
          <w:rFonts w:eastAsia="Times New Roman" w:cstheme="minorHAnsi"/>
          <w:b/>
          <w:bCs/>
          <w:kern w:val="0"/>
          <w:sz w:val="36"/>
          <w:szCs w:val="36"/>
          <w:lang w:eastAsia="fr-FR"/>
          <w14:ligatures w14:val="none"/>
        </w:rPr>
        <w:t>Durée estimée</w:t>
      </w:r>
    </w:p>
    <w:p w:rsidR="00A419F9" w:rsidRPr="00A419F9" w:rsidRDefault="00A419F9" w:rsidP="00A419F9">
      <w:p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</w:p>
    <w:p w:rsidR="00A419F9" w:rsidRPr="00A419F9" w:rsidRDefault="00A419F9" w:rsidP="00A419F9">
      <w:p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A419F9">
        <w:rPr>
          <w:rFonts w:eastAsia="Times New Roman" w:cstheme="minorHAnsi"/>
          <w:kern w:val="0"/>
          <w:lang w:eastAsia="fr-FR"/>
          <w14:ligatures w14:val="none"/>
        </w:rPr>
        <w:t xml:space="preserve">Environ </w:t>
      </w:r>
      <w:r w:rsidRPr="00A419F9">
        <w:rPr>
          <w:rFonts w:eastAsia="Times New Roman" w:cstheme="minorHAnsi"/>
          <w:b/>
          <w:bCs/>
          <w:kern w:val="0"/>
          <w:lang w:eastAsia="fr-FR"/>
          <w14:ligatures w14:val="none"/>
        </w:rPr>
        <w:t>1 h 35</w:t>
      </w:r>
      <w:r w:rsidRPr="00A419F9">
        <w:rPr>
          <w:rFonts w:eastAsia="Times New Roman" w:cstheme="minorHAnsi"/>
          <w:kern w:val="0"/>
          <w:lang w:eastAsia="fr-FR"/>
          <w14:ligatures w14:val="none"/>
        </w:rPr>
        <w:t xml:space="preserve"> (apports + exemples comparatifs + méthodes + questions + histoire + consignes d’exercice)</w:t>
      </w:r>
    </w:p>
    <w:p w:rsidR="00A419F9" w:rsidRPr="00A419F9" w:rsidRDefault="0051658F" w:rsidP="00A419F9">
      <w:pPr>
        <w:rPr>
          <w:rFonts w:eastAsia="Times New Roman" w:cstheme="minorHAnsi"/>
          <w:kern w:val="0"/>
          <w:lang w:eastAsia="fr-FR"/>
          <w14:ligatures w14:val="none"/>
        </w:rPr>
      </w:pPr>
      <w:r>
        <w:rPr>
          <w:noProof/>
        </w:rPr>
      </w:r>
      <w:r>
        <w:pict w14:anchorId="35EFBB74">
          <v:rect id="Horizontal Line 32" o:spid="_x0000_s1033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:rsidR="00A419F9" w:rsidRPr="00A419F9" w:rsidRDefault="00A419F9" w:rsidP="00A419F9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fr-FR"/>
          <w14:ligatures w14:val="none"/>
        </w:rPr>
      </w:pPr>
      <w:r w:rsidRPr="00A419F9">
        <w:rPr>
          <w:rFonts w:eastAsia="Times New Roman" w:cstheme="minorHAnsi"/>
          <w:b/>
          <w:bCs/>
          <w:kern w:val="0"/>
          <w:sz w:val="36"/>
          <w:szCs w:val="36"/>
          <w:lang w:eastAsia="fr-FR"/>
          <w14:ligatures w14:val="none"/>
        </w:rPr>
        <w:t>Objectifs pédagogiques</w:t>
      </w:r>
    </w:p>
    <w:p w:rsidR="00A419F9" w:rsidRPr="00A419F9" w:rsidRDefault="00A419F9" w:rsidP="00A419F9">
      <w:p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</w:p>
    <w:p w:rsidR="00A419F9" w:rsidRPr="00A419F9" w:rsidRDefault="00A419F9" w:rsidP="00A419F9">
      <w:p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A419F9">
        <w:rPr>
          <w:rFonts w:eastAsia="Times New Roman" w:cstheme="minorHAnsi"/>
          <w:kern w:val="0"/>
          <w:lang w:eastAsia="fr-FR"/>
          <w14:ligatures w14:val="none"/>
        </w:rPr>
        <w:t>À l’issue de cette séquence, l’apprenant sera capable de :</w:t>
      </w:r>
    </w:p>
    <w:p w:rsidR="00A419F9" w:rsidRPr="00A419F9" w:rsidRDefault="00A419F9" w:rsidP="00A419F9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A419F9">
        <w:rPr>
          <w:rFonts w:eastAsia="Times New Roman" w:cstheme="minorHAnsi"/>
          <w:kern w:val="0"/>
          <w:lang w:eastAsia="fr-FR"/>
          <w14:ligatures w14:val="none"/>
        </w:rPr>
        <w:t xml:space="preserve">Distinguer </w:t>
      </w:r>
      <w:r w:rsidRPr="00A419F9">
        <w:rPr>
          <w:rFonts w:eastAsia="Times New Roman" w:cstheme="minorHAnsi"/>
          <w:b/>
          <w:bCs/>
          <w:kern w:val="0"/>
          <w:lang w:eastAsia="fr-FR"/>
          <w14:ligatures w14:val="none"/>
        </w:rPr>
        <w:t>suivre</w:t>
      </w:r>
      <w:r w:rsidRPr="00A419F9">
        <w:rPr>
          <w:rFonts w:eastAsia="Times New Roman" w:cstheme="minorHAnsi"/>
          <w:kern w:val="0"/>
          <w:lang w:eastAsia="fr-FR"/>
          <w14:ligatures w14:val="none"/>
        </w:rPr>
        <w:t xml:space="preserve"> et </w:t>
      </w:r>
      <w:r w:rsidRPr="00A419F9">
        <w:rPr>
          <w:rFonts w:eastAsia="Times New Roman" w:cstheme="minorHAnsi"/>
          <w:b/>
          <w:bCs/>
          <w:kern w:val="0"/>
          <w:lang w:eastAsia="fr-FR"/>
          <w14:ligatures w14:val="none"/>
        </w:rPr>
        <w:t>guider</w:t>
      </w:r>
      <w:r w:rsidRPr="00A419F9">
        <w:rPr>
          <w:rFonts w:eastAsia="Times New Roman" w:cstheme="minorHAnsi"/>
          <w:kern w:val="0"/>
          <w:lang w:eastAsia="fr-FR"/>
          <w14:ligatures w14:val="none"/>
        </w:rPr>
        <w:t xml:space="preserve"> en PNL, et comprendre leur articulation dans l’accompagnement.</w:t>
      </w:r>
    </w:p>
    <w:p w:rsidR="00A419F9" w:rsidRPr="00A419F9" w:rsidRDefault="00A419F9" w:rsidP="00A419F9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A419F9">
        <w:rPr>
          <w:rFonts w:eastAsia="Times New Roman" w:cstheme="minorHAnsi"/>
          <w:kern w:val="0"/>
          <w:lang w:eastAsia="fr-FR"/>
          <w14:ligatures w14:val="none"/>
        </w:rPr>
        <w:t xml:space="preserve">Définir le </w:t>
      </w:r>
      <w:r w:rsidRPr="00A419F9">
        <w:rPr>
          <w:rFonts w:eastAsia="Times New Roman" w:cstheme="minorHAnsi"/>
          <w:b/>
          <w:bCs/>
          <w:kern w:val="0"/>
          <w:lang w:eastAsia="fr-FR"/>
          <w14:ligatures w14:val="none"/>
        </w:rPr>
        <w:t>feedback</w:t>
      </w:r>
      <w:r w:rsidRPr="00A419F9">
        <w:rPr>
          <w:rFonts w:eastAsia="Times New Roman" w:cstheme="minorHAnsi"/>
          <w:kern w:val="0"/>
          <w:lang w:eastAsia="fr-FR"/>
          <w14:ligatures w14:val="none"/>
        </w:rPr>
        <w:t xml:space="preserve"> et le différencier d’un </w:t>
      </w:r>
      <w:r w:rsidRPr="00A419F9">
        <w:rPr>
          <w:rFonts w:eastAsia="Times New Roman" w:cstheme="minorHAnsi"/>
          <w:b/>
          <w:bCs/>
          <w:kern w:val="0"/>
          <w:lang w:eastAsia="fr-FR"/>
          <w14:ligatures w14:val="none"/>
        </w:rPr>
        <w:t>partage</w:t>
      </w:r>
      <w:r w:rsidRPr="00A419F9">
        <w:rPr>
          <w:rFonts w:eastAsia="Times New Roman" w:cstheme="minorHAnsi"/>
          <w:kern w:val="0"/>
          <w:lang w:eastAsia="fr-FR"/>
          <w14:ligatures w14:val="none"/>
        </w:rPr>
        <w:t xml:space="preserve"> subjectif.</w:t>
      </w:r>
    </w:p>
    <w:p w:rsidR="00A419F9" w:rsidRPr="00A419F9" w:rsidRDefault="00A419F9" w:rsidP="00A419F9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A419F9">
        <w:rPr>
          <w:rFonts w:eastAsia="Times New Roman" w:cstheme="minorHAnsi"/>
          <w:kern w:val="0"/>
          <w:lang w:eastAsia="fr-FR"/>
          <w14:ligatures w14:val="none"/>
        </w:rPr>
        <w:t xml:space="preserve">Identifier les caractéristiques d’un </w:t>
      </w:r>
      <w:r w:rsidRPr="00A419F9">
        <w:rPr>
          <w:rFonts w:eastAsia="Times New Roman" w:cstheme="minorHAnsi"/>
          <w:b/>
          <w:bCs/>
          <w:kern w:val="0"/>
          <w:lang w:eastAsia="fr-FR"/>
          <w14:ligatures w14:val="none"/>
        </w:rPr>
        <w:t>feedback productif</w:t>
      </w:r>
      <w:r w:rsidRPr="00A419F9">
        <w:rPr>
          <w:rFonts w:eastAsia="Times New Roman" w:cstheme="minorHAnsi"/>
          <w:kern w:val="0"/>
          <w:lang w:eastAsia="fr-FR"/>
          <w14:ligatures w14:val="none"/>
        </w:rPr>
        <w:t xml:space="preserve"> (factuel, descriptif, au bon moment, respectueux du rapport et de l’écologie).</w:t>
      </w:r>
    </w:p>
    <w:p w:rsidR="00A419F9" w:rsidRPr="00A419F9" w:rsidRDefault="00A419F9" w:rsidP="00A419F9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A419F9">
        <w:rPr>
          <w:rFonts w:eastAsia="Times New Roman" w:cstheme="minorHAnsi"/>
          <w:kern w:val="0"/>
          <w:lang w:eastAsia="fr-FR"/>
          <w14:ligatures w14:val="none"/>
        </w:rPr>
        <w:t>Repérer les pièges d’un feedback improductif (jugement, rapport de force, subjectivité, incongruence, mauvais timing).</w:t>
      </w:r>
    </w:p>
    <w:p w:rsidR="00A419F9" w:rsidRPr="00A419F9" w:rsidRDefault="00A419F9" w:rsidP="00A419F9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A419F9">
        <w:rPr>
          <w:rFonts w:eastAsia="Times New Roman" w:cstheme="minorHAnsi"/>
          <w:kern w:val="0"/>
          <w:lang w:eastAsia="fr-FR"/>
          <w14:ligatures w14:val="none"/>
        </w:rPr>
        <w:t xml:space="preserve">Produire un feedback structuré selon </w:t>
      </w:r>
      <w:r w:rsidRPr="00A419F9">
        <w:rPr>
          <w:rFonts w:eastAsia="Times New Roman" w:cstheme="minorHAnsi"/>
          <w:b/>
          <w:bCs/>
          <w:kern w:val="0"/>
          <w:lang w:eastAsia="fr-FR"/>
          <w14:ligatures w14:val="none"/>
        </w:rPr>
        <w:t>trois méthodes</w:t>
      </w:r>
      <w:r w:rsidRPr="00A419F9">
        <w:rPr>
          <w:rFonts w:eastAsia="Times New Roman" w:cstheme="minorHAnsi"/>
          <w:kern w:val="0"/>
          <w:lang w:eastAsia="fr-FR"/>
          <w14:ligatures w14:val="none"/>
        </w:rPr>
        <w:t xml:space="preserve"> : </w:t>
      </w:r>
      <w:r w:rsidRPr="00A419F9">
        <w:rPr>
          <w:rFonts w:eastAsia="Times New Roman" w:cstheme="minorHAnsi"/>
          <w:i/>
          <w:iCs/>
          <w:kern w:val="0"/>
          <w:lang w:eastAsia="fr-FR"/>
          <w14:ligatures w14:val="none"/>
        </w:rPr>
        <w:t>Sandwich</w:t>
      </w:r>
      <w:r w:rsidRPr="00A419F9">
        <w:rPr>
          <w:rFonts w:eastAsia="Times New Roman" w:cstheme="minorHAnsi"/>
          <w:kern w:val="0"/>
          <w:lang w:eastAsia="fr-FR"/>
          <w14:ligatures w14:val="none"/>
        </w:rPr>
        <w:t xml:space="preserve">, </w:t>
      </w:r>
      <w:r w:rsidRPr="00A419F9">
        <w:rPr>
          <w:rFonts w:eastAsia="Times New Roman" w:cstheme="minorHAnsi"/>
          <w:i/>
          <w:iCs/>
          <w:kern w:val="0"/>
          <w:lang w:eastAsia="fr-FR"/>
          <w14:ligatures w14:val="none"/>
        </w:rPr>
        <w:t>DESC</w:t>
      </w:r>
      <w:r w:rsidRPr="00A419F9">
        <w:rPr>
          <w:rFonts w:eastAsia="Times New Roman" w:cstheme="minorHAnsi"/>
          <w:kern w:val="0"/>
          <w:lang w:eastAsia="fr-FR"/>
          <w14:ligatures w14:val="none"/>
        </w:rPr>
        <w:t xml:space="preserve"> et </w:t>
      </w:r>
      <w:r w:rsidRPr="00A419F9">
        <w:rPr>
          <w:rFonts w:eastAsia="Times New Roman" w:cstheme="minorHAnsi"/>
          <w:i/>
          <w:iCs/>
          <w:kern w:val="0"/>
          <w:lang w:eastAsia="fr-FR"/>
          <w14:ligatures w14:val="none"/>
        </w:rPr>
        <w:t>A.C.E.</w:t>
      </w:r>
    </w:p>
    <w:p w:rsidR="00A419F9" w:rsidRPr="00A419F9" w:rsidRDefault="00A419F9" w:rsidP="00A419F9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A419F9">
        <w:rPr>
          <w:rFonts w:eastAsia="Times New Roman" w:cstheme="minorHAnsi"/>
          <w:kern w:val="0"/>
          <w:lang w:eastAsia="fr-FR"/>
          <w14:ligatures w14:val="none"/>
        </w:rPr>
        <w:t xml:space="preserve">Intégrer l’usage possible du </w:t>
      </w:r>
      <w:r w:rsidRPr="00A419F9">
        <w:rPr>
          <w:rFonts w:eastAsia="Times New Roman" w:cstheme="minorHAnsi"/>
          <w:b/>
          <w:bCs/>
          <w:kern w:val="0"/>
          <w:lang w:eastAsia="fr-FR"/>
          <w14:ligatures w14:val="none"/>
        </w:rPr>
        <w:t>ressenti</w:t>
      </w:r>
      <w:r w:rsidRPr="00A419F9">
        <w:rPr>
          <w:rFonts w:eastAsia="Times New Roman" w:cstheme="minorHAnsi"/>
          <w:kern w:val="0"/>
          <w:lang w:eastAsia="fr-FR"/>
          <w14:ligatures w14:val="none"/>
        </w:rPr>
        <w:t xml:space="preserve"> comme indicateur d’impact (sans jugement) lorsque le rapport est établi.</w:t>
      </w:r>
    </w:p>
    <w:p w:rsidR="00A419F9" w:rsidRPr="00A419F9" w:rsidRDefault="00A419F9" w:rsidP="00A419F9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A419F9">
        <w:rPr>
          <w:rFonts w:eastAsia="Times New Roman" w:cstheme="minorHAnsi"/>
          <w:kern w:val="0"/>
          <w:lang w:eastAsia="fr-FR"/>
          <w14:ligatures w14:val="none"/>
        </w:rPr>
        <w:t>S’entraîner à construire un feedback oral à partir d’une scène observée.</w:t>
      </w:r>
    </w:p>
    <w:p w:rsidR="00A419F9" w:rsidRPr="00A419F9" w:rsidRDefault="0051658F" w:rsidP="00A419F9">
      <w:pPr>
        <w:rPr>
          <w:rFonts w:eastAsia="Times New Roman" w:cstheme="minorHAnsi"/>
          <w:kern w:val="0"/>
          <w:lang w:eastAsia="fr-FR"/>
          <w14:ligatures w14:val="none"/>
        </w:rPr>
      </w:pPr>
      <w:r>
        <w:rPr>
          <w:noProof/>
        </w:rPr>
      </w:r>
      <w:r>
        <w:pict w14:anchorId="7471135F">
          <v:rect id="Horizontal Line 33" o:spid="_x0000_s1032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:rsidR="00A419F9" w:rsidRPr="00A419F9" w:rsidRDefault="00A419F9" w:rsidP="00A419F9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fr-FR"/>
          <w14:ligatures w14:val="none"/>
        </w:rPr>
      </w:pPr>
      <w:r w:rsidRPr="00A419F9">
        <w:rPr>
          <w:rFonts w:eastAsia="Times New Roman" w:cstheme="minorHAnsi"/>
          <w:b/>
          <w:bCs/>
          <w:kern w:val="0"/>
          <w:sz w:val="36"/>
          <w:szCs w:val="36"/>
          <w:lang w:eastAsia="fr-FR"/>
          <w14:ligatures w14:val="none"/>
        </w:rPr>
        <w:t>Contenu abordé</w:t>
      </w:r>
    </w:p>
    <w:p w:rsidR="00A419F9" w:rsidRPr="00A419F9" w:rsidRDefault="00A419F9" w:rsidP="00A419F9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A419F9">
        <w:rPr>
          <w:rFonts w:eastAsia="Times New Roman" w:cstheme="minorHAnsi"/>
          <w:kern w:val="0"/>
          <w:lang w:eastAsia="fr-FR"/>
          <w14:ligatures w14:val="none"/>
        </w:rPr>
        <w:t>Rappel de l’expérience P2 : empathie sans disparition de soi ; intérêt pour un guidage ajusté.</w:t>
      </w:r>
    </w:p>
    <w:p w:rsidR="00A419F9" w:rsidRPr="00A419F9" w:rsidRDefault="00A419F9" w:rsidP="00A419F9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A419F9">
        <w:rPr>
          <w:rFonts w:eastAsia="Times New Roman" w:cstheme="minorHAnsi"/>
          <w:kern w:val="0"/>
          <w:lang w:eastAsia="fr-FR"/>
          <w14:ligatures w14:val="none"/>
        </w:rPr>
        <w:t xml:space="preserve">Passage du </w:t>
      </w:r>
      <w:r w:rsidRPr="00A419F9">
        <w:rPr>
          <w:rFonts w:eastAsia="Times New Roman" w:cstheme="minorHAnsi"/>
          <w:b/>
          <w:bCs/>
          <w:kern w:val="0"/>
          <w:lang w:eastAsia="fr-FR"/>
          <w14:ligatures w14:val="none"/>
        </w:rPr>
        <w:t>suivi</w:t>
      </w:r>
      <w:r w:rsidRPr="00A419F9">
        <w:rPr>
          <w:rFonts w:eastAsia="Times New Roman" w:cstheme="minorHAnsi"/>
          <w:kern w:val="0"/>
          <w:lang w:eastAsia="fr-FR"/>
          <w14:ligatures w14:val="none"/>
        </w:rPr>
        <w:t xml:space="preserve"> (calibration, synchronisation, rapport) vers le </w:t>
      </w:r>
      <w:r w:rsidRPr="00A419F9">
        <w:rPr>
          <w:rFonts w:eastAsia="Times New Roman" w:cstheme="minorHAnsi"/>
          <w:b/>
          <w:bCs/>
          <w:kern w:val="0"/>
          <w:lang w:eastAsia="fr-FR"/>
          <w14:ligatures w14:val="none"/>
        </w:rPr>
        <w:t>guidage</w:t>
      </w:r>
      <w:r w:rsidRPr="00A419F9">
        <w:rPr>
          <w:rFonts w:eastAsia="Times New Roman" w:cstheme="minorHAnsi"/>
          <w:kern w:val="0"/>
          <w:lang w:eastAsia="fr-FR"/>
          <w14:ligatures w14:val="none"/>
        </w:rPr>
        <w:t>.</w:t>
      </w:r>
    </w:p>
    <w:p w:rsidR="00A419F9" w:rsidRPr="00A419F9" w:rsidRDefault="00A419F9" w:rsidP="00A419F9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A419F9">
        <w:rPr>
          <w:rFonts w:eastAsia="Times New Roman" w:cstheme="minorHAnsi"/>
          <w:kern w:val="0"/>
          <w:lang w:eastAsia="fr-FR"/>
          <w14:ligatures w14:val="none"/>
        </w:rPr>
        <w:t xml:space="preserve">Définition du </w:t>
      </w:r>
      <w:r w:rsidRPr="00A419F9">
        <w:rPr>
          <w:rFonts w:eastAsia="Times New Roman" w:cstheme="minorHAnsi"/>
          <w:b/>
          <w:bCs/>
          <w:kern w:val="0"/>
          <w:lang w:eastAsia="fr-FR"/>
          <w14:ligatures w14:val="none"/>
        </w:rPr>
        <w:t>feedback</w:t>
      </w:r>
      <w:r w:rsidRPr="00A419F9">
        <w:rPr>
          <w:rFonts w:eastAsia="Times New Roman" w:cstheme="minorHAnsi"/>
          <w:kern w:val="0"/>
          <w:lang w:eastAsia="fr-FR"/>
          <w14:ligatures w14:val="none"/>
        </w:rPr>
        <w:t xml:space="preserve"> : retour / réponse dans une interaction ; notion de boucle de rétroaction (exemples systèmes : communication, thermostat, régulation biologique).</w:t>
      </w:r>
    </w:p>
    <w:p w:rsidR="00A419F9" w:rsidRPr="00A419F9" w:rsidRDefault="00A419F9" w:rsidP="00A419F9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A419F9">
        <w:rPr>
          <w:rFonts w:eastAsia="Times New Roman" w:cstheme="minorHAnsi"/>
          <w:kern w:val="0"/>
          <w:lang w:eastAsia="fr-FR"/>
          <w14:ligatures w14:val="none"/>
        </w:rPr>
        <w:t xml:space="preserve">Différence </w:t>
      </w:r>
      <w:r w:rsidRPr="00A419F9">
        <w:rPr>
          <w:rFonts w:eastAsia="Times New Roman" w:cstheme="minorHAnsi"/>
          <w:b/>
          <w:bCs/>
          <w:kern w:val="0"/>
          <w:lang w:eastAsia="fr-FR"/>
          <w14:ligatures w14:val="none"/>
        </w:rPr>
        <w:t>feedback vs partage</w:t>
      </w:r>
      <w:r w:rsidRPr="00A419F9">
        <w:rPr>
          <w:rFonts w:eastAsia="Times New Roman" w:cstheme="minorHAnsi"/>
          <w:kern w:val="0"/>
          <w:lang w:eastAsia="fr-FR"/>
          <w14:ligatures w14:val="none"/>
        </w:rPr>
        <w:t xml:space="preserve"> :</w:t>
      </w:r>
    </w:p>
    <w:p w:rsidR="00A419F9" w:rsidRPr="00A419F9" w:rsidRDefault="00A419F9" w:rsidP="00A419F9">
      <w:pPr>
        <w:numPr>
          <w:ilvl w:val="1"/>
          <w:numId w:val="17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proofErr w:type="gramStart"/>
      <w:r w:rsidRPr="00A419F9">
        <w:rPr>
          <w:rFonts w:eastAsia="Times New Roman" w:cstheme="minorHAnsi"/>
          <w:kern w:val="0"/>
          <w:lang w:eastAsia="fr-FR"/>
          <w14:ligatures w14:val="none"/>
        </w:rPr>
        <w:t>partage</w:t>
      </w:r>
      <w:proofErr w:type="gramEnd"/>
      <w:r w:rsidRPr="00A419F9">
        <w:rPr>
          <w:rFonts w:eastAsia="Times New Roman" w:cstheme="minorHAnsi"/>
          <w:kern w:val="0"/>
          <w:lang w:eastAsia="fr-FR"/>
          <w14:ligatures w14:val="none"/>
        </w:rPr>
        <w:t xml:space="preserve"> = vécu interne / EI (VAKOG interne)</w:t>
      </w:r>
    </w:p>
    <w:p w:rsidR="00A419F9" w:rsidRPr="00A419F9" w:rsidRDefault="00A419F9" w:rsidP="00A419F9">
      <w:pPr>
        <w:numPr>
          <w:ilvl w:val="1"/>
          <w:numId w:val="17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proofErr w:type="gramStart"/>
      <w:r w:rsidRPr="00A419F9">
        <w:rPr>
          <w:rFonts w:eastAsia="Times New Roman" w:cstheme="minorHAnsi"/>
          <w:kern w:val="0"/>
          <w:lang w:eastAsia="fr-FR"/>
          <w14:ligatures w14:val="none"/>
        </w:rPr>
        <w:t>feedback</w:t>
      </w:r>
      <w:proofErr w:type="gramEnd"/>
      <w:r w:rsidRPr="00A419F9">
        <w:rPr>
          <w:rFonts w:eastAsia="Times New Roman" w:cstheme="minorHAnsi"/>
          <w:kern w:val="0"/>
          <w:lang w:eastAsia="fr-FR"/>
          <w14:ligatures w14:val="none"/>
        </w:rPr>
        <w:t xml:space="preserve"> = observation / faits (“langage vidéo”)</w:t>
      </w:r>
    </w:p>
    <w:p w:rsidR="00A419F9" w:rsidRPr="00A419F9" w:rsidRDefault="00A419F9" w:rsidP="00A419F9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A419F9">
        <w:rPr>
          <w:rFonts w:eastAsia="Times New Roman" w:cstheme="minorHAnsi"/>
          <w:kern w:val="0"/>
          <w:lang w:eastAsia="fr-FR"/>
          <w14:ligatures w14:val="none"/>
        </w:rPr>
        <w:t xml:space="preserve">Exemples de feedbacks “mauvaise qualité” vs formulations </w:t>
      </w:r>
      <w:proofErr w:type="spellStart"/>
      <w:r w:rsidRPr="00A419F9">
        <w:rPr>
          <w:rFonts w:eastAsia="Times New Roman" w:cstheme="minorHAnsi"/>
          <w:kern w:val="0"/>
          <w:lang w:eastAsia="fr-FR"/>
          <w14:ligatures w14:val="none"/>
        </w:rPr>
        <w:t>guidantes</w:t>
      </w:r>
      <w:proofErr w:type="spellEnd"/>
      <w:r w:rsidRPr="00A419F9">
        <w:rPr>
          <w:rFonts w:eastAsia="Times New Roman" w:cstheme="minorHAnsi"/>
          <w:kern w:val="0"/>
          <w:lang w:eastAsia="fr-FR"/>
          <w14:ligatures w14:val="none"/>
        </w:rPr>
        <w:t xml:space="preserve"> et respectueuses du rapport.</w:t>
      </w:r>
    </w:p>
    <w:p w:rsidR="00A419F9" w:rsidRPr="00A419F9" w:rsidRDefault="00A419F9" w:rsidP="00A419F9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A419F9">
        <w:rPr>
          <w:rFonts w:eastAsia="Times New Roman" w:cstheme="minorHAnsi"/>
          <w:kern w:val="0"/>
          <w:lang w:eastAsia="fr-FR"/>
          <w14:ligatures w14:val="none"/>
        </w:rPr>
        <w:t xml:space="preserve">Critères d’un </w:t>
      </w:r>
      <w:r w:rsidRPr="00A419F9">
        <w:rPr>
          <w:rFonts w:eastAsia="Times New Roman" w:cstheme="minorHAnsi"/>
          <w:b/>
          <w:bCs/>
          <w:kern w:val="0"/>
          <w:lang w:eastAsia="fr-FR"/>
          <w14:ligatures w14:val="none"/>
        </w:rPr>
        <w:t>bon feedback</w:t>
      </w:r>
      <w:r w:rsidRPr="00A419F9">
        <w:rPr>
          <w:rFonts w:eastAsia="Times New Roman" w:cstheme="minorHAnsi"/>
          <w:kern w:val="0"/>
          <w:lang w:eastAsia="fr-FR"/>
          <w14:ligatures w14:val="none"/>
        </w:rPr>
        <w:t xml:space="preserve"> : factuel, descriptif, clair, concis, au bon moment, orienté comportements observables, écologique, constructif, mesurable, personnalisé.</w:t>
      </w:r>
    </w:p>
    <w:p w:rsidR="00A419F9" w:rsidRPr="00A419F9" w:rsidRDefault="00A419F9" w:rsidP="00A419F9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A419F9">
        <w:rPr>
          <w:rFonts w:eastAsia="Times New Roman" w:cstheme="minorHAnsi"/>
          <w:kern w:val="0"/>
          <w:lang w:eastAsia="fr-FR"/>
          <w14:ligatures w14:val="none"/>
        </w:rPr>
        <w:t xml:space="preserve">Critères d’un </w:t>
      </w:r>
      <w:r w:rsidRPr="00A419F9">
        <w:rPr>
          <w:rFonts w:eastAsia="Times New Roman" w:cstheme="minorHAnsi"/>
          <w:b/>
          <w:bCs/>
          <w:kern w:val="0"/>
          <w:lang w:eastAsia="fr-FR"/>
          <w14:ligatures w14:val="none"/>
        </w:rPr>
        <w:t>mauvais feedback</w:t>
      </w:r>
      <w:r w:rsidRPr="00A419F9">
        <w:rPr>
          <w:rFonts w:eastAsia="Times New Roman" w:cstheme="minorHAnsi"/>
          <w:kern w:val="0"/>
          <w:lang w:eastAsia="fr-FR"/>
          <w14:ligatures w14:val="none"/>
        </w:rPr>
        <w:t xml:space="preserve"> : jugement, subjectivité, rapport de force, incongruence, surcharge, mauvais timing, non-respect de la carte du monde.</w:t>
      </w:r>
    </w:p>
    <w:p w:rsidR="00A419F9" w:rsidRPr="00A419F9" w:rsidRDefault="00A419F9" w:rsidP="00A419F9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A419F9">
        <w:rPr>
          <w:rFonts w:eastAsia="Times New Roman" w:cstheme="minorHAnsi"/>
          <w:kern w:val="0"/>
          <w:lang w:eastAsia="fr-FR"/>
          <w14:ligatures w14:val="none"/>
        </w:rPr>
        <w:t>Trois structures de feedback :</w:t>
      </w:r>
    </w:p>
    <w:p w:rsidR="00A419F9" w:rsidRPr="00A419F9" w:rsidRDefault="00A419F9" w:rsidP="00A419F9">
      <w:pPr>
        <w:numPr>
          <w:ilvl w:val="1"/>
          <w:numId w:val="17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A419F9">
        <w:rPr>
          <w:rFonts w:eastAsia="Times New Roman" w:cstheme="minorHAnsi"/>
          <w:b/>
          <w:bCs/>
          <w:kern w:val="0"/>
          <w:lang w:eastAsia="fr-FR"/>
          <w14:ligatures w14:val="none"/>
        </w:rPr>
        <w:t>Sandwich</w:t>
      </w:r>
      <w:r w:rsidRPr="00A419F9">
        <w:rPr>
          <w:rFonts w:eastAsia="Times New Roman" w:cstheme="minorHAnsi"/>
          <w:kern w:val="0"/>
          <w:lang w:eastAsia="fr-FR"/>
          <w14:ligatures w14:val="none"/>
        </w:rPr>
        <w:t xml:space="preserve"> : positif global → axe d’amélioration → positif spécifique</w:t>
      </w:r>
    </w:p>
    <w:p w:rsidR="00A419F9" w:rsidRPr="00A419F9" w:rsidRDefault="00A419F9" w:rsidP="00A419F9">
      <w:pPr>
        <w:numPr>
          <w:ilvl w:val="1"/>
          <w:numId w:val="17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A419F9">
        <w:rPr>
          <w:rFonts w:eastAsia="Times New Roman" w:cstheme="minorHAnsi"/>
          <w:b/>
          <w:bCs/>
          <w:kern w:val="0"/>
          <w:lang w:eastAsia="fr-FR"/>
          <w14:ligatures w14:val="none"/>
        </w:rPr>
        <w:t>DESC</w:t>
      </w:r>
      <w:r w:rsidRPr="00A419F9">
        <w:rPr>
          <w:rFonts w:eastAsia="Times New Roman" w:cstheme="minorHAnsi"/>
          <w:kern w:val="0"/>
          <w:lang w:eastAsia="fr-FR"/>
          <w14:ligatures w14:val="none"/>
        </w:rPr>
        <w:t xml:space="preserve"> : décrire → exprimer (faits / éventuellement ressenti utile) → spécifier l’alternative → conséquence positive</w:t>
      </w:r>
    </w:p>
    <w:p w:rsidR="00A419F9" w:rsidRPr="00A419F9" w:rsidRDefault="00A419F9" w:rsidP="00A419F9">
      <w:pPr>
        <w:numPr>
          <w:ilvl w:val="1"/>
          <w:numId w:val="17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A419F9">
        <w:rPr>
          <w:rFonts w:eastAsia="Times New Roman" w:cstheme="minorHAnsi"/>
          <w:b/>
          <w:bCs/>
          <w:kern w:val="0"/>
          <w:lang w:eastAsia="fr-FR"/>
          <w14:ligatures w14:val="none"/>
        </w:rPr>
        <w:lastRenderedPageBreak/>
        <w:t>A.C.E.</w:t>
      </w:r>
      <w:r w:rsidRPr="00A419F9">
        <w:rPr>
          <w:rFonts w:eastAsia="Times New Roman" w:cstheme="minorHAnsi"/>
          <w:kern w:val="0"/>
          <w:lang w:eastAsia="fr-FR"/>
          <w14:ligatures w14:val="none"/>
        </w:rPr>
        <w:t xml:space="preserve"> : action → conséquence positive → évitement du négatif</w:t>
      </w:r>
    </w:p>
    <w:p w:rsidR="00A419F9" w:rsidRPr="00A419F9" w:rsidRDefault="00A419F9" w:rsidP="00A419F9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A419F9">
        <w:rPr>
          <w:rFonts w:eastAsia="Times New Roman" w:cstheme="minorHAnsi"/>
          <w:kern w:val="0"/>
          <w:lang w:eastAsia="fr-FR"/>
          <w14:ligatures w14:val="none"/>
        </w:rPr>
        <w:t xml:space="preserve">Sous-encadré : le négatif comme </w:t>
      </w:r>
      <w:r w:rsidRPr="00A419F9">
        <w:rPr>
          <w:rFonts w:eastAsia="Times New Roman" w:cstheme="minorHAnsi"/>
          <w:b/>
          <w:bCs/>
          <w:kern w:val="0"/>
          <w:lang w:eastAsia="fr-FR"/>
          <w14:ligatures w14:val="none"/>
        </w:rPr>
        <w:t>voie d’amélioration</w:t>
      </w:r>
      <w:r w:rsidRPr="00A419F9">
        <w:rPr>
          <w:rFonts w:eastAsia="Times New Roman" w:cstheme="minorHAnsi"/>
          <w:kern w:val="0"/>
          <w:lang w:eastAsia="fr-FR"/>
          <w14:ligatures w14:val="none"/>
        </w:rPr>
        <w:t xml:space="preserve"> (ouvrir, ne pas enfermer), cohérence verbal / non-verbal.</w:t>
      </w:r>
    </w:p>
    <w:p w:rsidR="00A419F9" w:rsidRPr="00A419F9" w:rsidRDefault="00A419F9" w:rsidP="00A419F9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A419F9">
        <w:rPr>
          <w:rFonts w:eastAsia="Times New Roman" w:cstheme="minorHAnsi"/>
          <w:kern w:val="0"/>
          <w:lang w:eastAsia="fr-FR"/>
          <w14:ligatures w14:val="none"/>
        </w:rPr>
        <w:t>Mise en pratique : scénario “Claire” + consignes de production de feedbacks selon les trois méthodes ; proposition de découpage en capsules.</w:t>
      </w:r>
    </w:p>
    <w:p w:rsidR="00A419F9" w:rsidRPr="0094230E" w:rsidRDefault="00A419F9" w:rsidP="00A419F9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A419F9">
        <w:rPr>
          <w:rFonts w:eastAsia="Times New Roman" w:cstheme="minorHAnsi"/>
          <w:kern w:val="0"/>
          <w:lang w:eastAsia="fr-FR"/>
          <w14:ligatures w14:val="none"/>
        </w:rPr>
        <w:t>Exercice d’intégration : feedback mental au quotidien + deux questions d’auto-contrôle (direction du feedback / impact sur le rapport).</w:t>
      </w:r>
    </w:p>
    <w:p w:rsidR="00313ECC" w:rsidRPr="0094230E" w:rsidRDefault="00313ECC" w:rsidP="00313ECC">
      <w:pPr>
        <w:pStyle w:val="Titre"/>
        <w:rPr>
          <w:rFonts w:asciiTheme="minorHAnsi" w:hAnsiTheme="minorHAnsi" w:cstheme="minorHAnsi"/>
        </w:rPr>
      </w:pPr>
      <w:r w:rsidRPr="0094230E">
        <w:rPr>
          <w:rFonts w:asciiTheme="minorHAnsi" w:hAnsiTheme="minorHAnsi" w:cstheme="minorHAnsi"/>
        </w:rPr>
        <w:t>Cours 20</w:t>
      </w:r>
    </w:p>
    <w:p w:rsidR="00A419F9" w:rsidRPr="00A419F9" w:rsidRDefault="00A419F9" w:rsidP="00A419F9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fr-FR"/>
          <w14:ligatures w14:val="none"/>
        </w:rPr>
      </w:pPr>
      <w:r w:rsidRPr="00A419F9">
        <w:rPr>
          <w:rFonts w:eastAsia="Times New Roman" w:cstheme="minorHAnsi"/>
          <w:b/>
          <w:bCs/>
          <w:kern w:val="0"/>
          <w:sz w:val="36"/>
          <w:szCs w:val="36"/>
          <w:lang w:eastAsia="fr-FR"/>
          <w14:ligatures w14:val="none"/>
        </w:rPr>
        <w:t>Intitulé de la séquence</w:t>
      </w:r>
    </w:p>
    <w:p w:rsidR="00A419F9" w:rsidRPr="00A419F9" w:rsidRDefault="00A419F9" w:rsidP="00A419F9">
      <w:p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</w:p>
    <w:p w:rsidR="00A419F9" w:rsidRPr="00A419F9" w:rsidRDefault="00A419F9" w:rsidP="00A419F9">
      <w:p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A419F9">
        <w:rPr>
          <w:rFonts w:eastAsia="Times New Roman" w:cstheme="minorHAnsi"/>
          <w:b/>
          <w:bCs/>
          <w:kern w:val="0"/>
          <w:lang w:eastAsia="fr-FR"/>
          <w14:ligatures w14:val="none"/>
        </w:rPr>
        <w:t>Avoir raison ou apprendre ?</w:t>
      </w:r>
    </w:p>
    <w:p w:rsidR="00A419F9" w:rsidRPr="00A419F9" w:rsidRDefault="00A419F9" w:rsidP="00A419F9">
      <w:p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</w:p>
    <w:p w:rsidR="00A419F9" w:rsidRPr="00A419F9" w:rsidRDefault="00A419F9" w:rsidP="00A419F9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fr-FR"/>
          <w14:ligatures w14:val="none"/>
        </w:rPr>
      </w:pPr>
      <w:r w:rsidRPr="00A419F9">
        <w:rPr>
          <w:rFonts w:eastAsia="Times New Roman" w:cstheme="minorHAnsi"/>
          <w:b/>
          <w:bCs/>
          <w:kern w:val="0"/>
          <w:sz w:val="36"/>
          <w:szCs w:val="36"/>
          <w:lang w:eastAsia="fr-FR"/>
          <w14:ligatures w14:val="none"/>
        </w:rPr>
        <w:t xml:space="preserve">Titre </w:t>
      </w:r>
      <w:proofErr w:type="spellStart"/>
      <w:r w:rsidRPr="00A419F9">
        <w:rPr>
          <w:rFonts w:eastAsia="Times New Roman" w:cstheme="minorHAnsi"/>
          <w:b/>
          <w:bCs/>
          <w:kern w:val="0"/>
          <w:sz w:val="36"/>
          <w:szCs w:val="36"/>
          <w:lang w:eastAsia="fr-FR"/>
          <w14:ligatures w14:val="none"/>
        </w:rPr>
        <w:t>Qualiopi</w:t>
      </w:r>
      <w:proofErr w:type="spellEnd"/>
    </w:p>
    <w:p w:rsidR="00A419F9" w:rsidRPr="00A419F9" w:rsidRDefault="00A419F9" w:rsidP="00A419F9">
      <w:p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</w:p>
    <w:p w:rsidR="00A419F9" w:rsidRPr="00A419F9" w:rsidRDefault="00A419F9" w:rsidP="00A419F9">
      <w:p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A419F9">
        <w:rPr>
          <w:rFonts w:eastAsia="Times New Roman" w:cstheme="minorHAnsi"/>
          <w:b/>
          <w:bCs/>
          <w:kern w:val="0"/>
          <w:lang w:eastAsia="fr-FR"/>
          <w14:ligatures w14:val="none"/>
        </w:rPr>
        <w:t>Choisir le bon timing et structurer un feedback et une reformulation pour guider l’apprentissage</w:t>
      </w:r>
    </w:p>
    <w:p w:rsidR="00A419F9" w:rsidRPr="00A419F9" w:rsidRDefault="0051658F" w:rsidP="00A419F9">
      <w:pPr>
        <w:rPr>
          <w:rFonts w:eastAsia="Times New Roman" w:cstheme="minorHAnsi"/>
          <w:kern w:val="0"/>
          <w:lang w:eastAsia="fr-FR"/>
          <w14:ligatures w14:val="none"/>
        </w:rPr>
      </w:pPr>
      <w:r>
        <w:rPr>
          <w:noProof/>
        </w:rPr>
      </w:r>
      <w:r>
        <w:pict w14:anchorId="117E1C36">
          <v:rect id="Horizontal Line 37" o:spid="_x0000_s1031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:rsidR="00A419F9" w:rsidRPr="00A419F9" w:rsidRDefault="00A419F9" w:rsidP="00A419F9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fr-FR"/>
          <w14:ligatures w14:val="none"/>
        </w:rPr>
      </w:pPr>
      <w:r w:rsidRPr="00A419F9">
        <w:rPr>
          <w:rFonts w:eastAsia="Times New Roman" w:cstheme="minorHAnsi"/>
          <w:b/>
          <w:bCs/>
          <w:kern w:val="0"/>
          <w:sz w:val="36"/>
          <w:szCs w:val="36"/>
          <w:lang w:eastAsia="fr-FR"/>
          <w14:ligatures w14:val="none"/>
        </w:rPr>
        <w:t>Durée estimée</w:t>
      </w:r>
    </w:p>
    <w:p w:rsidR="00A419F9" w:rsidRPr="00A419F9" w:rsidRDefault="00A419F9" w:rsidP="00A419F9">
      <w:p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</w:p>
    <w:p w:rsidR="00A419F9" w:rsidRPr="00A419F9" w:rsidRDefault="00A419F9" w:rsidP="00A419F9">
      <w:p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A419F9">
        <w:rPr>
          <w:rFonts w:eastAsia="Times New Roman" w:cstheme="minorHAnsi"/>
          <w:kern w:val="0"/>
          <w:lang w:eastAsia="fr-FR"/>
          <w14:ligatures w14:val="none"/>
        </w:rPr>
        <w:t xml:space="preserve">Environ </w:t>
      </w:r>
      <w:r w:rsidRPr="00A419F9">
        <w:rPr>
          <w:rFonts w:eastAsia="Times New Roman" w:cstheme="minorHAnsi"/>
          <w:b/>
          <w:bCs/>
          <w:kern w:val="0"/>
          <w:lang w:eastAsia="fr-FR"/>
          <w14:ligatures w14:val="none"/>
        </w:rPr>
        <w:t>1 h 45</w:t>
      </w:r>
      <w:r w:rsidRPr="00A419F9">
        <w:rPr>
          <w:rFonts w:eastAsia="Times New Roman" w:cstheme="minorHAnsi"/>
          <w:kern w:val="0"/>
          <w:lang w:eastAsia="fr-FR"/>
          <w14:ligatures w14:val="none"/>
        </w:rPr>
        <w:t xml:space="preserve"> (timing du feedback + courbe d’apprentissage + reformulation : vertus/pièges + 12 types + exercices)</w:t>
      </w:r>
    </w:p>
    <w:p w:rsidR="00A419F9" w:rsidRPr="00A419F9" w:rsidRDefault="0051658F" w:rsidP="00A419F9">
      <w:pPr>
        <w:rPr>
          <w:rFonts w:eastAsia="Times New Roman" w:cstheme="minorHAnsi"/>
          <w:kern w:val="0"/>
          <w:lang w:eastAsia="fr-FR"/>
          <w14:ligatures w14:val="none"/>
        </w:rPr>
      </w:pPr>
      <w:r>
        <w:rPr>
          <w:noProof/>
        </w:rPr>
      </w:r>
      <w:r>
        <w:pict w14:anchorId="42D188F7">
          <v:rect id="Horizontal Line 38" o:spid="_x0000_s1030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:rsidR="00A419F9" w:rsidRPr="00A419F9" w:rsidRDefault="00A419F9" w:rsidP="00A419F9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fr-FR"/>
          <w14:ligatures w14:val="none"/>
        </w:rPr>
      </w:pPr>
      <w:r w:rsidRPr="00A419F9">
        <w:rPr>
          <w:rFonts w:eastAsia="Times New Roman" w:cstheme="minorHAnsi"/>
          <w:b/>
          <w:bCs/>
          <w:kern w:val="0"/>
          <w:sz w:val="36"/>
          <w:szCs w:val="36"/>
          <w:lang w:eastAsia="fr-FR"/>
          <w14:ligatures w14:val="none"/>
        </w:rPr>
        <w:t>Objectifs pédagogiques</w:t>
      </w:r>
    </w:p>
    <w:p w:rsidR="00A419F9" w:rsidRPr="00A419F9" w:rsidRDefault="00A419F9" w:rsidP="00A419F9">
      <w:p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</w:p>
    <w:p w:rsidR="00A419F9" w:rsidRPr="00A419F9" w:rsidRDefault="00A419F9" w:rsidP="00A419F9">
      <w:p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A419F9">
        <w:rPr>
          <w:rFonts w:eastAsia="Times New Roman" w:cstheme="minorHAnsi"/>
          <w:kern w:val="0"/>
          <w:lang w:eastAsia="fr-FR"/>
          <w14:ligatures w14:val="none"/>
        </w:rPr>
        <w:t>À l’issue de cette séquence, l’apprenant sera capable de :</w:t>
      </w:r>
    </w:p>
    <w:p w:rsidR="00A419F9" w:rsidRPr="00A419F9" w:rsidRDefault="00A419F9" w:rsidP="00A419F9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A419F9">
        <w:rPr>
          <w:rFonts w:eastAsia="Times New Roman" w:cstheme="minorHAnsi"/>
          <w:kern w:val="0"/>
          <w:lang w:eastAsia="fr-FR"/>
          <w14:ligatures w14:val="none"/>
        </w:rPr>
        <w:t xml:space="preserve">Identifier les conditions qui rendent un </w:t>
      </w:r>
      <w:r w:rsidRPr="00A419F9">
        <w:rPr>
          <w:rFonts w:eastAsia="Times New Roman" w:cstheme="minorHAnsi"/>
          <w:b/>
          <w:bCs/>
          <w:kern w:val="0"/>
          <w:lang w:eastAsia="fr-FR"/>
          <w14:ligatures w14:val="none"/>
        </w:rPr>
        <w:t>feedback</w:t>
      </w:r>
      <w:r w:rsidRPr="00A419F9">
        <w:rPr>
          <w:rFonts w:eastAsia="Times New Roman" w:cstheme="minorHAnsi"/>
          <w:kern w:val="0"/>
          <w:lang w:eastAsia="fr-FR"/>
          <w14:ligatures w14:val="none"/>
        </w:rPr>
        <w:t xml:space="preserve"> utile (timing, demande, rapport, légitimité perçue).</w:t>
      </w:r>
    </w:p>
    <w:p w:rsidR="00A419F9" w:rsidRPr="00A419F9" w:rsidRDefault="00A419F9" w:rsidP="00A419F9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A419F9">
        <w:rPr>
          <w:rFonts w:eastAsia="Times New Roman" w:cstheme="minorHAnsi"/>
          <w:kern w:val="0"/>
          <w:lang w:eastAsia="fr-FR"/>
          <w14:ligatures w14:val="none"/>
        </w:rPr>
        <w:lastRenderedPageBreak/>
        <w:t xml:space="preserve">Expliquer la différence entre </w:t>
      </w:r>
      <w:r w:rsidRPr="00A419F9">
        <w:rPr>
          <w:rFonts w:eastAsia="Times New Roman" w:cstheme="minorHAnsi"/>
          <w:b/>
          <w:bCs/>
          <w:kern w:val="0"/>
          <w:lang w:eastAsia="fr-FR"/>
          <w14:ligatures w14:val="none"/>
        </w:rPr>
        <w:t>“avoir raison”</w:t>
      </w:r>
      <w:r w:rsidRPr="00A419F9">
        <w:rPr>
          <w:rFonts w:eastAsia="Times New Roman" w:cstheme="minorHAnsi"/>
          <w:kern w:val="0"/>
          <w:lang w:eastAsia="fr-FR"/>
          <w14:ligatures w14:val="none"/>
        </w:rPr>
        <w:t xml:space="preserve"> et </w:t>
      </w:r>
      <w:r w:rsidRPr="00A419F9">
        <w:rPr>
          <w:rFonts w:eastAsia="Times New Roman" w:cstheme="minorHAnsi"/>
          <w:b/>
          <w:bCs/>
          <w:kern w:val="0"/>
          <w:lang w:eastAsia="fr-FR"/>
          <w14:ligatures w14:val="none"/>
        </w:rPr>
        <w:t>“apprendre”</w:t>
      </w:r>
      <w:r w:rsidRPr="00A419F9">
        <w:rPr>
          <w:rFonts w:eastAsia="Times New Roman" w:cstheme="minorHAnsi"/>
          <w:kern w:val="0"/>
          <w:lang w:eastAsia="fr-FR"/>
          <w14:ligatures w14:val="none"/>
        </w:rPr>
        <w:t xml:space="preserve"> dans la réception d’un retour, et repérer sa propre posture sur une </w:t>
      </w:r>
      <w:r w:rsidRPr="00A419F9">
        <w:rPr>
          <w:rFonts w:eastAsia="Times New Roman" w:cstheme="minorHAnsi"/>
          <w:b/>
          <w:bCs/>
          <w:kern w:val="0"/>
          <w:lang w:eastAsia="fr-FR"/>
          <w14:ligatures w14:val="none"/>
        </w:rPr>
        <w:t>courbe d’apprentissage</w:t>
      </w:r>
      <w:r w:rsidRPr="00A419F9">
        <w:rPr>
          <w:rFonts w:eastAsia="Times New Roman" w:cstheme="minorHAnsi"/>
          <w:kern w:val="0"/>
          <w:lang w:eastAsia="fr-FR"/>
          <w14:ligatures w14:val="none"/>
        </w:rPr>
        <w:t>.</w:t>
      </w:r>
    </w:p>
    <w:p w:rsidR="00A419F9" w:rsidRPr="00A419F9" w:rsidRDefault="00A419F9" w:rsidP="00A419F9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A419F9">
        <w:rPr>
          <w:rFonts w:eastAsia="Times New Roman" w:cstheme="minorHAnsi"/>
          <w:kern w:val="0"/>
          <w:lang w:eastAsia="fr-FR"/>
          <w14:ligatures w14:val="none"/>
        </w:rPr>
        <w:t>Reconnaître plusieurs réactions possibles face à un feedback et en comprendre l’effet sur l’apprentissage.</w:t>
      </w:r>
    </w:p>
    <w:p w:rsidR="00A419F9" w:rsidRPr="00A419F9" w:rsidRDefault="00A419F9" w:rsidP="00A419F9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A419F9">
        <w:rPr>
          <w:rFonts w:eastAsia="Times New Roman" w:cstheme="minorHAnsi"/>
          <w:kern w:val="0"/>
          <w:lang w:eastAsia="fr-FR"/>
          <w14:ligatures w14:val="none"/>
        </w:rPr>
        <w:t xml:space="preserve">Définir la </w:t>
      </w:r>
      <w:r w:rsidRPr="00A419F9">
        <w:rPr>
          <w:rFonts w:eastAsia="Times New Roman" w:cstheme="minorHAnsi"/>
          <w:b/>
          <w:bCs/>
          <w:kern w:val="0"/>
          <w:lang w:eastAsia="fr-FR"/>
          <w14:ligatures w14:val="none"/>
        </w:rPr>
        <w:t>reformulation</w:t>
      </w:r>
      <w:r w:rsidRPr="00A419F9">
        <w:rPr>
          <w:rFonts w:eastAsia="Times New Roman" w:cstheme="minorHAnsi"/>
          <w:kern w:val="0"/>
          <w:lang w:eastAsia="fr-FR"/>
          <w14:ligatures w14:val="none"/>
        </w:rPr>
        <w:t xml:space="preserve"> et citer ses vertus (compréhension, structuration, précision, maintien du rapport, progression vers l’objectif).</w:t>
      </w:r>
    </w:p>
    <w:p w:rsidR="00A419F9" w:rsidRPr="00A419F9" w:rsidRDefault="00A419F9" w:rsidP="00A419F9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A419F9">
        <w:rPr>
          <w:rFonts w:eastAsia="Times New Roman" w:cstheme="minorHAnsi"/>
          <w:kern w:val="0"/>
          <w:lang w:eastAsia="fr-FR"/>
          <w14:ligatures w14:val="none"/>
        </w:rPr>
        <w:t xml:space="preserve">Repérer les principaux </w:t>
      </w:r>
      <w:r w:rsidRPr="00A419F9">
        <w:rPr>
          <w:rFonts w:eastAsia="Times New Roman" w:cstheme="minorHAnsi"/>
          <w:b/>
          <w:bCs/>
          <w:kern w:val="0"/>
          <w:lang w:eastAsia="fr-FR"/>
          <w14:ligatures w14:val="none"/>
        </w:rPr>
        <w:t>pièges</w:t>
      </w:r>
      <w:r w:rsidRPr="00A419F9">
        <w:rPr>
          <w:rFonts w:eastAsia="Times New Roman" w:cstheme="minorHAnsi"/>
          <w:kern w:val="0"/>
          <w:lang w:eastAsia="fr-FR"/>
          <w14:ligatures w14:val="none"/>
        </w:rPr>
        <w:t xml:space="preserve"> d’une reformulation (conseil, faire à la place, décider, juger, interpréter au-delà de l’énoncé, opérateurs modaux mal placés).</w:t>
      </w:r>
    </w:p>
    <w:p w:rsidR="00A419F9" w:rsidRPr="00A419F9" w:rsidRDefault="00A419F9" w:rsidP="00A419F9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A419F9">
        <w:rPr>
          <w:rFonts w:eastAsia="Times New Roman" w:cstheme="minorHAnsi"/>
          <w:kern w:val="0"/>
          <w:lang w:eastAsia="fr-FR"/>
          <w14:ligatures w14:val="none"/>
        </w:rPr>
        <w:t xml:space="preserve">Distinguer et identifier les </w:t>
      </w:r>
      <w:r w:rsidRPr="00A419F9">
        <w:rPr>
          <w:rFonts w:eastAsia="Times New Roman" w:cstheme="minorHAnsi"/>
          <w:b/>
          <w:bCs/>
          <w:kern w:val="0"/>
          <w:lang w:eastAsia="fr-FR"/>
          <w14:ligatures w14:val="none"/>
        </w:rPr>
        <w:t>12 formes de reformulation</w:t>
      </w:r>
      <w:r w:rsidRPr="00A419F9">
        <w:rPr>
          <w:rFonts w:eastAsia="Times New Roman" w:cstheme="minorHAnsi"/>
          <w:kern w:val="0"/>
          <w:lang w:eastAsia="fr-FR"/>
          <w14:ligatures w14:val="none"/>
        </w:rPr>
        <w:t xml:space="preserve"> (vérification / réaction / confusion) et leur intention.</w:t>
      </w:r>
    </w:p>
    <w:p w:rsidR="00A419F9" w:rsidRPr="00A419F9" w:rsidRDefault="00A419F9" w:rsidP="00A419F9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A419F9">
        <w:rPr>
          <w:rFonts w:eastAsia="Times New Roman" w:cstheme="minorHAnsi"/>
          <w:kern w:val="0"/>
          <w:lang w:eastAsia="fr-FR"/>
          <w14:ligatures w14:val="none"/>
        </w:rPr>
        <w:t>Produire des feedbacks structurés à partir de situations courtes (Sandwich / DESC / A.C.E.) et pratiquer un exercice PP (P1→P2→P3).</w:t>
      </w:r>
    </w:p>
    <w:p w:rsidR="00A419F9" w:rsidRPr="00A419F9" w:rsidRDefault="0051658F" w:rsidP="00A419F9">
      <w:pPr>
        <w:rPr>
          <w:rFonts w:eastAsia="Times New Roman" w:cstheme="minorHAnsi"/>
          <w:kern w:val="0"/>
          <w:lang w:eastAsia="fr-FR"/>
          <w14:ligatures w14:val="none"/>
        </w:rPr>
      </w:pPr>
      <w:r>
        <w:rPr>
          <w:noProof/>
        </w:rPr>
      </w:r>
      <w:r>
        <w:pict w14:anchorId="46B1FB43">
          <v:rect id="Horizontal Line 39" o:spid="_x0000_s1029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:rsidR="00A419F9" w:rsidRPr="00A419F9" w:rsidRDefault="00A419F9" w:rsidP="00A419F9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fr-FR"/>
          <w14:ligatures w14:val="none"/>
        </w:rPr>
      </w:pPr>
      <w:r w:rsidRPr="00A419F9">
        <w:rPr>
          <w:rFonts w:eastAsia="Times New Roman" w:cstheme="minorHAnsi"/>
          <w:b/>
          <w:bCs/>
          <w:kern w:val="0"/>
          <w:sz w:val="36"/>
          <w:szCs w:val="36"/>
          <w:lang w:eastAsia="fr-FR"/>
          <w14:ligatures w14:val="none"/>
        </w:rPr>
        <w:t>Contenu abordé</w:t>
      </w:r>
    </w:p>
    <w:p w:rsidR="00A419F9" w:rsidRPr="00A419F9" w:rsidRDefault="00A419F9" w:rsidP="00A419F9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A419F9">
        <w:rPr>
          <w:rFonts w:eastAsia="Times New Roman" w:cstheme="minorHAnsi"/>
          <w:kern w:val="0"/>
          <w:lang w:eastAsia="fr-FR"/>
          <w14:ligatures w14:val="none"/>
        </w:rPr>
        <w:t>Timing et contexte du feedback : demande, rapport, compétence de l’émetteur, risque de verrouillage si mal placé.</w:t>
      </w:r>
    </w:p>
    <w:p w:rsidR="00A419F9" w:rsidRPr="00A419F9" w:rsidRDefault="00A419F9" w:rsidP="00A419F9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A419F9">
        <w:rPr>
          <w:rFonts w:eastAsia="Times New Roman" w:cstheme="minorHAnsi"/>
          <w:kern w:val="0"/>
          <w:lang w:eastAsia="fr-FR"/>
          <w14:ligatures w14:val="none"/>
        </w:rPr>
        <w:t xml:space="preserve">Finalités du feedback : repères de progression, renforcement des comportements opportuns, aide à l’atteinte des objectifs ; importance de </w:t>
      </w:r>
      <w:r w:rsidRPr="00A419F9">
        <w:rPr>
          <w:rFonts w:eastAsia="Times New Roman" w:cstheme="minorHAnsi"/>
          <w:b/>
          <w:bCs/>
          <w:kern w:val="0"/>
          <w:lang w:eastAsia="fr-FR"/>
          <w14:ligatures w14:val="none"/>
        </w:rPr>
        <w:t>remercier</w:t>
      </w:r>
      <w:r w:rsidRPr="00A419F9">
        <w:rPr>
          <w:rFonts w:eastAsia="Times New Roman" w:cstheme="minorHAnsi"/>
          <w:kern w:val="0"/>
          <w:lang w:eastAsia="fr-FR"/>
          <w14:ligatures w14:val="none"/>
        </w:rPr>
        <w:t xml:space="preserve"> (feedback = information / impact).</w:t>
      </w:r>
    </w:p>
    <w:p w:rsidR="00A419F9" w:rsidRPr="00A419F9" w:rsidRDefault="00A419F9" w:rsidP="00A419F9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A419F9">
        <w:rPr>
          <w:rFonts w:eastAsia="Times New Roman" w:cstheme="minorHAnsi"/>
          <w:kern w:val="0"/>
          <w:lang w:eastAsia="fr-FR"/>
          <w14:ligatures w14:val="none"/>
        </w:rPr>
        <w:t xml:space="preserve">Réception du feedback : capacité à accueillir ; introduction de la </w:t>
      </w:r>
      <w:r w:rsidRPr="00A419F9">
        <w:rPr>
          <w:rFonts w:eastAsia="Times New Roman" w:cstheme="minorHAnsi"/>
          <w:b/>
          <w:bCs/>
          <w:kern w:val="0"/>
          <w:lang w:eastAsia="fr-FR"/>
          <w14:ligatures w14:val="none"/>
        </w:rPr>
        <w:t>courbe d’apprentissage</w:t>
      </w:r>
      <w:r w:rsidRPr="00A419F9">
        <w:rPr>
          <w:rFonts w:eastAsia="Times New Roman" w:cstheme="minorHAnsi"/>
          <w:kern w:val="0"/>
          <w:lang w:eastAsia="fr-FR"/>
          <w14:ligatures w14:val="none"/>
        </w:rPr>
        <w:t xml:space="preserve"> (sociale/comportementale/cognitive).</w:t>
      </w:r>
    </w:p>
    <w:p w:rsidR="00A419F9" w:rsidRPr="00A419F9" w:rsidRDefault="00A419F9" w:rsidP="00A419F9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A419F9">
        <w:rPr>
          <w:rFonts w:eastAsia="Times New Roman" w:cstheme="minorHAnsi"/>
          <w:kern w:val="0"/>
          <w:lang w:eastAsia="fr-FR"/>
          <w14:ligatures w14:val="none"/>
        </w:rPr>
        <w:t>Axe “Avoir raison vs apprendre” : réflexe “oui mais…” vs extraction d’une information utile (impact plutôt que vérité).</w:t>
      </w:r>
    </w:p>
    <w:p w:rsidR="00A419F9" w:rsidRPr="00A419F9" w:rsidRDefault="00A419F9" w:rsidP="00A419F9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A419F9">
        <w:rPr>
          <w:rFonts w:eastAsia="Times New Roman" w:cstheme="minorHAnsi"/>
          <w:kern w:val="0"/>
          <w:lang w:eastAsia="fr-FR"/>
          <w14:ligatures w14:val="none"/>
        </w:rPr>
        <w:t>Exemple illustratif (Titi et les chats) : 6 niveaux de réaction allant du refus à la recherche active et l’utilisation systématique.</w:t>
      </w:r>
    </w:p>
    <w:p w:rsidR="00A419F9" w:rsidRPr="00A419F9" w:rsidRDefault="00A419F9" w:rsidP="00A419F9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A419F9">
        <w:rPr>
          <w:rFonts w:eastAsia="Times New Roman" w:cstheme="minorHAnsi"/>
          <w:kern w:val="0"/>
          <w:lang w:eastAsia="fr-FR"/>
          <w14:ligatures w14:val="none"/>
        </w:rPr>
        <w:t>Valeur du modèle : applicable à de nombreuses situations ; nuance sur le rapport de force / débat ; intérêt du niveau 6 pour apprendre.</w:t>
      </w:r>
    </w:p>
    <w:p w:rsidR="00A419F9" w:rsidRPr="00A419F9" w:rsidRDefault="00A419F9" w:rsidP="00A419F9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A419F9">
        <w:rPr>
          <w:rFonts w:eastAsia="Times New Roman" w:cstheme="minorHAnsi"/>
          <w:kern w:val="0"/>
          <w:lang w:eastAsia="fr-FR"/>
          <w14:ligatures w14:val="none"/>
        </w:rPr>
        <w:t>Transition vers la reformulation : sécuriser la compréhension, clarifier le sens, pousser l’élaboration d’objectif, générer action/précision/confusion.</w:t>
      </w:r>
    </w:p>
    <w:p w:rsidR="00A419F9" w:rsidRPr="00A419F9" w:rsidRDefault="00A419F9" w:rsidP="00A419F9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A419F9">
        <w:rPr>
          <w:rFonts w:eastAsia="Times New Roman" w:cstheme="minorHAnsi"/>
          <w:kern w:val="0"/>
          <w:lang w:eastAsia="fr-FR"/>
          <w14:ligatures w14:val="none"/>
        </w:rPr>
        <w:t>Vertus de la reformulation : résumé, structuration, mots-clés, comblement des vides, clarification, temps de réflexion, renforcement du rapport, réduction des digressions, ajustement de stratégie.</w:t>
      </w:r>
    </w:p>
    <w:p w:rsidR="00A419F9" w:rsidRPr="00A419F9" w:rsidRDefault="00A419F9" w:rsidP="00A419F9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A419F9">
        <w:rPr>
          <w:rFonts w:eastAsia="Times New Roman" w:cstheme="minorHAnsi"/>
          <w:kern w:val="0"/>
          <w:lang w:eastAsia="fr-FR"/>
          <w14:ligatures w14:val="none"/>
        </w:rPr>
        <w:t>Pièges : conseiller, faire à la place, décider, juger, chercher au-delà de l’énoncé, rassurer, chercher des causes, redéfinir valeurs/croyances ; nuance “alternatives vs conseil”.</w:t>
      </w:r>
    </w:p>
    <w:p w:rsidR="00A419F9" w:rsidRPr="00A419F9" w:rsidRDefault="00A419F9" w:rsidP="00A419F9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A419F9">
        <w:rPr>
          <w:rFonts w:eastAsia="Times New Roman" w:cstheme="minorHAnsi"/>
          <w:kern w:val="0"/>
          <w:lang w:eastAsia="fr-FR"/>
          <w14:ligatures w14:val="none"/>
        </w:rPr>
        <w:t xml:space="preserve">Présentation des </w:t>
      </w:r>
      <w:r w:rsidRPr="00A419F9">
        <w:rPr>
          <w:rFonts w:eastAsia="Times New Roman" w:cstheme="minorHAnsi"/>
          <w:b/>
          <w:bCs/>
          <w:kern w:val="0"/>
          <w:lang w:eastAsia="fr-FR"/>
          <w14:ligatures w14:val="none"/>
        </w:rPr>
        <w:t>12 reformulations</w:t>
      </w:r>
      <w:r w:rsidRPr="00A419F9">
        <w:rPr>
          <w:rFonts w:eastAsia="Times New Roman" w:cstheme="minorHAnsi"/>
          <w:kern w:val="0"/>
          <w:lang w:eastAsia="fr-FR"/>
          <w14:ligatures w14:val="none"/>
        </w:rPr>
        <w:t xml:space="preserve"> :</w:t>
      </w:r>
    </w:p>
    <w:p w:rsidR="00A419F9" w:rsidRPr="00A419F9" w:rsidRDefault="00A419F9" w:rsidP="00A419F9">
      <w:pPr>
        <w:numPr>
          <w:ilvl w:val="1"/>
          <w:numId w:val="19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A419F9">
        <w:rPr>
          <w:rFonts w:eastAsia="Times New Roman" w:cstheme="minorHAnsi"/>
          <w:b/>
          <w:bCs/>
          <w:kern w:val="0"/>
          <w:lang w:eastAsia="fr-FR"/>
          <w14:ligatures w14:val="none"/>
        </w:rPr>
        <w:t>Vérification</w:t>
      </w:r>
      <w:r w:rsidRPr="00A419F9">
        <w:rPr>
          <w:rFonts w:eastAsia="Times New Roman" w:cstheme="minorHAnsi"/>
          <w:kern w:val="0"/>
          <w:lang w:eastAsia="fr-FR"/>
          <w14:ligatures w14:val="none"/>
        </w:rPr>
        <w:t xml:space="preserve"> : écho, question, résumé, vérification</w:t>
      </w:r>
    </w:p>
    <w:p w:rsidR="00A419F9" w:rsidRPr="00A419F9" w:rsidRDefault="00A419F9" w:rsidP="00A419F9">
      <w:pPr>
        <w:numPr>
          <w:ilvl w:val="1"/>
          <w:numId w:val="19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A419F9">
        <w:rPr>
          <w:rFonts w:eastAsia="Times New Roman" w:cstheme="minorHAnsi"/>
          <w:b/>
          <w:bCs/>
          <w:kern w:val="0"/>
          <w:lang w:eastAsia="fr-FR"/>
          <w14:ligatures w14:val="none"/>
        </w:rPr>
        <w:t>Réaction</w:t>
      </w:r>
      <w:r w:rsidRPr="00A419F9">
        <w:rPr>
          <w:rFonts w:eastAsia="Times New Roman" w:cstheme="minorHAnsi"/>
          <w:kern w:val="0"/>
          <w:lang w:eastAsia="fr-FR"/>
          <w14:ligatures w14:val="none"/>
        </w:rPr>
        <w:t xml:space="preserve"> : reprise d’un mot, appui, attente, étonnement</w:t>
      </w:r>
    </w:p>
    <w:p w:rsidR="00A419F9" w:rsidRPr="00A419F9" w:rsidRDefault="00A419F9" w:rsidP="00A419F9">
      <w:pPr>
        <w:numPr>
          <w:ilvl w:val="1"/>
          <w:numId w:val="19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A419F9">
        <w:rPr>
          <w:rFonts w:eastAsia="Times New Roman" w:cstheme="minorHAnsi"/>
          <w:b/>
          <w:bCs/>
          <w:kern w:val="0"/>
          <w:lang w:eastAsia="fr-FR"/>
          <w14:ligatures w14:val="none"/>
        </w:rPr>
        <w:t>Confusion</w:t>
      </w:r>
      <w:r w:rsidRPr="00A419F9">
        <w:rPr>
          <w:rFonts w:eastAsia="Times New Roman" w:cstheme="minorHAnsi"/>
          <w:kern w:val="0"/>
          <w:lang w:eastAsia="fr-FR"/>
          <w14:ligatures w14:val="none"/>
        </w:rPr>
        <w:t xml:space="preserve"> : erreur voulue, recadrage, humour, provocation (avec prudence/rapport)</w:t>
      </w:r>
    </w:p>
    <w:p w:rsidR="00A419F9" w:rsidRPr="00A419F9" w:rsidRDefault="00A419F9" w:rsidP="00A419F9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A419F9">
        <w:rPr>
          <w:rFonts w:eastAsia="Times New Roman" w:cstheme="minorHAnsi"/>
          <w:kern w:val="0"/>
          <w:lang w:eastAsia="fr-FR"/>
          <w14:ligatures w14:val="none"/>
        </w:rPr>
        <w:t>Exercices :</w:t>
      </w:r>
    </w:p>
    <w:p w:rsidR="00A419F9" w:rsidRPr="00A419F9" w:rsidRDefault="00A419F9" w:rsidP="00A419F9">
      <w:pPr>
        <w:numPr>
          <w:ilvl w:val="1"/>
          <w:numId w:val="19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A419F9">
        <w:rPr>
          <w:rFonts w:eastAsia="Times New Roman" w:cstheme="minorHAnsi"/>
          <w:kern w:val="0"/>
          <w:lang w:eastAsia="fr-FR"/>
          <w14:ligatures w14:val="none"/>
        </w:rPr>
        <w:t>Production de feedbacks sur 3 histoires avec Sandwich/DESC/A.C.E.</w:t>
      </w:r>
    </w:p>
    <w:p w:rsidR="00A419F9" w:rsidRPr="00A419F9" w:rsidRDefault="00A419F9" w:rsidP="00A419F9">
      <w:pPr>
        <w:numPr>
          <w:ilvl w:val="1"/>
          <w:numId w:val="19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A419F9">
        <w:rPr>
          <w:rFonts w:eastAsia="Times New Roman" w:cstheme="minorHAnsi"/>
          <w:kern w:val="0"/>
          <w:lang w:eastAsia="fr-FR"/>
          <w14:ligatures w14:val="none"/>
        </w:rPr>
        <w:t>Exercice terrain Positions perceptuelles : P1 → P2 → P3 (au moins 3 fois), avec rappel “pas de P3 sans P2, pas de P2 sans P1 solide”.</w:t>
      </w:r>
    </w:p>
    <w:p w:rsidR="00A419F9" w:rsidRPr="0094230E" w:rsidRDefault="00A419F9" w:rsidP="00A419F9">
      <w:pPr>
        <w:rPr>
          <w:rFonts w:cstheme="minorHAnsi"/>
        </w:rPr>
      </w:pPr>
    </w:p>
    <w:p w:rsidR="00313ECC" w:rsidRPr="0094230E" w:rsidRDefault="00313ECC" w:rsidP="00313ECC">
      <w:pPr>
        <w:pStyle w:val="Titre"/>
        <w:rPr>
          <w:rFonts w:asciiTheme="minorHAnsi" w:hAnsiTheme="minorHAnsi" w:cstheme="minorHAnsi"/>
        </w:rPr>
      </w:pPr>
      <w:r w:rsidRPr="0094230E">
        <w:rPr>
          <w:rFonts w:asciiTheme="minorHAnsi" w:hAnsiTheme="minorHAnsi" w:cstheme="minorHAnsi"/>
        </w:rPr>
        <w:t>Cours 21</w:t>
      </w:r>
    </w:p>
    <w:p w:rsidR="00A419F9" w:rsidRPr="00A419F9" w:rsidRDefault="00A419F9" w:rsidP="00A419F9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fr-FR"/>
          <w14:ligatures w14:val="none"/>
        </w:rPr>
      </w:pPr>
      <w:r w:rsidRPr="00A419F9">
        <w:rPr>
          <w:rFonts w:eastAsia="Times New Roman" w:cstheme="minorHAnsi"/>
          <w:b/>
          <w:bCs/>
          <w:kern w:val="0"/>
          <w:sz w:val="36"/>
          <w:szCs w:val="36"/>
          <w:lang w:eastAsia="fr-FR"/>
          <w14:ligatures w14:val="none"/>
        </w:rPr>
        <w:t>Intitulé de la séquence</w:t>
      </w:r>
    </w:p>
    <w:p w:rsidR="00A419F9" w:rsidRPr="00A419F9" w:rsidRDefault="00A419F9" w:rsidP="00A419F9">
      <w:p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</w:p>
    <w:p w:rsidR="00A419F9" w:rsidRPr="00A419F9" w:rsidRDefault="00A419F9" w:rsidP="00A419F9">
      <w:p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A419F9">
        <w:rPr>
          <w:rFonts w:eastAsia="Times New Roman" w:cstheme="minorHAnsi"/>
          <w:b/>
          <w:bCs/>
          <w:kern w:val="0"/>
          <w:lang w:eastAsia="fr-FR"/>
          <w14:ligatures w14:val="none"/>
        </w:rPr>
        <w:t>Trois pôles, une boucle : comprendre ce qui vous traverse</w:t>
      </w:r>
    </w:p>
    <w:p w:rsidR="00A419F9" w:rsidRPr="00A419F9" w:rsidRDefault="00A419F9" w:rsidP="00A419F9">
      <w:p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</w:p>
    <w:p w:rsidR="00A419F9" w:rsidRPr="00A419F9" w:rsidRDefault="00A419F9" w:rsidP="00A419F9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fr-FR"/>
          <w14:ligatures w14:val="none"/>
        </w:rPr>
      </w:pPr>
      <w:r w:rsidRPr="00A419F9">
        <w:rPr>
          <w:rFonts w:eastAsia="Times New Roman" w:cstheme="minorHAnsi"/>
          <w:b/>
          <w:bCs/>
          <w:kern w:val="0"/>
          <w:sz w:val="36"/>
          <w:szCs w:val="36"/>
          <w:lang w:eastAsia="fr-FR"/>
          <w14:ligatures w14:val="none"/>
        </w:rPr>
        <w:t xml:space="preserve">Titre </w:t>
      </w:r>
      <w:proofErr w:type="spellStart"/>
      <w:r w:rsidRPr="00A419F9">
        <w:rPr>
          <w:rFonts w:eastAsia="Times New Roman" w:cstheme="minorHAnsi"/>
          <w:b/>
          <w:bCs/>
          <w:kern w:val="0"/>
          <w:sz w:val="36"/>
          <w:szCs w:val="36"/>
          <w:lang w:eastAsia="fr-FR"/>
          <w14:ligatures w14:val="none"/>
        </w:rPr>
        <w:t>Qualiopi</w:t>
      </w:r>
      <w:proofErr w:type="spellEnd"/>
    </w:p>
    <w:p w:rsidR="00A419F9" w:rsidRPr="00A419F9" w:rsidRDefault="00A419F9" w:rsidP="00A419F9">
      <w:p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</w:p>
    <w:p w:rsidR="00A419F9" w:rsidRPr="00A419F9" w:rsidRDefault="00A419F9" w:rsidP="00A419F9">
      <w:p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A419F9">
        <w:rPr>
          <w:rFonts w:eastAsia="Times New Roman" w:cstheme="minorHAnsi"/>
          <w:b/>
          <w:bCs/>
          <w:kern w:val="0"/>
          <w:lang w:eastAsia="fr-FR"/>
          <w14:ligatures w14:val="none"/>
        </w:rPr>
        <w:t>Identifier les liens EI–PI–CE et utiliser l’Index de computation pour analyser une expérience</w:t>
      </w:r>
    </w:p>
    <w:p w:rsidR="00A419F9" w:rsidRPr="00A419F9" w:rsidRDefault="0051658F" w:rsidP="00A419F9">
      <w:pPr>
        <w:rPr>
          <w:rFonts w:eastAsia="Times New Roman" w:cstheme="minorHAnsi"/>
          <w:kern w:val="0"/>
          <w:lang w:eastAsia="fr-FR"/>
          <w14:ligatures w14:val="none"/>
        </w:rPr>
      </w:pPr>
      <w:r>
        <w:rPr>
          <w:noProof/>
        </w:rPr>
      </w:r>
      <w:r>
        <w:pict w14:anchorId="1EA16719">
          <v:rect id="Horizontal Line 43" o:spid="_x0000_s1028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:rsidR="00A419F9" w:rsidRPr="00A419F9" w:rsidRDefault="00A419F9" w:rsidP="00A419F9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fr-FR"/>
          <w14:ligatures w14:val="none"/>
        </w:rPr>
      </w:pPr>
      <w:r w:rsidRPr="00A419F9">
        <w:rPr>
          <w:rFonts w:eastAsia="Times New Roman" w:cstheme="minorHAnsi"/>
          <w:b/>
          <w:bCs/>
          <w:kern w:val="0"/>
          <w:sz w:val="36"/>
          <w:szCs w:val="36"/>
          <w:lang w:eastAsia="fr-FR"/>
          <w14:ligatures w14:val="none"/>
        </w:rPr>
        <w:t>Durée estimée</w:t>
      </w:r>
    </w:p>
    <w:p w:rsidR="00A419F9" w:rsidRPr="00A419F9" w:rsidRDefault="00A419F9" w:rsidP="00A419F9">
      <w:p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</w:p>
    <w:p w:rsidR="00A419F9" w:rsidRPr="00A419F9" w:rsidRDefault="00A419F9" w:rsidP="00A419F9">
      <w:p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A419F9">
        <w:rPr>
          <w:rFonts w:eastAsia="Times New Roman" w:cstheme="minorHAnsi"/>
          <w:kern w:val="0"/>
          <w:lang w:eastAsia="fr-FR"/>
          <w14:ligatures w14:val="none"/>
        </w:rPr>
        <w:t xml:space="preserve">Environ </w:t>
      </w:r>
      <w:r w:rsidRPr="00A419F9">
        <w:rPr>
          <w:rFonts w:eastAsia="Times New Roman" w:cstheme="minorHAnsi"/>
          <w:b/>
          <w:bCs/>
          <w:kern w:val="0"/>
          <w:lang w:eastAsia="fr-FR"/>
          <w14:ligatures w14:val="none"/>
        </w:rPr>
        <w:t>1 h 30</w:t>
      </w:r>
      <w:r w:rsidRPr="00A419F9">
        <w:rPr>
          <w:rFonts w:eastAsia="Times New Roman" w:cstheme="minorHAnsi"/>
          <w:kern w:val="0"/>
          <w:lang w:eastAsia="fr-FR"/>
          <w14:ligatures w14:val="none"/>
        </w:rPr>
        <w:t xml:space="preserve"> (mise en contexte PP + définition des 3 pôles + interactions en boucle + métaphore “cinéma de l’esprit” + exercices reformulation + exercice d’observation)</w:t>
      </w:r>
    </w:p>
    <w:p w:rsidR="00A419F9" w:rsidRPr="00A419F9" w:rsidRDefault="0051658F" w:rsidP="00A419F9">
      <w:pPr>
        <w:rPr>
          <w:rFonts w:eastAsia="Times New Roman" w:cstheme="minorHAnsi"/>
          <w:kern w:val="0"/>
          <w:lang w:eastAsia="fr-FR"/>
          <w14:ligatures w14:val="none"/>
        </w:rPr>
      </w:pPr>
      <w:r>
        <w:rPr>
          <w:noProof/>
        </w:rPr>
      </w:r>
      <w:r>
        <w:pict w14:anchorId="533DDD3A">
          <v:rect id="Horizontal Line 44" o:spid="_x0000_s1027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:rsidR="00A419F9" w:rsidRPr="00A419F9" w:rsidRDefault="00A419F9" w:rsidP="00A419F9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fr-FR"/>
          <w14:ligatures w14:val="none"/>
        </w:rPr>
      </w:pPr>
      <w:r w:rsidRPr="00A419F9">
        <w:rPr>
          <w:rFonts w:eastAsia="Times New Roman" w:cstheme="minorHAnsi"/>
          <w:b/>
          <w:bCs/>
          <w:kern w:val="0"/>
          <w:sz w:val="36"/>
          <w:szCs w:val="36"/>
          <w:lang w:eastAsia="fr-FR"/>
          <w14:ligatures w14:val="none"/>
        </w:rPr>
        <w:t>Objectifs pédagogiques</w:t>
      </w:r>
    </w:p>
    <w:p w:rsidR="00A419F9" w:rsidRPr="00A419F9" w:rsidRDefault="00A419F9" w:rsidP="00A419F9">
      <w:p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</w:p>
    <w:p w:rsidR="00A419F9" w:rsidRPr="00A419F9" w:rsidRDefault="00A419F9" w:rsidP="00A419F9">
      <w:p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A419F9">
        <w:rPr>
          <w:rFonts w:eastAsia="Times New Roman" w:cstheme="minorHAnsi"/>
          <w:kern w:val="0"/>
          <w:lang w:eastAsia="fr-FR"/>
          <w14:ligatures w14:val="none"/>
        </w:rPr>
        <w:t>À l’issue de cette séquence, l’apprenant sera capable de :</w:t>
      </w:r>
    </w:p>
    <w:p w:rsidR="00A419F9" w:rsidRPr="00A419F9" w:rsidRDefault="00A419F9" w:rsidP="00A419F9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A419F9">
        <w:rPr>
          <w:rFonts w:eastAsia="Times New Roman" w:cstheme="minorHAnsi"/>
          <w:kern w:val="0"/>
          <w:lang w:eastAsia="fr-FR"/>
          <w14:ligatures w14:val="none"/>
        </w:rPr>
        <w:t xml:space="preserve">Distinguer </w:t>
      </w:r>
      <w:r w:rsidRPr="00A419F9">
        <w:rPr>
          <w:rFonts w:eastAsia="Times New Roman" w:cstheme="minorHAnsi"/>
          <w:b/>
          <w:bCs/>
          <w:kern w:val="0"/>
          <w:lang w:eastAsia="fr-FR"/>
          <w14:ligatures w14:val="none"/>
        </w:rPr>
        <w:t>État Interne (EI)</w:t>
      </w:r>
      <w:r w:rsidRPr="00A419F9">
        <w:rPr>
          <w:rFonts w:eastAsia="Times New Roman" w:cstheme="minorHAnsi"/>
          <w:kern w:val="0"/>
          <w:lang w:eastAsia="fr-FR"/>
          <w14:ligatures w14:val="none"/>
        </w:rPr>
        <w:t xml:space="preserve">, </w:t>
      </w:r>
      <w:r w:rsidRPr="00A419F9">
        <w:rPr>
          <w:rFonts w:eastAsia="Times New Roman" w:cstheme="minorHAnsi"/>
          <w:b/>
          <w:bCs/>
          <w:kern w:val="0"/>
          <w:lang w:eastAsia="fr-FR"/>
          <w14:ligatures w14:val="none"/>
        </w:rPr>
        <w:t>Processus Internes (PI)</w:t>
      </w:r>
      <w:r w:rsidRPr="00A419F9">
        <w:rPr>
          <w:rFonts w:eastAsia="Times New Roman" w:cstheme="minorHAnsi"/>
          <w:kern w:val="0"/>
          <w:lang w:eastAsia="fr-FR"/>
          <w14:ligatures w14:val="none"/>
        </w:rPr>
        <w:t xml:space="preserve"> et </w:t>
      </w:r>
      <w:r w:rsidRPr="00A419F9">
        <w:rPr>
          <w:rFonts w:eastAsia="Times New Roman" w:cstheme="minorHAnsi"/>
          <w:b/>
          <w:bCs/>
          <w:kern w:val="0"/>
          <w:lang w:eastAsia="fr-FR"/>
          <w14:ligatures w14:val="none"/>
        </w:rPr>
        <w:t>Comportement Externe (CE)</w:t>
      </w:r>
      <w:r w:rsidRPr="00A419F9">
        <w:rPr>
          <w:rFonts w:eastAsia="Times New Roman" w:cstheme="minorHAnsi"/>
          <w:kern w:val="0"/>
          <w:lang w:eastAsia="fr-FR"/>
          <w14:ligatures w14:val="none"/>
        </w:rPr>
        <w:t xml:space="preserve"> à partir d’exemples concrets.</w:t>
      </w:r>
    </w:p>
    <w:p w:rsidR="00A419F9" w:rsidRPr="00A419F9" w:rsidRDefault="00A419F9" w:rsidP="00A419F9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A419F9">
        <w:rPr>
          <w:rFonts w:eastAsia="Times New Roman" w:cstheme="minorHAnsi"/>
          <w:kern w:val="0"/>
          <w:lang w:eastAsia="fr-FR"/>
          <w14:ligatures w14:val="none"/>
        </w:rPr>
        <w:t>Définir l’</w:t>
      </w:r>
      <w:r w:rsidRPr="00A419F9">
        <w:rPr>
          <w:rFonts w:eastAsia="Times New Roman" w:cstheme="minorHAnsi"/>
          <w:b/>
          <w:bCs/>
          <w:kern w:val="0"/>
          <w:lang w:eastAsia="fr-FR"/>
          <w14:ligatures w14:val="none"/>
        </w:rPr>
        <w:t>Index de computation</w:t>
      </w:r>
      <w:r w:rsidRPr="00A419F9">
        <w:rPr>
          <w:rFonts w:eastAsia="Times New Roman" w:cstheme="minorHAnsi"/>
          <w:kern w:val="0"/>
          <w:lang w:eastAsia="fr-FR"/>
          <w14:ligatures w14:val="none"/>
        </w:rPr>
        <w:t xml:space="preserve"> et expliquer la logique </w:t>
      </w:r>
      <w:r w:rsidRPr="00A419F9">
        <w:rPr>
          <w:rFonts w:eastAsia="Times New Roman" w:cstheme="minorHAnsi"/>
          <w:b/>
          <w:bCs/>
          <w:kern w:val="0"/>
          <w:lang w:eastAsia="fr-FR"/>
          <w14:ligatures w14:val="none"/>
        </w:rPr>
        <w:t>circulaire</w:t>
      </w:r>
      <w:r w:rsidRPr="00A419F9">
        <w:rPr>
          <w:rFonts w:eastAsia="Times New Roman" w:cstheme="minorHAnsi"/>
          <w:kern w:val="0"/>
          <w:lang w:eastAsia="fr-FR"/>
          <w14:ligatures w14:val="none"/>
        </w:rPr>
        <w:t xml:space="preserve"> (boucle) entre EI, PI et CE.</w:t>
      </w:r>
    </w:p>
    <w:p w:rsidR="00A419F9" w:rsidRPr="00A419F9" w:rsidRDefault="00A419F9" w:rsidP="00A419F9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A419F9">
        <w:rPr>
          <w:rFonts w:eastAsia="Times New Roman" w:cstheme="minorHAnsi"/>
          <w:kern w:val="0"/>
          <w:lang w:eastAsia="fr-FR"/>
          <w14:ligatures w14:val="none"/>
        </w:rPr>
        <w:t>Identifier, dans une situation, quel pôle varie (EI/PI/CE) et anticiper l’effet d’un changement sur les autres pôles.</w:t>
      </w:r>
    </w:p>
    <w:p w:rsidR="00A419F9" w:rsidRPr="00A419F9" w:rsidRDefault="00A419F9" w:rsidP="00A419F9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A419F9">
        <w:rPr>
          <w:rFonts w:eastAsia="Times New Roman" w:cstheme="minorHAnsi"/>
          <w:kern w:val="0"/>
          <w:lang w:eastAsia="fr-FR"/>
          <w14:ligatures w14:val="none"/>
        </w:rPr>
        <w:t>Comprendre la notion d’</w:t>
      </w:r>
      <w:r w:rsidRPr="00A419F9">
        <w:rPr>
          <w:rFonts w:eastAsia="Times New Roman" w:cstheme="minorHAnsi"/>
          <w:b/>
          <w:bCs/>
          <w:kern w:val="0"/>
          <w:lang w:eastAsia="fr-FR"/>
          <w14:ligatures w14:val="none"/>
        </w:rPr>
        <w:t>état ressource</w:t>
      </w:r>
      <w:r w:rsidRPr="00A419F9">
        <w:rPr>
          <w:rFonts w:eastAsia="Times New Roman" w:cstheme="minorHAnsi"/>
          <w:kern w:val="0"/>
          <w:lang w:eastAsia="fr-FR"/>
          <w14:ligatures w14:val="none"/>
        </w:rPr>
        <w:t xml:space="preserve"> et d’</w:t>
      </w:r>
      <w:r w:rsidRPr="00A419F9">
        <w:rPr>
          <w:rFonts w:eastAsia="Times New Roman" w:cstheme="minorHAnsi"/>
          <w:b/>
          <w:bCs/>
          <w:kern w:val="0"/>
          <w:lang w:eastAsia="fr-FR"/>
          <w14:ligatures w14:val="none"/>
        </w:rPr>
        <w:t>état limitant</w:t>
      </w:r>
      <w:r w:rsidRPr="00A419F9">
        <w:rPr>
          <w:rFonts w:eastAsia="Times New Roman" w:cstheme="minorHAnsi"/>
          <w:kern w:val="0"/>
          <w:lang w:eastAsia="fr-FR"/>
          <w14:ligatures w14:val="none"/>
        </w:rPr>
        <w:t xml:space="preserve"> comme états internes “appropriés ou inadaptés” selon le contexte.</w:t>
      </w:r>
    </w:p>
    <w:p w:rsidR="00A419F9" w:rsidRPr="00A419F9" w:rsidRDefault="00A419F9" w:rsidP="00A419F9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A419F9">
        <w:rPr>
          <w:rFonts w:eastAsia="Times New Roman" w:cstheme="minorHAnsi"/>
          <w:kern w:val="0"/>
          <w:lang w:eastAsia="fr-FR"/>
          <w14:ligatures w14:val="none"/>
        </w:rPr>
        <w:t xml:space="preserve">Relier la notion de </w:t>
      </w:r>
      <w:r w:rsidRPr="00A419F9">
        <w:rPr>
          <w:rFonts w:eastAsia="Times New Roman" w:cstheme="minorHAnsi"/>
          <w:b/>
          <w:bCs/>
          <w:kern w:val="0"/>
          <w:lang w:eastAsia="fr-FR"/>
          <w14:ligatures w14:val="none"/>
        </w:rPr>
        <w:t>représentations internes</w:t>
      </w:r>
      <w:r w:rsidRPr="00A419F9">
        <w:rPr>
          <w:rFonts w:eastAsia="Times New Roman" w:cstheme="minorHAnsi"/>
          <w:kern w:val="0"/>
          <w:lang w:eastAsia="fr-FR"/>
          <w14:ligatures w14:val="none"/>
        </w:rPr>
        <w:t xml:space="preserve"> (cinéma de l’esprit) à l’impact émotionnel et aux états internes.</w:t>
      </w:r>
    </w:p>
    <w:p w:rsidR="00A419F9" w:rsidRPr="00A419F9" w:rsidRDefault="00A419F9" w:rsidP="00A419F9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A419F9">
        <w:rPr>
          <w:rFonts w:eastAsia="Times New Roman" w:cstheme="minorHAnsi"/>
          <w:kern w:val="0"/>
          <w:lang w:eastAsia="fr-FR"/>
          <w14:ligatures w14:val="none"/>
        </w:rPr>
        <w:lastRenderedPageBreak/>
        <w:t xml:space="preserve">S’entraîner aux </w:t>
      </w:r>
      <w:r w:rsidRPr="00A419F9">
        <w:rPr>
          <w:rFonts w:eastAsia="Times New Roman" w:cstheme="minorHAnsi"/>
          <w:b/>
          <w:bCs/>
          <w:kern w:val="0"/>
          <w:lang w:eastAsia="fr-FR"/>
          <w14:ligatures w14:val="none"/>
        </w:rPr>
        <w:t>reformulations de vérification</w:t>
      </w:r>
      <w:r w:rsidRPr="00A419F9">
        <w:rPr>
          <w:rFonts w:eastAsia="Times New Roman" w:cstheme="minorHAnsi"/>
          <w:kern w:val="0"/>
          <w:lang w:eastAsia="fr-FR"/>
          <w14:ligatures w14:val="none"/>
        </w:rPr>
        <w:t xml:space="preserve"> (écho, question, résumé, vérification) sur des phrases d’entraînement.</w:t>
      </w:r>
    </w:p>
    <w:p w:rsidR="00A419F9" w:rsidRPr="00A419F9" w:rsidRDefault="00A419F9" w:rsidP="00A419F9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A419F9">
        <w:rPr>
          <w:rFonts w:eastAsia="Times New Roman" w:cstheme="minorHAnsi"/>
          <w:kern w:val="0"/>
          <w:lang w:eastAsia="fr-FR"/>
          <w14:ligatures w14:val="none"/>
        </w:rPr>
        <w:t xml:space="preserve">Développer une observation en temps réel de ses </w:t>
      </w:r>
      <w:r w:rsidRPr="00A419F9">
        <w:rPr>
          <w:rFonts w:eastAsia="Times New Roman" w:cstheme="minorHAnsi"/>
          <w:b/>
          <w:bCs/>
          <w:kern w:val="0"/>
          <w:lang w:eastAsia="fr-FR"/>
          <w14:ligatures w14:val="none"/>
        </w:rPr>
        <w:t>pensées</w:t>
      </w:r>
      <w:r w:rsidRPr="00A419F9">
        <w:rPr>
          <w:rFonts w:eastAsia="Times New Roman" w:cstheme="minorHAnsi"/>
          <w:kern w:val="0"/>
          <w:lang w:eastAsia="fr-FR"/>
          <w14:ligatures w14:val="none"/>
        </w:rPr>
        <w:t xml:space="preserve"> et de leur impact immédiat sur EI et CE.</w:t>
      </w:r>
    </w:p>
    <w:p w:rsidR="00A419F9" w:rsidRPr="00A419F9" w:rsidRDefault="0051658F" w:rsidP="00A419F9">
      <w:pPr>
        <w:rPr>
          <w:rFonts w:eastAsia="Times New Roman" w:cstheme="minorHAnsi"/>
          <w:kern w:val="0"/>
          <w:lang w:eastAsia="fr-FR"/>
          <w14:ligatures w14:val="none"/>
        </w:rPr>
      </w:pPr>
      <w:r>
        <w:rPr>
          <w:noProof/>
        </w:rPr>
      </w:r>
      <w:r>
        <w:pict w14:anchorId="58A4146E">
          <v:rect id="Horizontal Line 45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:rsidR="00A419F9" w:rsidRPr="00A419F9" w:rsidRDefault="00A419F9" w:rsidP="00A419F9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fr-FR"/>
          <w14:ligatures w14:val="none"/>
        </w:rPr>
      </w:pPr>
      <w:r w:rsidRPr="00A419F9">
        <w:rPr>
          <w:rFonts w:eastAsia="Times New Roman" w:cstheme="minorHAnsi"/>
          <w:b/>
          <w:bCs/>
          <w:kern w:val="0"/>
          <w:sz w:val="36"/>
          <w:szCs w:val="36"/>
          <w:lang w:eastAsia="fr-FR"/>
          <w14:ligatures w14:val="none"/>
        </w:rPr>
        <w:t>Contenu abordé</w:t>
      </w:r>
    </w:p>
    <w:p w:rsidR="00A419F9" w:rsidRPr="00A419F9" w:rsidRDefault="00A419F9" w:rsidP="00A419F9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A419F9">
        <w:rPr>
          <w:rFonts w:eastAsia="Times New Roman" w:cstheme="minorHAnsi"/>
          <w:kern w:val="0"/>
          <w:lang w:eastAsia="fr-FR"/>
          <w14:ligatures w14:val="none"/>
        </w:rPr>
        <w:t>Risques d’un usage “mal intégré” des positions perceptuelles (P1 qui prend toute la place, raccourcis, automatismes).</w:t>
      </w:r>
    </w:p>
    <w:p w:rsidR="00A419F9" w:rsidRPr="00A419F9" w:rsidRDefault="00A419F9" w:rsidP="00A419F9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A419F9">
        <w:rPr>
          <w:rFonts w:eastAsia="Times New Roman" w:cstheme="minorHAnsi"/>
          <w:kern w:val="0"/>
          <w:lang w:eastAsia="fr-FR"/>
          <w14:ligatures w14:val="none"/>
        </w:rPr>
        <w:t>Illustration de l’influence de l’</w:t>
      </w:r>
      <w:r w:rsidRPr="00A419F9">
        <w:rPr>
          <w:rFonts w:eastAsia="Times New Roman" w:cstheme="minorHAnsi"/>
          <w:b/>
          <w:bCs/>
          <w:kern w:val="0"/>
          <w:lang w:eastAsia="fr-FR"/>
          <w14:ligatures w14:val="none"/>
        </w:rPr>
        <w:t>état interne</w:t>
      </w:r>
      <w:r w:rsidRPr="00A419F9">
        <w:rPr>
          <w:rFonts w:eastAsia="Times New Roman" w:cstheme="minorHAnsi"/>
          <w:kern w:val="0"/>
          <w:lang w:eastAsia="fr-FR"/>
          <w14:ligatures w14:val="none"/>
        </w:rPr>
        <w:t xml:space="preserve"> sur pensées et comportements (fatigue vs forme, scène/amphithéâtre, public attentif vs moqueur).</w:t>
      </w:r>
    </w:p>
    <w:p w:rsidR="00A419F9" w:rsidRPr="00A419F9" w:rsidRDefault="00A419F9" w:rsidP="00A419F9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A419F9">
        <w:rPr>
          <w:rFonts w:eastAsia="Times New Roman" w:cstheme="minorHAnsi"/>
          <w:kern w:val="0"/>
          <w:lang w:eastAsia="fr-FR"/>
          <w14:ligatures w14:val="none"/>
        </w:rPr>
        <w:t xml:space="preserve">Boucle corps–esprit : impact de la </w:t>
      </w:r>
      <w:r w:rsidRPr="00A419F9">
        <w:rPr>
          <w:rFonts w:eastAsia="Times New Roman" w:cstheme="minorHAnsi"/>
          <w:b/>
          <w:bCs/>
          <w:kern w:val="0"/>
          <w:lang w:eastAsia="fr-FR"/>
          <w14:ligatures w14:val="none"/>
        </w:rPr>
        <w:t>physiologie</w:t>
      </w:r>
      <w:r w:rsidRPr="00A419F9">
        <w:rPr>
          <w:rFonts w:eastAsia="Times New Roman" w:cstheme="minorHAnsi"/>
          <w:kern w:val="0"/>
          <w:lang w:eastAsia="fr-FR"/>
          <w14:ligatures w14:val="none"/>
        </w:rPr>
        <w:t xml:space="preserve"> (posture, respiration, sourire) sur l’état interne ; “</w:t>
      </w:r>
      <w:proofErr w:type="spellStart"/>
      <w:r w:rsidRPr="00A419F9">
        <w:rPr>
          <w:rFonts w:eastAsia="Times New Roman" w:cstheme="minorHAnsi"/>
          <w:kern w:val="0"/>
          <w:lang w:eastAsia="fr-FR"/>
          <w14:ligatures w14:val="none"/>
        </w:rPr>
        <w:t>anatouch</w:t>
      </w:r>
      <w:proofErr w:type="spellEnd"/>
      <w:r w:rsidRPr="00A419F9">
        <w:rPr>
          <w:rFonts w:eastAsia="Times New Roman" w:cstheme="minorHAnsi"/>
          <w:kern w:val="0"/>
          <w:lang w:eastAsia="fr-FR"/>
          <w14:ligatures w14:val="none"/>
        </w:rPr>
        <w:t>” (boucle neurophysiologique).</w:t>
      </w:r>
    </w:p>
    <w:p w:rsidR="00A419F9" w:rsidRPr="00A419F9" w:rsidRDefault="00A419F9" w:rsidP="00A419F9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A419F9">
        <w:rPr>
          <w:rFonts w:eastAsia="Times New Roman" w:cstheme="minorHAnsi"/>
          <w:kern w:val="0"/>
          <w:lang w:eastAsia="fr-FR"/>
          <w14:ligatures w14:val="none"/>
        </w:rPr>
        <w:t>Introduction de l’</w:t>
      </w:r>
      <w:r w:rsidRPr="00A419F9">
        <w:rPr>
          <w:rFonts w:eastAsia="Times New Roman" w:cstheme="minorHAnsi"/>
          <w:b/>
          <w:bCs/>
          <w:kern w:val="0"/>
          <w:lang w:eastAsia="fr-FR"/>
          <w14:ligatures w14:val="none"/>
        </w:rPr>
        <w:t>Index de computation</w:t>
      </w:r>
      <w:r w:rsidRPr="00A419F9">
        <w:rPr>
          <w:rFonts w:eastAsia="Times New Roman" w:cstheme="minorHAnsi"/>
          <w:kern w:val="0"/>
          <w:lang w:eastAsia="fr-FR"/>
          <w14:ligatures w14:val="none"/>
        </w:rPr>
        <w:t xml:space="preserve"> : outil pour observer la boucle entre ressentis, pensées, actions.</w:t>
      </w:r>
    </w:p>
    <w:p w:rsidR="00A419F9" w:rsidRPr="00A419F9" w:rsidRDefault="00A419F9" w:rsidP="00A419F9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A419F9">
        <w:rPr>
          <w:rFonts w:eastAsia="Times New Roman" w:cstheme="minorHAnsi"/>
          <w:kern w:val="0"/>
          <w:lang w:eastAsia="fr-FR"/>
          <w14:ligatures w14:val="none"/>
        </w:rPr>
        <w:t>Définition des 3 pôles :</w:t>
      </w:r>
    </w:p>
    <w:p w:rsidR="00A419F9" w:rsidRPr="00A419F9" w:rsidRDefault="00A419F9" w:rsidP="00A419F9">
      <w:pPr>
        <w:numPr>
          <w:ilvl w:val="1"/>
          <w:numId w:val="21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A419F9">
        <w:rPr>
          <w:rFonts w:eastAsia="Times New Roman" w:cstheme="minorHAnsi"/>
          <w:b/>
          <w:bCs/>
          <w:kern w:val="0"/>
          <w:lang w:eastAsia="fr-FR"/>
          <w14:ligatures w14:val="none"/>
        </w:rPr>
        <w:t>Comportement externe (CE)</w:t>
      </w:r>
      <w:r w:rsidRPr="00A419F9">
        <w:rPr>
          <w:rFonts w:eastAsia="Times New Roman" w:cstheme="minorHAnsi"/>
          <w:kern w:val="0"/>
          <w:lang w:eastAsia="fr-FR"/>
          <w14:ligatures w14:val="none"/>
        </w:rPr>
        <w:t xml:space="preserve"> : verbal, non-verbal, posture, gestes, observable.</w:t>
      </w:r>
    </w:p>
    <w:p w:rsidR="00A419F9" w:rsidRPr="00A419F9" w:rsidRDefault="00A419F9" w:rsidP="00A419F9">
      <w:pPr>
        <w:numPr>
          <w:ilvl w:val="1"/>
          <w:numId w:val="21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A419F9">
        <w:rPr>
          <w:rFonts w:eastAsia="Times New Roman" w:cstheme="minorHAnsi"/>
          <w:b/>
          <w:bCs/>
          <w:kern w:val="0"/>
          <w:lang w:eastAsia="fr-FR"/>
          <w14:ligatures w14:val="none"/>
        </w:rPr>
        <w:t>État interne (EI)</w:t>
      </w:r>
      <w:r w:rsidRPr="00A419F9">
        <w:rPr>
          <w:rFonts w:eastAsia="Times New Roman" w:cstheme="minorHAnsi"/>
          <w:kern w:val="0"/>
          <w:lang w:eastAsia="fr-FR"/>
          <w14:ligatures w14:val="none"/>
        </w:rPr>
        <w:t xml:space="preserve"> : vécu émotionnel/kinesthésique subjectif ; état ressource / état limitant.</w:t>
      </w:r>
    </w:p>
    <w:p w:rsidR="00A419F9" w:rsidRPr="00A419F9" w:rsidRDefault="00A419F9" w:rsidP="00A419F9">
      <w:pPr>
        <w:numPr>
          <w:ilvl w:val="1"/>
          <w:numId w:val="21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A419F9">
        <w:rPr>
          <w:rFonts w:eastAsia="Times New Roman" w:cstheme="minorHAnsi"/>
          <w:b/>
          <w:bCs/>
          <w:kern w:val="0"/>
          <w:lang w:eastAsia="fr-FR"/>
          <w14:ligatures w14:val="none"/>
        </w:rPr>
        <w:t>Processus internes (PI)</w:t>
      </w:r>
      <w:r w:rsidRPr="00A419F9">
        <w:rPr>
          <w:rFonts w:eastAsia="Times New Roman" w:cstheme="minorHAnsi"/>
          <w:kern w:val="0"/>
          <w:lang w:eastAsia="fr-FR"/>
          <w14:ligatures w14:val="none"/>
        </w:rPr>
        <w:t xml:space="preserve"> : cognition, représentations, interprétations, décisions, stratégies, langage, mémoire.</w:t>
      </w:r>
    </w:p>
    <w:p w:rsidR="00A419F9" w:rsidRPr="00A419F9" w:rsidRDefault="00A419F9" w:rsidP="00A419F9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A419F9">
        <w:rPr>
          <w:rFonts w:eastAsia="Times New Roman" w:cstheme="minorHAnsi"/>
          <w:kern w:val="0"/>
          <w:lang w:eastAsia="fr-FR"/>
          <w14:ligatures w14:val="none"/>
        </w:rPr>
        <w:t>Interactions dans l’index : interdépendance EI–PI–CE ; “modifier un élément → réorganisation du système”.</w:t>
      </w:r>
    </w:p>
    <w:p w:rsidR="00A419F9" w:rsidRPr="00A419F9" w:rsidRDefault="00A419F9" w:rsidP="00A419F9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A419F9">
        <w:rPr>
          <w:rFonts w:eastAsia="Times New Roman" w:cstheme="minorHAnsi"/>
          <w:kern w:val="0"/>
          <w:lang w:eastAsia="fr-FR"/>
          <w14:ligatures w14:val="none"/>
        </w:rPr>
        <w:t>Métaphore “</w:t>
      </w:r>
      <w:r w:rsidRPr="00A419F9">
        <w:rPr>
          <w:rFonts w:eastAsia="Times New Roman" w:cstheme="minorHAnsi"/>
          <w:b/>
          <w:bCs/>
          <w:kern w:val="0"/>
          <w:lang w:eastAsia="fr-FR"/>
          <w14:ligatures w14:val="none"/>
        </w:rPr>
        <w:t>cinéma de l’esprit</w:t>
      </w:r>
      <w:r w:rsidRPr="00A419F9">
        <w:rPr>
          <w:rFonts w:eastAsia="Times New Roman" w:cstheme="minorHAnsi"/>
          <w:kern w:val="0"/>
          <w:lang w:eastAsia="fr-FR"/>
          <w14:ligatures w14:val="none"/>
        </w:rPr>
        <w:t>” (représentations internes → états émotionnels).</w:t>
      </w:r>
    </w:p>
    <w:p w:rsidR="00A419F9" w:rsidRPr="00A419F9" w:rsidRDefault="00A419F9" w:rsidP="00A419F9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A419F9">
        <w:rPr>
          <w:rFonts w:eastAsia="Times New Roman" w:cstheme="minorHAnsi"/>
          <w:kern w:val="0"/>
          <w:lang w:eastAsia="fr-FR"/>
          <w14:ligatures w14:val="none"/>
        </w:rPr>
        <w:t>Exercices :</w:t>
      </w:r>
    </w:p>
    <w:p w:rsidR="00A419F9" w:rsidRPr="00A419F9" w:rsidRDefault="00A419F9" w:rsidP="00A419F9">
      <w:pPr>
        <w:numPr>
          <w:ilvl w:val="1"/>
          <w:numId w:val="21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A419F9">
        <w:rPr>
          <w:rFonts w:eastAsia="Times New Roman" w:cstheme="minorHAnsi"/>
          <w:kern w:val="0"/>
          <w:lang w:eastAsia="fr-FR"/>
          <w14:ligatures w14:val="none"/>
        </w:rPr>
        <w:t xml:space="preserve">Pratique des </w:t>
      </w:r>
      <w:r w:rsidRPr="00A419F9">
        <w:rPr>
          <w:rFonts w:eastAsia="Times New Roman" w:cstheme="minorHAnsi"/>
          <w:b/>
          <w:bCs/>
          <w:kern w:val="0"/>
          <w:lang w:eastAsia="fr-FR"/>
          <w14:ligatures w14:val="none"/>
        </w:rPr>
        <w:t>4 reformulations de vérification</w:t>
      </w:r>
      <w:r w:rsidRPr="00A419F9">
        <w:rPr>
          <w:rFonts w:eastAsia="Times New Roman" w:cstheme="minorHAnsi"/>
          <w:kern w:val="0"/>
          <w:lang w:eastAsia="fr-FR"/>
          <w14:ligatures w14:val="none"/>
        </w:rPr>
        <w:t xml:space="preserve"> sur 4 phrases.</w:t>
      </w:r>
    </w:p>
    <w:p w:rsidR="00A419F9" w:rsidRPr="00A419F9" w:rsidRDefault="00A419F9" w:rsidP="00A419F9">
      <w:pPr>
        <w:numPr>
          <w:ilvl w:val="1"/>
          <w:numId w:val="21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A419F9">
        <w:rPr>
          <w:rFonts w:eastAsia="Times New Roman" w:cstheme="minorHAnsi"/>
          <w:kern w:val="0"/>
          <w:lang w:eastAsia="fr-FR"/>
          <w14:ligatures w14:val="none"/>
        </w:rPr>
        <w:t>Observation quotidienne : repérer une pensée → effet sur EI → effet sur CE (index “en direct”).</w:t>
      </w:r>
    </w:p>
    <w:p w:rsidR="00A419F9" w:rsidRPr="0094230E" w:rsidRDefault="00A419F9" w:rsidP="00A419F9">
      <w:pPr>
        <w:rPr>
          <w:rFonts w:cstheme="minorHAnsi"/>
        </w:rPr>
      </w:pPr>
    </w:p>
    <w:p w:rsidR="00313ECC" w:rsidRPr="0094230E" w:rsidRDefault="00313ECC" w:rsidP="00313ECC">
      <w:pPr>
        <w:pStyle w:val="Titre"/>
        <w:rPr>
          <w:rFonts w:asciiTheme="minorHAnsi" w:hAnsiTheme="minorHAnsi" w:cstheme="minorHAnsi"/>
        </w:rPr>
      </w:pPr>
      <w:r w:rsidRPr="0094230E">
        <w:rPr>
          <w:rFonts w:asciiTheme="minorHAnsi" w:hAnsiTheme="minorHAnsi" w:cstheme="minorHAnsi"/>
        </w:rPr>
        <w:t>Cours 22</w:t>
      </w:r>
    </w:p>
    <w:p w:rsidR="0094230E" w:rsidRPr="0094230E" w:rsidRDefault="0094230E" w:rsidP="0094230E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fr-FR"/>
          <w14:ligatures w14:val="none"/>
        </w:rPr>
      </w:pPr>
      <w:r w:rsidRPr="0094230E">
        <w:rPr>
          <w:rFonts w:eastAsia="Times New Roman" w:cstheme="minorHAnsi"/>
          <w:b/>
          <w:bCs/>
          <w:kern w:val="0"/>
          <w:sz w:val="36"/>
          <w:szCs w:val="36"/>
          <w:lang w:eastAsia="fr-FR"/>
          <w14:ligatures w14:val="none"/>
        </w:rPr>
        <w:t>Intitulé de la séquence</w:t>
      </w:r>
    </w:p>
    <w:p w:rsidR="0094230E" w:rsidRPr="0094230E" w:rsidRDefault="0094230E" w:rsidP="0094230E">
      <w:p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</w:p>
    <w:p w:rsidR="0094230E" w:rsidRPr="0094230E" w:rsidRDefault="0094230E" w:rsidP="0094230E">
      <w:p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94230E">
        <w:rPr>
          <w:rFonts w:eastAsia="Times New Roman" w:cstheme="minorHAnsi"/>
          <w:b/>
          <w:bCs/>
          <w:kern w:val="0"/>
          <w:lang w:eastAsia="fr-FR"/>
          <w14:ligatures w14:val="none"/>
        </w:rPr>
        <w:t>Une émotion n’arrive jamais par hasard</w:t>
      </w:r>
    </w:p>
    <w:p w:rsidR="0094230E" w:rsidRPr="0094230E" w:rsidRDefault="0094230E" w:rsidP="0094230E">
      <w:p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</w:p>
    <w:p w:rsidR="0094230E" w:rsidRPr="0094230E" w:rsidRDefault="0094230E" w:rsidP="0094230E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fr-FR"/>
          <w14:ligatures w14:val="none"/>
        </w:rPr>
      </w:pPr>
      <w:r w:rsidRPr="0094230E">
        <w:rPr>
          <w:rFonts w:eastAsia="Times New Roman" w:cstheme="minorHAnsi"/>
          <w:b/>
          <w:bCs/>
          <w:kern w:val="0"/>
          <w:sz w:val="36"/>
          <w:szCs w:val="36"/>
          <w:lang w:eastAsia="fr-FR"/>
          <w14:ligatures w14:val="none"/>
        </w:rPr>
        <w:t xml:space="preserve">Titre </w:t>
      </w:r>
      <w:proofErr w:type="spellStart"/>
      <w:r w:rsidRPr="0094230E">
        <w:rPr>
          <w:rFonts w:eastAsia="Times New Roman" w:cstheme="minorHAnsi"/>
          <w:b/>
          <w:bCs/>
          <w:kern w:val="0"/>
          <w:sz w:val="36"/>
          <w:szCs w:val="36"/>
          <w:lang w:eastAsia="fr-FR"/>
          <w14:ligatures w14:val="none"/>
        </w:rPr>
        <w:t>Qualiopi</w:t>
      </w:r>
      <w:proofErr w:type="spellEnd"/>
    </w:p>
    <w:p w:rsidR="0094230E" w:rsidRPr="0094230E" w:rsidRDefault="0094230E" w:rsidP="0094230E">
      <w:p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</w:p>
    <w:p w:rsidR="0094230E" w:rsidRPr="0094230E" w:rsidRDefault="0094230E" w:rsidP="0094230E">
      <w:p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94230E">
        <w:rPr>
          <w:rFonts w:eastAsia="Times New Roman" w:cstheme="minorHAnsi"/>
          <w:b/>
          <w:bCs/>
          <w:kern w:val="0"/>
          <w:lang w:eastAsia="fr-FR"/>
          <w14:ligatures w14:val="none"/>
        </w:rPr>
        <w:lastRenderedPageBreak/>
        <w:t>Analyser la boucle EI–PI–CE, repérer l’orientation de l’attention et explorer la structure d’un état interne</w:t>
      </w:r>
    </w:p>
    <w:p w:rsidR="0094230E" w:rsidRPr="0094230E" w:rsidRDefault="0051658F" w:rsidP="0094230E">
      <w:pPr>
        <w:rPr>
          <w:rFonts w:eastAsia="Times New Roman" w:cstheme="minorHAnsi"/>
          <w:kern w:val="0"/>
          <w:lang w:eastAsia="fr-FR"/>
          <w14:ligatures w14:val="none"/>
        </w:rPr>
      </w:pPr>
      <w:r w:rsidRPr="0051658F">
        <w:rPr>
          <w:rFonts w:eastAsia="Times New Roman" w:cstheme="minorHAnsi"/>
          <w:noProof/>
          <w:kern w:val="0"/>
          <w:lang w:eastAsia="fr-FR"/>
        </w:rPr>
        <w:pict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:rsidR="0094230E" w:rsidRPr="0094230E" w:rsidRDefault="0094230E" w:rsidP="0094230E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fr-FR"/>
          <w14:ligatures w14:val="none"/>
        </w:rPr>
      </w:pPr>
      <w:r w:rsidRPr="0094230E">
        <w:rPr>
          <w:rFonts w:eastAsia="Times New Roman" w:cstheme="minorHAnsi"/>
          <w:b/>
          <w:bCs/>
          <w:kern w:val="0"/>
          <w:sz w:val="36"/>
          <w:szCs w:val="36"/>
          <w:lang w:eastAsia="fr-FR"/>
          <w14:ligatures w14:val="none"/>
        </w:rPr>
        <w:t>Durée estimée</w:t>
      </w:r>
    </w:p>
    <w:p w:rsidR="0094230E" w:rsidRPr="0094230E" w:rsidRDefault="0094230E" w:rsidP="0094230E">
      <w:p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</w:p>
    <w:p w:rsidR="0094230E" w:rsidRPr="0094230E" w:rsidRDefault="0094230E" w:rsidP="0094230E">
      <w:p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94230E">
        <w:rPr>
          <w:rFonts w:eastAsia="Times New Roman" w:cstheme="minorHAnsi"/>
          <w:kern w:val="0"/>
          <w:lang w:eastAsia="fr-FR"/>
          <w14:ligatures w14:val="none"/>
        </w:rPr>
        <w:t xml:space="preserve">Environ </w:t>
      </w:r>
      <w:r w:rsidRPr="0094230E">
        <w:rPr>
          <w:rFonts w:eastAsia="Times New Roman" w:cstheme="minorHAnsi"/>
          <w:b/>
          <w:bCs/>
          <w:kern w:val="0"/>
          <w:lang w:eastAsia="fr-FR"/>
          <w14:ligatures w14:val="none"/>
        </w:rPr>
        <w:t>2 h 00</w:t>
      </w:r>
      <w:r w:rsidRPr="0094230E">
        <w:rPr>
          <w:rFonts w:eastAsia="Times New Roman" w:cstheme="minorHAnsi"/>
          <w:kern w:val="0"/>
          <w:lang w:eastAsia="fr-FR"/>
          <w14:ligatures w14:val="none"/>
        </w:rPr>
        <w:t xml:space="preserve"> (causalité circulaire + limites d’interprétation/calibration + orientation de l’attention + structure d’un EI + exploration guidée + exercices feedback)</w:t>
      </w:r>
    </w:p>
    <w:p w:rsidR="0094230E" w:rsidRPr="0094230E" w:rsidRDefault="0051658F" w:rsidP="0094230E">
      <w:pPr>
        <w:rPr>
          <w:rFonts w:eastAsia="Times New Roman" w:cstheme="minorHAnsi"/>
          <w:kern w:val="0"/>
          <w:lang w:eastAsia="fr-FR"/>
          <w14:ligatures w14:val="none"/>
        </w:rPr>
      </w:pPr>
      <w:r w:rsidRPr="0051658F">
        <w:rPr>
          <w:rFonts w:eastAsia="Times New Roman" w:cstheme="minorHAnsi"/>
          <w:noProof/>
          <w:kern w:val="0"/>
          <w:lang w:eastAsia="fr-FR"/>
        </w:rPr>
        <w:pict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:rsidR="0094230E" w:rsidRPr="0094230E" w:rsidRDefault="0094230E" w:rsidP="0094230E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fr-FR"/>
          <w14:ligatures w14:val="none"/>
        </w:rPr>
      </w:pPr>
      <w:r w:rsidRPr="0094230E">
        <w:rPr>
          <w:rFonts w:eastAsia="Times New Roman" w:cstheme="minorHAnsi"/>
          <w:b/>
          <w:bCs/>
          <w:kern w:val="0"/>
          <w:sz w:val="36"/>
          <w:szCs w:val="36"/>
          <w:lang w:eastAsia="fr-FR"/>
          <w14:ligatures w14:val="none"/>
        </w:rPr>
        <w:t>Objectifs pédagogiques</w:t>
      </w:r>
    </w:p>
    <w:p w:rsidR="0094230E" w:rsidRPr="0094230E" w:rsidRDefault="0094230E" w:rsidP="0094230E">
      <w:p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</w:p>
    <w:p w:rsidR="0094230E" w:rsidRPr="0094230E" w:rsidRDefault="0094230E" w:rsidP="0094230E">
      <w:p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94230E">
        <w:rPr>
          <w:rFonts w:eastAsia="Times New Roman" w:cstheme="minorHAnsi"/>
          <w:kern w:val="0"/>
          <w:lang w:eastAsia="fr-FR"/>
          <w14:ligatures w14:val="none"/>
        </w:rPr>
        <w:t>À l’issue de cette séquence, l’apprenant sera capable de :</w:t>
      </w:r>
    </w:p>
    <w:p w:rsidR="0094230E" w:rsidRPr="0094230E" w:rsidRDefault="0094230E" w:rsidP="0094230E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94230E">
        <w:rPr>
          <w:rFonts w:eastAsia="Times New Roman" w:cstheme="minorHAnsi"/>
          <w:kern w:val="0"/>
          <w:lang w:eastAsia="fr-FR"/>
          <w14:ligatures w14:val="none"/>
        </w:rPr>
        <w:t xml:space="preserve">Expliquer la </w:t>
      </w:r>
      <w:r w:rsidRPr="0094230E">
        <w:rPr>
          <w:rFonts w:eastAsia="Times New Roman" w:cstheme="minorHAnsi"/>
          <w:b/>
          <w:bCs/>
          <w:kern w:val="0"/>
          <w:lang w:eastAsia="fr-FR"/>
          <w14:ligatures w14:val="none"/>
        </w:rPr>
        <w:t>causalité circulaire</w:t>
      </w:r>
      <w:r w:rsidRPr="0094230E">
        <w:rPr>
          <w:rFonts w:eastAsia="Times New Roman" w:cstheme="minorHAnsi"/>
          <w:kern w:val="0"/>
          <w:lang w:eastAsia="fr-FR"/>
          <w14:ligatures w14:val="none"/>
        </w:rPr>
        <w:t xml:space="preserve"> de l’Index de computation (un pôle bouge → les autres bougent).</w:t>
      </w:r>
    </w:p>
    <w:p w:rsidR="0094230E" w:rsidRPr="0094230E" w:rsidRDefault="0094230E" w:rsidP="0094230E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94230E">
        <w:rPr>
          <w:rFonts w:eastAsia="Times New Roman" w:cstheme="minorHAnsi"/>
          <w:kern w:val="0"/>
          <w:lang w:eastAsia="fr-FR"/>
          <w14:ligatures w14:val="none"/>
        </w:rPr>
        <w:t xml:space="preserve">Distinguer </w:t>
      </w:r>
      <w:r w:rsidRPr="0094230E">
        <w:rPr>
          <w:rFonts w:eastAsia="Times New Roman" w:cstheme="minorHAnsi"/>
          <w:b/>
          <w:bCs/>
          <w:kern w:val="0"/>
          <w:lang w:eastAsia="fr-FR"/>
          <w14:ligatures w14:val="none"/>
        </w:rPr>
        <w:t>observation/calibration</w:t>
      </w:r>
      <w:r w:rsidRPr="0094230E">
        <w:rPr>
          <w:rFonts w:eastAsia="Times New Roman" w:cstheme="minorHAnsi"/>
          <w:kern w:val="0"/>
          <w:lang w:eastAsia="fr-FR"/>
          <w14:ligatures w14:val="none"/>
        </w:rPr>
        <w:t xml:space="preserve"> et </w:t>
      </w:r>
      <w:r w:rsidRPr="0094230E">
        <w:rPr>
          <w:rFonts w:eastAsia="Times New Roman" w:cstheme="minorHAnsi"/>
          <w:b/>
          <w:bCs/>
          <w:kern w:val="0"/>
          <w:lang w:eastAsia="fr-FR"/>
          <w14:ligatures w14:val="none"/>
        </w:rPr>
        <w:t>interprétation</w:t>
      </w:r>
      <w:r w:rsidRPr="0094230E">
        <w:rPr>
          <w:rFonts w:eastAsia="Times New Roman" w:cstheme="minorHAnsi"/>
          <w:kern w:val="0"/>
          <w:lang w:eastAsia="fr-FR"/>
          <w14:ligatures w14:val="none"/>
        </w:rPr>
        <w:t xml:space="preserve"> (éviter la </w:t>
      </w:r>
      <w:r w:rsidRPr="0094230E">
        <w:rPr>
          <w:rFonts w:eastAsia="Times New Roman" w:cstheme="minorHAnsi"/>
          <w:b/>
          <w:bCs/>
          <w:kern w:val="0"/>
          <w:lang w:eastAsia="fr-FR"/>
          <w14:ligatures w14:val="none"/>
        </w:rPr>
        <w:t>lecture de pensée</w:t>
      </w:r>
      <w:r w:rsidRPr="0094230E">
        <w:rPr>
          <w:rFonts w:eastAsia="Times New Roman" w:cstheme="minorHAnsi"/>
          <w:kern w:val="0"/>
          <w:lang w:eastAsia="fr-FR"/>
          <w14:ligatures w14:val="none"/>
        </w:rPr>
        <w:t>).</w:t>
      </w:r>
    </w:p>
    <w:p w:rsidR="0094230E" w:rsidRPr="0094230E" w:rsidRDefault="0094230E" w:rsidP="0094230E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94230E">
        <w:rPr>
          <w:rFonts w:eastAsia="Times New Roman" w:cstheme="minorHAnsi"/>
          <w:kern w:val="0"/>
          <w:lang w:eastAsia="fr-FR"/>
          <w14:ligatures w14:val="none"/>
        </w:rPr>
        <w:t>Décrire l’</w:t>
      </w:r>
      <w:r w:rsidRPr="0094230E">
        <w:rPr>
          <w:rFonts w:eastAsia="Times New Roman" w:cstheme="minorHAnsi"/>
          <w:b/>
          <w:bCs/>
          <w:kern w:val="0"/>
          <w:lang w:eastAsia="fr-FR"/>
          <w14:ligatures w14:val="none"/>
        </w:rPr>
        <w:t>origine</w:t>
      </w:r>
      <w:r w:rsidRPr="0094230E">
        <w:rPr>
          <w:rFonts w:eastAsia="Times New Roman" w:cstheme="minorHAnsi"/>
          <w:kern w:val="0"/>
          <w:lang w:eastAsia="fr-FR"/>
          <w14:ligatures w14:val="none"/>
        </w:rPr>
        <w:t xml:space="preserve"> et l’intérêt de l’Index (grille EI–PI–CE, influence cybernétique, corps-esprit non séparés).</w:t>
      </w:r>
    </w:p>
    <w:p w:rsidR="0094230E" w:rsidRPr="0094230E" w:rsidRDefault="0094230E" w:rsidP="0094230E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94230E">
        <w:rPr>
          <w:rFonts w:eastAsia="Times New Roman" w:cstheme="minorHAnsi"/>
          <w:kern w:val="0"/>
          <w:lang w:eastAsia="fr-FR"/>
          <w14:ligatures w14:val="none"/>
        </w:rPr>
        <w:t>Repérer l’</w:t>
      </w:r>
      <w:r w:rsidRPr="0094230E">
        <w:rPr>
          <w:rFonts w:eastAsia="Times New Roman" w:cstheme="minorHAnsi"/>
          <w:b/>
          <w:bCs/>
          <w:kern w:val="0"/>
          <w:lang w:eastAsia="fr-FR"/>
          <w14:ligatures w14:val="none"/>
        </w:rPr>
        <w:t>orientation de l’attention</w:t>
      </w:r>
      <w:r w:rsidRPr="0094230E">
        <w:rPr>
          <w:rFonts w:eastAsia="Times New Roman" w:cstheme="minorHAnsi"/>
          <w:kern w:val="0"/>
          <w:lang w:eastAsia="fr-FR"/>
          <w14:ligatures w14:val="none"/>
        </w:rPr>
        <w:t xml:space="preserve"> dominante d’une personne (focus CE / EI / PI) pour nourrir le rapport.</w:t>
      </w:r>
    </w:p>
    <w:p w:rsidR="0094230E" w:rsidRPr="0094230E" w:rsidRDefault="0094230E" w:rsidP="0094230E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94230E">
        <w:rPr>
          <w:rFonts w:eastAsia="Times New Roman" w:cstheme="minorHAnsi"/>
          <w:kern w:val="0"/>
          <w:lang w:eastAsia="fr-FR"/>
          <w14:ligatures w14:val="none"/>
        </w:rPr>
        <w:t xml:space="preserve">Comprendre le caractère </w:t>
      </w:r>
      <w:r w:rsidRPr="0094230E">
        <w:rPr>
          <w:rFonts w:eastAsia="Times New Roman" w:cstheme="minorHAnsi"/>
          <w:b/>
          <w:bCs/>
          <w:kern w:val="0"/>
          <w:lang w:eastAsia="fr-FR"/>
          <w14:ligatures w14:val="none"/>
        </w:rPr>
        <w:t>immédiat</w:t>
      </w:r>
      <w:r w:rsidRPr="0094230E">
        <w:rPr>
          <w:rFonts w:eastAsia="Times New Roman" w:cstheme="minorHAnsi"/>
          <w:kern w:val="0"/>
          <w:lang w:eastAsia="fr-FR"/>
          <w14:ligatures w14:val="none"/>
        </w:rPr>
        <w:t xml:space="preserve"> de l’état interne et le lien avec PI et CE (responsabilisation : agir sur ce que je fais / me raconte).</w:t>
      </w:r>
    </w:p>
    <w:p w:rsidR="0094230E" w:rsidRPr="0094230E" w:rsidRDefault="0094230E" w:rsidP="0094230E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94230E">
        <w:rPr>
          <w:rFonts w:eastAsia="Times New Roman" w:cstheme="minorHAnsi"/>
          <w:kern w:val="0"/>
          <w:lang w:eastAsia="fr-FR"/>
          <w14:ligatures w14:val="none"/>
        </w:rPr>
        <w:t xml:space="preserve">Définir la </w:t>
      </w:r>
      <w:r w:rsidRPr="0094230E">
        <w:rPr>
          <w:rFonts w:eastAsia="Times New Roman" w:cstheme="minorHAnsi"/>
          <w:b/>
          <w:bCs/>
          <w:kern w:val="0"/>
          <w:lang w:eastAsia="fr-FR"/>
          <w14:ligatures w14:val="none"/>
        </w:rPr>
        <w:t>structure d’un état interne</w:t>
      </w:r>
      <w:r w:rsidRPr="0094230E">
        <w:rPr>
          <w:rFonts w:eastAsia="Times New Roman" w:cstheme="minorHAnsi"/>
          <w:kern w:val="0"/>
          <w:lang w:eastAsia="fr-FR"/>
          <w14:ligatures w14:val="none"/>
        </w:rPr>
        <w:t xml:space="preserve"> : composantes kinesthésiques + expérience de référence + critères + statut.</w:t>
      </w:r>
    </w:p>
    <w:p w:rsidR="0094230E" w:rsidRPr="0094230E" w:rsidRDefault="0094230E" w:rsidP="0094230E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94230E">
        <w:rPr>
          <w:rFonts w:eastAsia="Times New Roman" w:cstheme="minorHAnsi"/>
          <w:kern w:val="0"/>
          <w:lang w:eastAsia="fr-FR"/>
          <w14:ligatures w14:val="none"/>
        </w:rPr>
        <w:t xml:space="preserve">Explorer un </w:t>
      </w:r>
      <w:r w:rsidRPr="0094230E">
        <w:rPr>
          <w:rFonts w:eastAsia="Times New Roman" w:cstheme="minorHAnsi"/>
          <w:b/>
          <w:bCs/>
          <w:kern w:val="0"/>
          <w:lang w:eastAsia="fr-FR"/>
          <w14:ligatures w14:val="none"/>
        </w:rPr>
        <w:t>état interne positif</w:t>
      </w:r>
      <w:r w:rsidRPr="0094230E">
        <w:rPr>
          <w:rFonts w:eastAsia="Times New Roman" w:cstheme="minorHAnsi"/>
          <w:kern w:val="0"/>
          <w:lang w:eastAsia="fr-FR"/>
          <w14:ligatures w14:val="none"/>
        </w:rPr>
        <w:t xml:space="preserve"> personnel via une série de questions guidées (</w:t>
      </w:r>
      <w:proofErr w:type="spellStart"/>
      <w:r w:rsidRPr="0094230E">
        <w:rPr>
          <w:rFonts w:eastAsia="Times New Roman" w:cstheme="minorHAnsi"/>
          <w:kern w:val="0"/>
          <w:lang w:eastAsia="fr-FR"/>
          <w14:ligatures w14:val="none"/>
        </w:rPr>
        <w:t>auto-observation</w:t>
      </w:r>
      <w:proofErr w:type="spellEnd"/>
      <w:r w:rsidRPr="0094230E">
        <w:rPr>
          <w:rFonts w:eastAsia="Times New Roman" w:cstheme="minorHAnsi"/>
          <w:kern w:val="0"/>
          <w:lang w:eastAsia="fr-FR"/>
          <w14:ligatures w14:val="none"/>
        </w:rPr>
        <w:t xml:space="preserve"> structurée).</w:t>
      </w:r>
    </w:p>
    <w:p w:rsidR="0094230E" w:rsidRPr="0094230E" w:rsidRDefault="0094230E" w:rsidP="0094230E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94230E">
        <w:rPr>
          <w:rFonts w:eastAsia="Times New Roman" w:cstheme="minorHAnsi"/>
          <w:kern w:val="0"/>
          <w:lang w:eastAsia="fr-FR"/>
          <w14:ligatures w14:val="none"/>
        </w:rPr>
        <w:t xml:space="preserve">Produire des </w:t>
      </w:r>
      <w:r w:rsidRPr="0094230E">
        <w:rPr>
          <w:rFonts w:eastAsia="Times New Roman" w:cstheme="minorHAnsi"/>
          <w:b/>
          <w:bCs/>
          <w:kern w:val="0"/>
          <w:lang w:eastAsia="fr-FR"/>
          <w14:ligatures w14:val="none"/>
        </w:rPr>
        <w:t>feedbacks</w:t>
      </w:r>
      <w:r w:rsidRPr="0094230E">
        <w:rPr>
          <w:rFonts w:eastAsia="Times New Roman" w:cstheme="minorHAnsi"/>
          <w:kern w:val="0"/>
          <w:lang w:eastAsia="fr-FR"/>
          <w14:ligatures w14:val="none"/>
        </w:rPr>
        <w:t xml:space="preserve"> factuels et constructifs avec </w:t>
      </w:r>
      <w:r w:rsidRPr="0094230E">
        <w:rPr>
          <w:rFonts w:eastAsia="Times New Roman" w:cstheme="minorHAnsi"/>
          <w:b/>
          <w:bCs/>
          <w:kern w:val="0"/>
          <w:lang w:eastAsia="fr-FR"/>
          <w14:ligatures w14:val="none"/>
        </w:rPr>
        <w:t>Sandwich</w:t>
      </w:r>
      <w:r w:rsidRPr="0094230E">
        <w:rPr>
          <w:rFonts w:eastAsia="Times New Roman" w:cstheme="minorHAnsi"/>
          <w:kern w:val="0"/>
          <w:lang w:eastAsia="fr-FR"/>
          <w14:ligatures w14:val="none"/>
        </w:rPr>
        <w:t xml:space="preserve">, </w:t>
      </w:r>
      <w:r w:rsidRPr="0094230E">
        <w:rPr>
          <w:rFonts w:eastAsia="Times New Roman" w:cstheme="minorHAnsi"/>
          <w:b/>
          <w:bCs/>
          <w:kern w:val="0"/>
          <w:lang w:eastAsia="fr-FR"/>
          <w14:ligatures w14:val="none"/>
        </w:rPr>
        <w:t>DESC</w:t>
      </w:r>
      <w:r w:rsidRPr="0094230E">
        <w:rPr>
          <w:rFonts w:eastAsia="Times New Roman" w:cstheme="minorHAnsi"/>
          <w:kern w:val="0"/>
          <w:lang w:eastAsia="fr-FR"/>
          <w14:ligatures w14:val="none"/>
        </w:rPr>
        <w:t xml:space="preserve"> et </w:t>
      </w:r>
      <w:r w:rsidRPr="0094230E">
        <w:rPr>
          <w:rFonts w:eastAsia="Times New Roman" w:cstheme="minorHAnsi"/>
          <w:b/>
          <w:bCs/>
          <w:kern w:val="0"/>
          <w:lang w:eastAsia="fr-FR"/>
          <w14:ligatures w14:val="none"/>
        </w:rPr>
        <w:t>A.C.E</w:t>
      </w:r>
      <w:r w:rsidRPr="0094230E">
        <w:rPr>
          <w:rFonts w:eastAsia="Times New Roman" w:cstheme="minorHAnsi"/>
          <w:kern w:val="0"/>
          <w:lang w:eastAsia="fr-FR"/>
          <w14:ligatures w14:val="none"/>
        </w:rPr>
        <w:t xml:space="preserve"> à partir de situations données.</w:t>
      </w:r>
    </w:p>
    <w:p w:rsidR="0094230E" w:rsidRPr="0094230E" w:rsidRDefault="0051658F" w:rsidP="0094230E">
      <w:pPr>
        <w:rPr>
          <w:rFonts w:eastAsia="Times New Roman" w:cstheme="minorHAnsi"/>
          <w:kern w:val="0"/>
          <w:lang w:eastAsia="fr-FR"/>
          <w14:ligatures w14:val="none"/>
        </w:rPr>
      </w:pPr>
      <w:r w:rsidRPr="0051658F">
        <w:rPr>
          <w:rFonts w:eastAsia="Times New Roman" w:cstheme="minorHAnsi"/>
          <w:noProof/>
          <w:kern w:val="0"/>
          <w:lang w:eastAsia="fr-FR"/>
        </w:rPr>
        <w:pict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:rsidR="0094230E" w:rsidRPr="0094230E" w:rsidRDefault="0094230E" w:rsidP="0094230E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fr-FR"/>
          <w14:ligatures w14:val="none"/>
        </w:rPr>
      </w:pPr>
      <w:r w:rsidRPr="0094230E">
        <w:rPr>
          <w:rFonts w:eastAsia="Times New Roman" w:cstheme="minorHAnsi"/>
          <w:b/>
          <w:bCs/>
          <w:kern w:val="0"/>
          <w:sz w:val="36"/>
          <w:szCs w:val="36"/>
          <w:lang w:eastAsia="fr-FR"/>
          <w14:ligatures w14:val="none"/>
        </w:rPr>
        <w:t>Contenu abordé</w:t>
      </w:r>
    </w:p>
    <w:p w:rsidR="0094230E" w:rsidRPr="0094230E" w:rsidRDefault="0094230E" w:rsidP="0094230E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94230E">
        <w:rPr>
          <w:rFonts w:eastAsia="Times New Roman" w:cstheme="minorHAnsi"/>
          <w:kern w:val="0"/>
          <w:lang w:eastAsia="fr-FR"/>
          <w14:ligatures w14:val="none"/>
        </w:rPr>
        <w:t xml:space="preserve">Retour sur l’exercice d’observation : </w:t>
      </w:r>
      <w:r w:rsidRPr="0094230E">
        <w:rPr>
          <w:rFonts w:eastAsia="Times New Roman" w:cstheme="minorHAnsi"/>
          <w:b/>
          <w:bCs/>
          <w:kern w:val="0"/>
          <w:lang w:eastAsia="fr-FR"/>
          <w14:ligatures w14:val="none"/>
        </w:rPr>
        <w:t>qui change en premier ?</w:t>
      </w:r>
      <w:r w:rsidRPr="0094230E">
        <w:rPr>
          <w:rFonts w:eastAsia="Times New Roman" w:cstheme="minorHAnsi"/>
          <w:kern w:val="0"/>
          <w:lang w:eastAsia="fr-FR"/>
          <w14:ligatures w14:val="none"/>
        </w:rPr>
        <w:t xml:space="preserve"> → importance de voir la </w:t>
      </w:r>
      <w:r w:rsidRPr="0094230E">
        <w:rPr>
          <w:rFonts w:eastAsia="Times New Roman" w:cstheme="minorHAnsi"/>
          <w:b/>
          <w:bCs/>
          <w:kern w:val="0"/>
          <w:lang w:eastAsia="fr-FR"/>
          <w14:ligatures w14:val="none"/>
        </w:rPr>
        <w:t>boucle</w:t>
      </w:r>
      <w:r w:rsidRPr="0094230E">
        <w:rPr>
          <w:rFonts w:eastAsia="Times New Roman" w:cstheme="minorHAnsi"/>
          <w:kern w:val="0"/>
          <w:lang w:eastAsia="fr-FR"/>
          <w14:ligatures w14:val="none"/>
        </w:rPr>
        <w:t xml:space="preserve"> plutôt que chercher une causalité unique.</w:t>
      </w:r>
    </w:p>
    <w:p w:rsidR="0094230E" w:rsidRPr="0094230E" w:rsidRDefault="0094230E" w:rsidP="0094230E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94230E">
        <w:rPr>
          <w:rFonts w:eastAsia="Times New Roman" w:cstheme="minorHAnsi"/>
          <w:kern w:val="0"/>
          <w:lang w:eastAsia="fr-FR"/>
          <w14:ligatures w14:val="none"/>
        </w:rPr>
        <w:t xml:space="preserve">Clarification “computation” : traitement de l’information, logique de </w:t>
      </w:r>
      <w:r w:rsidRPr="0094230E">
        <w:rPr>
          <w:rFonts w:eastAsia="Times New Roman" w:cstheme="minorHAnsi"/>
          <w:b/>
          <w:bCs/>
          <w:kern w:val="0"/>
          <w:lang w:eastAsia="fr-FR"/>
          <w14:ligatures w14:val="none"/>
        </w:rPr>
        <w:t>programmation / ajustement</w:t>
      </w:r>
      <w:r w:rsidRPr="0094230E">
        <w:rPr>
          <w:rFonts w:eastAsia="Times New Roman" w:cstheme="minorHAnsi"/>
          <w:kern w:val="0"/>
          <w:lang w:eastAsia="fr-FR"/>
          <w14:ligatures w14:val="none"/>
        </w:rPr>
        <w:t xml:space="preserve"> ; index comme grille EI–PI–CE.</w:t>
      </w:r>
    </w:p>
    <w:p w:rsidR="0094230E" w:rsidRPr="0094230E" w:rsidRDefault="0094230E" w:rsidP="0094230E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94230E">
        <w:rPr>
          <w:rFonts w:eastAsia="Times New Roman" w:cstheme="minorHAnsi"/>
          <w:kern w:val="0"/>
          <w:lang w:eastAsia="fr-FR"/>
          <w14:ligatures w14:val="none"/>
        </w:rPr>
        <w:t xml:space="preserve">Mise en garde : </w:t>
      </w:r>
      <w:r w:rsidRPr="0094230E">
        <w:rPr>
          <w:rFonts w:eastAsia="Times New Roman" w:cstheme="minorHAnsi"/>
          <w:b/>
          <w:bCs/>
          <w:kern w:val="0"/>
          <w:lang w:eastAsia="fr-FR"/>
          <w14:ligatures w14:val="none"/>
        </w:rPr>
        <w:t>ne pas conclure trop vite</w:t>
      </w:r>
      <w:r w:rsidRPr="0094230E">
        <w:rPr>
          <w:rFonts w:eastAsia="Times New Roman" w:cstheme="minorHAnsi"/>
          <w:kern w:val="0"/>
          <w:lang w:eastAsia="fr-FR"/>
          <w14:ligatures w14:val="none"/>
        </w:rPr>
        <w:t xml:space="preserve"> à partir du comportement externe (calibration valable à l’instant T, variabilité interindividuelle).</w:t>
      </w:r>
    </w:p>
    <w:p w:rsidR="0094230E" w:rsidRPr="0094230E" w:rsidRDefault="0094230E" w:rsidP="0094230E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94230E">
        <w:rPr>
          <w:rFonts w:eastAsia="Times New Roman" w:cstheme="minorHAnsi"/>
          <w:kern w:val="0"/>
          <w:lang w:eastAsia="fr-FR"/>
          <w14:ligatures w14:val="none"/>
        </w:rPr>
        <w:lastRenderedPageBreak/>
        <w:t>Notion d’</w:t>
      </w:r>
      <w:r w:rsidRPr="0094230E">
        <w:rPr>
          <w:rFonts w:eastAsia="Times New Roman" w:cstheme="minorHAnsi"/>
          <w:b/>
          <w:bCs/>
          <w:kern w:val="0"/>
          <w:lang w:eastAsia="fr-FR"/>
          <w14:ligatures w14:val="none"/>
        </w:rPr>
        <w:t>orientation de l’attention</w:t>
      </w:r>
      <w:r w:rsidRPr="0094230E">
        <w:rPr>
          <w:rFonts w:eastAsia="Times New Roman" w:cstheme="minorHAnsi"/>
          <w:kern w:val="0"/>
          <w:lang w:eastAsia="fr-FR"/>
          <w14:ligatures w14:val="none"/>
        </w:rPr>
        <w:t xml:space="preserve"> :</w:t>
      </w:r>
    </w:p>
    <w:p w:rsidR="0094230E" w:rsidRPr="0094230E" w:rsidRDefault="0094230E" w:rsidP="0094230E">
      <w:pPr>
        <w:numPr>
          <w:ilvl w:val="1"/>
          <w:numId w:val="23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proofErr w:type="gramStart"/>
      <w:r w:rsidRPr="0094230E">
        <w:rPr>
          <w:rFonts w:eastAsia="Times New Roman" w:cstheme="minorHAnsi"/>
          <w:kern w:val="0"/>
          <w:lang w:eastAsia="fr-FR"/>
          <w14:ligatures w14:val="none"/>
        </w:rPr>
        <w:t>orientation</w:t>
      </w:r>
      <w:proofErr w:type="gramEnd"/>
      <w:r w:rsidRPr="0094230E">
        <w:rPr>
          <w:rFonts w:eastAsia="Times New Roman" w:cstheme="minorHAnsi"/>
          <w:kern w:val="0"/>
          <w:lang w:eastAsia="fr-FR"/>
          <w14:ligatures w14:val="none"/>
        </w:rPr>
        <w:t xml:space="preserve"> </w:t>
      </w:r>
      <w:r w:rsidRPr="0094230E">
        <w:rPr>
          <w:rFonts w:eastAsia="Times New Roman" w:cstheme="minorHAnsi"/>
          <w:b/>
          <w:bCs/>
          <w:kern w:val="0"/>
          <w:lang w:eastAsia="fr-FR"/>
          <w14:ligatures w14:val="none"/>
        </w:rPr>
        <w:t>PI</w:t>
      </w:r>
      <w:r w:rsidRPr="0094230E">
        <w:rPr>
          <w:rFonts w:eastAsia="Times New Roman" w:cstheme="minorHAnsi"/>
          <w:kern w:val="0"/>
          <w:lang w:eastAsia="fr-FR"/>
          <w14:ligatures w14:val="none"/>
        </w:rPr>
        <w:t xml:space="preserve"> (raisonnements, analyse, structuration),</w:t>
      </w:r>
    </w:p>
    <w:p w:rsidR="0094230E" w:rsidRPr="0094230E" w:rsidRDefault="0094230E" w:rsidP="0094230E">
      <w:pPr>
        <w:numPr>
          <w:ilvl w:val="1"/>
          <w:numId w:val="23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proofErr w:type="gramStart"/>
      <w:r w:rsidRPr="0094230E">
        <w:rPr>
          <w:rFonts w:eastAsia="Times New Roman" w:cstheme="minorHAnsi"/>
          <w:kern w:val="0"/>
          <w:lang w:eastAsia="fr-FR"/>
          <w14:ligatures w14:val="none"/>
        </w:rPr>
        <w:t>orientation</w:t>
      </w:r>
      <w:proofErr w:type="gramEnd"/>
      <w:r w:rsidRPr="0094230E">
        <w:rPr>
          <w:rFonts w:eastAsia="Times New Roman" w:cstheme="minorHAnsi"/>
          <w:kern w:val="0"/>
          <w:lang w:eastAsia="fr-FR"/>
          <w14:ligatures w14:val="none"/>
        </w:rPr>
        <w:t xml:space="preserve"> </w:t>
      </w:r>
      <w:r w:rsidRPr="0094230E">
        <w:rPr>
          <w:rFonts w:eastAsia="Times New Roman" w:cstheme="minorHAnsi"/>
          <w:b/>
          <w:bCs/>
          <w:kern w:val="0"/>
          <w:lang w:eastAsia="fr-FR"/>
          <w14:ligatures w14:val="none"/>
        </w:rPr>
        <w:t>EI</w:t>
      </w:r>
      <w:r w:rsidRPr="0094230E">
        <w:rPr>
          <w:rFonts w:eastAsia="Times New Roman" w:cstheme="minorHAnsi"/>
          <w:kern w:val="0"/>
          <w:lang w:eastAsia="fr-FR"/>
          <w14:ligatures w14:val="none"/>
        </w:rPr>
        <w:t xml:space="preserve"> (émotions/ressentis, recherche d’harmonie interne),</w:t>
      </w:r>
    </w:p>
    <w:p w:rsidR="0094230E" w:rsidRPr="0094230E" w:rsidRDefault="0094230E" w:rsidP="0094230E">
      <w:pPr>
        <w:numPr>
          <w:ilvl w:val="1"/>
          <w:numId w:val="23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proofErr w:type="gramStart"/>
      <w:r w:rsidRPr="0094230E">
        <w:rPr>
          <w:rFonts w:eastAsia="Times New Roman" w:cstheme="minorHAnsi"/>
          <w:kern w:val="0"/>
          <w:lang w:eastAsia="fr-FR"/>
          <w14:ligatures w14:val="none"/>
        </w:rPr>
        <w:t>orientation</w:t>
      </w:r>
      <w:proofErr w:type="gramEnd"/>
      <w:r w:rsidRPr="0094230E">
        <w:rPr>
          <w:rFonts w:eastAsia="Times New Roman" w:cstheme="minorHAnsi"/>
          <w:kern w:val="0"/>
          <w:lang w:eastAsia="fr-FR"/>
          <w14:ligatures w14:val="none"/>
        </w:rPr>
        <w:t xml:space="preserve"> </w:t>
      </w:r>
      <w:r w:rsidRPr="0094230E">
        <w:rPr>
          <w:rFonts w:eastAsia="Times New Roman" w:cstheme="minorHAnsi"/>
          <w:b/>
          <w:bCs/>
          <w:kern w:val="0"/>
          <w:lang w:eastAsia="fr-FR"/>
          <w14:ligatures w14:val="none"/>
        </w:rPr>
        <w:t>CE</w:t>
      </w:r>
      <w:r w:rsidRPr="0094230E">
        <w:rPr>
          <w:rFonts w:eastAsia="Times New Roman" w:cstheme="minorHAnsi"/>
          <w:kern w:val="0"/>
          <w:lang w:eastAsia="fr-FR"/>
          <w14:ligatures w14:val="none"/>
        </w:rPr>
        <w:t xml:space="preserve"> (action, adaptation, mesure par le “faire”).</w:t>
      </w:r>
    </w:p>
    <w:p w:rsidR="0094230E" w:rsidRPr="0094230E" w:rsidRDefault="0094230E" w:rsidP="0094230E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94230E">
        <w:rPr>
          <w:rFonts w:eastAsia="Times New Roman" w:cstheme="minorHAnsi"/>
          <w:kern w:val="0"/>
          <w:lang w:eastAsia="fr-FR"/>
          <w14:ligatures w14:val="none"/>
        </w:rPr>
        <w:t xml:space="preserve">Particularité : </w:t>
      </w:r>
      <w:r w:rsidRPr="0094230E">
        <w:rPr>
          <w:rFonts w:eastAsia="Times New Roman" w:cstheme="minorHAnsi"/>
          <w:b/>
          <w:bCs/>
          <w:kern w:val="0"/>
          <w:lang w:eastAsia="fr-FR"/>
          <w14:ligatures w14:val="none"/>
        </w:rPr>
        <w:t>EI immédiat</w:t>
      </w:r>
      <w:r w:rsidRPr="0094230E">
        <w:rPr>
          <w:rFonts w:eastAsia="Times New Roman" w:cstheme="minorHAnsi"/>
          <w:kern w:val="0"/>
          <w:lang w:eastAsia="fr-FR"/>
          <w14:ligatures w14:val="none"/>
        </w:rPr>
        <w:t xml:space="preserve"> (accès direct au ressenti) + PI parfois sous le seuil de conscience ; liens EI–PI–CE et responsabilité.</w:t>
      </w:r>
    </w:p>
    <w:p w:rsidR="0094230E" w:rsidRPr="0094230E" w:rsidRDefault="0094230E" w:rsidP="0094230E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94230E">
        <w:rPr>
          <w:rFonts w:eastAsia="Times New Roman" w:cstheme="minorHAnsi"/>
          <w:kern w:val="0"/>
          <w:lang w:eastAsia="fr-FR"/>
          <w14:ligatures w14:val="none"/>
        </w:rPr>
        <w:t>Liste d’exemples d’</w:t>
      </w:r>
      <w:r w:rsidRPr="0094230E">
        <w:rPr>
          <w:rFonts w:eastAsia="Times New Roman" w:cstheme="minorHAnsi"/>
          <w:b/>
          <w:bCs/>
          <w:kern w:val="0"/>
          <w:lang w:eastAsia="fr-FR"/>
          <w14:ligatures w14:val="none"/>
        </w:rPr>
        <w:t>états ressources</w:t>
      </w:r>
      <w:r w:rsidRPr="0094230E">
        <w:rPr>
          <w:rFonts w:eastAsia="Times New Roman" w:cstheme="minorHAnsi"/>
          <w:kern w:val="0"/>
          <w:lang w:eastAsia="fr-FR"/>
          <w14:ligatures w14:val="none"/>
        </w:rPr>
        <w:t xml:space="preserve"> (mise à disposition dans document final).</w:t>
      </w:r>
    </w:p>
    <w:p w:rsidR="0094230E" w:rsidRPr="0094230E" w:rsidRDefault="0094230E" w:rsidP="0094230E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94230E">
        <w:rPr>
          <w:rFonts w:eastAsia="Times New Roman" w:cstheme="minorHAnsi"/>
          <w:b/>
          <w:bCs/>
          <w:kern w:val="0"/>
          <w:lang w:eastAsia="fr-FR"/>
          <w14:ligatures w14:val="none"/>
        </w:rPr>
        <w:t>Subjectivité</w:t>
      </w:r>
      <w:r w:rsidRPr="0094230E">
        <w:rPr>
          <w:rFonts w:eastAsia="Times New Roman" w:cstheme="minorHAnsi"/>
          <w:kern w:val="0"/>
          <w:lang w:eastAsia="fr-FR"/>
          <w14:ligatures w14:val="none"/>
        </w:rPr>
        <w:t xml:space="preserve"> des émotions : un même mot ≠ une structure unique (structure profonde différente selon les personnes).</w:t>
      </w:r>
    </w:p>
    <w:p w:rsidR="0094230E" w:rsidRPr="0094230E" w:rsidRDefault="0094230E" w:rsidP="0094230E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94230E">
        <w:rPr>
          <w:rFonts w:eastAsia="Times New Roman" w:cstheme="minorHAnsi"/>
          <w:b/>
          <w:bCs/>
          <w:kern w:val="0"/>
          <w:lang w:eastAsia="fr-FR"/>
          <w14:ligatures w14:val="none"/>
        </w:rPr>
        <w:t>Structure de l’émotion / état interne</w:t>
      </w:r>
      <w:r w:rsidRPr="0094230E">
        <w:rPr>
          <w:rFonts w:eastAsia="Times New Roman" w:cstheme="minorHAnsi"/>
          <w:kern w:val="0"/>
          <w:lang w:eastAsia="fr-FR"/>
          <w14:ligatures w14:val="none"/>
        </w:rPr>
        <w:t xml:space="preserve"> :</w:t>
      </w:r>
    </w:p>
    <w:p w:rsidR="0094230E" w:rsidRPr="0094230E" w:rsidRDefault="0094230E" w:rsidP="0094230E">
      <w:pPr>
        <w:numPr>
          <w:ilvl w:val="1"/>
          <w:numId w:val="23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proofErr w:type="gramStart"/>
      <w:r w:rsidRPr="0094230E">
        <w:rPr>
          <w:rFonts w:eastAsia="Times New Roman" w:cstheme="minorHAnsi"/>
          <w:b/>
          <w:bCs/>
          <w:kern w:val="0"/>
          <w:lang w:eastAsia="fr-FR"/>
          <w14:ligatures w14:val="none"/>
        </w:rPr>
        <w:t>structure</w:t>
      </w:r>
      <w:proofErr w:type="gramEnd"/>
      <w:r w:rsidRPr="0094230E">
        <w:rPr>
          <w:rFonts w:eastAsia="Times New Roman" w:cstheme="minorHAnsi"/>
          <w:b/>
          <w:bCs/>
          <w:kern w:val="0"/>
          <w:lang w:eastAsia="fr-FR"/>
          <w14:ligatures w14:val="none"/>
        </w:rPr>
        <w:t xml:space="preserve"> kinesthésique</w:t>
      </w:r>
      <w:r w:rsidRPr="0094230E">
        <w:rPr>
          <w:rFonts w:eastAsia="Times New Roman" w:cstheme="minorHAnsi"/>
          <w:kern w:val="0"/>
          <w:lang w:eastAsia="fr-FR"/>
          <w14:ligatures w14:val="none"/>
        </w:rPr>
        <w:t xml:space="preserve"> (intensité, localisation, mouvement, tempo, respiration/rythme),</w:t>
      </w:r>
    </w:p>
    <w:p w:rsidR="0094230E" w:rsidRPr="0094230E" w:rsidRDefault="0094230E" w:rsidP="0094230E">
      <w:pPr>
        <w:numPr>
          <w:ilvl w:val="1"/>
          <w:numId w:val="23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proofErr w:type="gramStart"/>
      <w:r w:rsidRPr="0094230E">
        <w:rPr>
          <w:rFonts w:eastAsia="Times New Roman" w:cstheme="minorHAnsi"/>
          <w:b/>
          <w:bCs/>
          <w:kern w:val="0"/>
          <w:lang w:eastAsia="fr-FR"/>
          <w14:ligatures w14:val="none"/>
        </w:rPr>
        <w:t>expérience</w:t>
      </w:r>
      <w:proofErr w:type="gramEnd"/>
      <w:r w:rsidRPr="0094230E">
        <w:rPr>
          <w:rFonts w:eastAsia="Times New Roman" w:cstheme="minorHAnsi"/>
          <w:b/>
          <w:bCs/>
          <w:kern w:val="0"/>
          <w:lang w:eastAsia="fr-FR"/>
          <w14:ligatures w14:val="none"/>
        </w:rPr>
        <w:t xml:space="preserve"> de référence</w:t>
      </w:r>
      <w:r w:rsidRPr="0094230E">
        <w:rPr>
          <w:rFonts w:eastAsia="Times New Roman" w:cstheme="minorHAnsi"/>
          <w:kern w:val="0"/>
          <w:lang w:eastAsia="fr-FR"/>
          <w14:ligatures w14:val="none"/>
        </w:rPr>
        <w:t xml:space="preserve"> (déclencheur VAKOG, global/détail, automatique/actif, “je dois/je peux/je veux”),</w:t>
      </w:r>
    </w:p>
    <w:p w:rsidR="0094230E" w:rsidRPr="0094230E" w:rsidRDefault="0094230E" w:rsidP="0094230E">
      <w:pPr>
        <w:numPr>
          <w:ilvl w:val="1"/>
          <w:numId w:val="23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proofErr w:type="gramStart"/>
      <w:r w:rsidRPr="0094230E">
        <w:rPr>
          <w:rFonts w:eastAsia="Times New Roman" w:cstheme="minorHAnsi"/>
          <w:b/>
          <w:bCs/>
          <w:kern w:val="0"/>
          <w:lang w:eastAsia="fr-FR"/>
          <w14:ligatures w14:val="none"/>
        </w:rPr>
        <w:t>critères</w:t>
      </w:r>
      <w:proofErr w:type="gramEnd"/>
      <w:r w:rsidRPr="0094230E">
        <w:rPr>
          <w:rFonts w:eastAsia="Times New Roman" w:cstheme="minorHAnsi"/>
          <w:kern w:val="0"/>
          <w:lang w:eastAsia="fr-FR"/>
          <w14:ligatures w14:val="none"/>
        </w:rPr>
        <w:t xml:space="preserve"> (important/manque, aller vers/s’éloigner de, présent/absent, modalités),</w:t>
      </w:r>
    </w:p>
    <w:p w:rsidR="0094230E" w:rsidRPr="0094230E" w:rsidRDefault="0094230E" w:rsidP="0094230E">
      <w:pPr>
        <w:numPr>
          <w:ilvl w:val="1"/>
          <w:numId w:val="23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proofErr w:type="gramStart"/>
      <w:r w:rsidRPr="0094230E">
        <w:rPr>
          <w:rFonts w:eastAsia="Times New Roman" w:cstheme="minorHAnsi"/>
          <w:b/>
          <w:bCs/>
          <w:kern w:val="0"/>
          <w:lang w:eastAsia="fr-FR"/>
          <w14:ligatures w14:val="none"/>
        </w:rPr>
        <w:t>statut</w:t>
      </w:r>
      <w:proofErr w:type="gramEnd"/>
      <w:r w:rsidRPr="0094230E">
        <w:rPr>
          <w:rFonts w:eastAsia="Times New Roman" w:cstheme="minorHAnsi"/>
          <w:kern w:val="0"/>
          <w:lang w:eastAsia="fr-FR"/>
          <w14:ligatures w14:val="none"/>
        </w:rPr>
        <w:t xml:space="preserve"> (critère satisfait/insatisfait/violé/excédé).</w:t>
      </w:r>
    </w:p>
    <w:p w:rsidR="0094230E" w:rsidRPr="0094230E" w:rsidRDefault="0094230E" w:rsidP="0094230E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94230E">
        <w:rPr>
          <w:rFonts w:eastAsia="Times New Roman" w:cstheme="minorHAnsi"/>
          <w:kern w:val="0"/>
          <w:lang w:eastAsia="fr-FR"/>
          <w14:ligatures w14:val="none"/>
        </w:rPr>
        <w:t xml:space="preserve">Passage à l’exploration personnelle : contact d’un </w:t>
      </w:r>
      <w:r w:rsidRPr="0094230E">
        <w:rPr>
          <w:rFonts w:eastAsia="Times New Roman" w:cstheme="minorHAnsi"/>
          <w:b/>
          <w:bCs/>
          <w:kern w:val="0"/>
          <w:lang w:eastAsia="fr-FR"/>
          <w14:ligatures w14:val="none"/>
        </w:rPr>
        <w:t>EI positif</w:t>
      </w:r>
      <w:r w:rsidRPr="0094230E">
        <w:rPr>
          <w:rFonts w:eastAsia="Times New Roman" w:cstheme="minorHAnsi"/>
          <w:kern w:val="0"/>
          <w:lang w:eastAsia="fr-FR"/>
          <w14:ligatures w14:val="none"/>
        </w:rPr>
        <w:t>, souvenir de référence, questionnaire guidé (pause possible).</w:t>
      </w:r>
    </w:p>
    <w:p w:rsidR="0094230E" w:rsidRPr="0094230E" w:rsidRDefault="0094230E" w:rsidP="0094230E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94230E">
        <w:rPr>
          <w:rFonts w:eastAsia="Times New Roman" w:cstheme="minorHAnsi"/>
          <w:kern w:val="0"/>
          <w:lang w:eastAsia="fr-FR"/>
          <w14:ligatures w14:val="none"/>
        </w:rPr>
        <w:t xml:space="preserve">Exercice vidéo : </w:t>
      </w:r>
      <w:r w:rsidRPr="0094230E">
        <w:rPr>
          <w:rFonts w:eastAsia="Times New Roman" w:cstheme="minorHAnsi"/>
          <w:b/>
          <w:bCs/>
          <w:kern w:val="0"/>
          <w:lang w:eastAsia="fr-FR"/>
          <w14:ligatures w14:val="none"/>
        </w:rPr>
        <w:t>9 feedbacks</w:t>
      </w:r>
      <w:r w:rsidRPr="0094230E">
        <w:rPr>
          <w:rFonts w:eastAsia="Times New Roman" w:cstheme="minorHAnsi"/>
          <w:kern w:val="0"/>
          <w:lang w:eastAsia="fr-FR"/>
          <w14:ligatures w14:val="none"/>
        </w:rPr>
        <w:t xml:space="preserve"> (3 histoires × Sandwich / DESC / A.C.E).</w:t>
      </w:r>
    </w:p>
    <w:p w:rsidR="0094230E" w:rsidRPr="0094230E" w:rsidRDefault="0094230E" w:rsidP="0094230E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94230E">
        <w:rPr>
          <w:rFonts w:eastAsia="Times New Roman" w:cstheme="minorHAnsi"/>
          <w:kern w:val="0"/>
          <w:lang w:eastAsia="fr-FR"/>
          <w14:ligatures w14:val="none"/>
        </w:rPr>
        <w:t xml:space="preserve">Exercice vivant : repérer chez l’autre l’orientation d’attention </w:t>
      </w:r>
      <w:r w:rsidRPr="0094230E">
        <w:rPr>
          <w:rFonts w:eastAsia="Times New Roman" w:cstheme="minorHAnsi"/>
          <w:b/>
          <w:bCs/>
          <w:kern w:val="0"/>
          <w:lang w:eastAsia="fr-FR"/>
          <w14:ligatures w14:val="none"/>
        </w:rPr>
        <w:t>CE/EI/PI</w:t>
      </w:r>
      <w:r w:rsidRPr="0094230E">
        <w:rPr>
          <w:rFonts w:eastAsia="Times New Roman" w:cstheme="minorHAnsi"/>
          <w:kern w:val="0"/>
          <w:lang w:eastAsia="fr-FR"/>
          <w14:ligatures w14:val="none"/>
        </w:rPr>
        <w:t xml:space="preserve"> sans juger (hypothèse douce pour mieux suivre).</w:t>
      </w:r>
    </w:p>
    <w:p w:rsidR="00A419F9" w:rsidRPr="0094230E" w:rsidRDefault="00A419F9" w:rsidP="00A419F9">
      <w:pPr>
        <w:rPr>
          <w:rFonts w:cstheme="minorHAnsi"/>
        </w:rPr>
      </w:pPr>
    </w:p>
    <w:p w:rsidR="00313ECC" w:rsidRPr="0094230E" w:rsidRDefault="00313ECC" w:rsidP="00313ECC">
      <w:pPr>
        <w:pStyle w:val="Titre"/>
        <w:rPr>
          <w:rFonts w:asciiTheme="minorHAnsi" w:hAnsiTheme="minorHAnsi" w:cstheme="minorHAnsi"/>
        </w:rPr>
      </w:pPr>
      <w:r w:rsidRPr="0094230E">
        <w:rPr>
          <w:rFonts w:asciiTheme="minorHAnsi" w:hAnsiTheme="minorHAnsi" w:cstheme="minorHAnsi"/>
        </w:rPr>
        <w:t>Cours 23</w:t>
      </w:r>
    </w:p>
    <w:p w:rsidR="0094230E" w:rsidRPr="0094230E" w:rsidRDefault="0094230E" w:rsidP="0094230E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fr-FR"/>
          <w14:ligatures w14:val="none"/>
        </w:rPr>
      </w:pPr>
      <w:r w:rsidRPr="0094230E">
        <w:rPr>
          <w:rFonts w:eastAsia="Times New Roman" w:cstheme="minorHAnsi"/>
          <w:b/>
          <w:bCs/>
          <w:kern w:val="0"/>
          <w:sz w:val="36"/>
          <w:szCs w:val="36"/>
          <w:lang w:eastAsia="fr-FR"/>
          <w14:ligatures w14:val="none"/>
        </w:rPr>
        <w:t>Intitulé de la séquence</w:t>
      </w:r>
    </w:p>
    <w:p w:rsidR="0094230E" w:rsidRPr="0094230E" w:rsidRDefault="0094230E" w:rsidP="0094230E">
      <w:p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</w:p>
    <w:p w:rsidR="0094230E" w:rsidRPr="0094230E" w:rsidRDefault="0094230E" w:rsidP="0094230E">
      <w:p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94230E">
        <w:rPr>
          <w:rFonts w:eastAsia="Times New Roman" w:cstheme="minorHAnsi"/>
          <w:b/>
          <w:bCs/>
          <w:kern w:val="0"/>
          <w:lang w:eastAsia="fr-FR"/>
          <w14:ligatures w14:val="none"/>
        </w:rPr>
        <w:t>Vos émotions ne tombent pas du ciel</w:t>
      </w:r>
    </w:p>
    <w:p w:rsidR="0094230E" w:rsidRPr="0094230E" w:rsidRDefault="0094230E" w:rsidP="0094230E">
      <w:p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</w:p>
    <w:p w:rsidR="0094230E" w:rsidRPr="0094230E" w:rsidRDefault="0094230E" w:rsidP="0094230E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fr-FR"/>
          <w14:ligatures w14:val="none"/>
        </w:rPr>
      </w:pPr>
      <w:r w:rsidRPr="0094230E">
        <w:rPr>
          <w:rFonts w:eastAsia="Times New Roman" w:cstheme="minorHAnsi"/>
          <w:b/>
          <w:bCs/>
          <w:kern w:val="0"/>
          <w:sz w:val="36"/>
          <w:szCs w:val="36"/>
          <w:lang w:eastAsia="fr-FR"/>
          <w14:ligatures w14:val="none"/>
        </w:rPr>
        <w:t xml:space="preserve">Titre </w:t>
      </w:r>
      <w:proofErr w:type="spellStart"/>
      <w:r w:rsidRPr="0094230E">
        <w:rPr>
          <w:rFonts w:eastAsia="Times New Roman" w:cstheme="minorHAnsi"/>
          <w:b/>
          <w:bCs/>
          <w:kern w:val="0"/>
          <w:sz w:val="36"/>
          <w:szCs w:val="36"/>
          <w:lang w:eastAsia="fr-FR"/>
          <w14:ligatures w14:val="none"/>
        </w:rPr>
        <w:t>Qualiopi</w:t>
      </w:r>
      <w:proofErr w:type="spellEnd"/>
    </w:p>
    <w:p w:rsidR="0094230E" w:rsidRPr="0094230E" w:rsidRDefault="0094230E" w:rsidP="0094230E">
      <w:p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</w:p>
    <w:p w:rsidR="0094230E" w:rsidRPr="0094230E" w:rsidRDefault="0094230E" w:rsidP="0094230E">
      <w:p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94230E">
        <w:rPr>
          <w:rFonts w:eastAsia="Times New Roman" w:cstheme="minorHAnsi"/>
          <w:b/>
          <w:bCs/>
          <w:kern w:val="0"/>
          <w:lang w:eastAsia="fr-FR"/>
          <w14:ligatures w14:val="none"/>
        </w:rPr>
        <w:t>Exploiter la structure des états internes, clarifier la notion de processus et relier EI–PI–CE via représentation interne et sous-modalités</w:t>
      </w:r>
    </w:p>
    <w:p w:rsidR="0094230E" w:rsidRPr="0094230E" w:rsidRDefault="0051658F" w:rsidP="0094230E">
      <w:pPr>
        <w:rPr>
          <w:rFonts w:eastAsia="Times New Roman" w:cstheme="minorHAnsi"/>
          <w:kern w:val="0"/>
          <w:lang w:eastAsia="fr-FR"/>
          <w14:ligatures w14:val="none"/>
        </w:rPr>
      </w:pPr>
      <w:r w:rsidRPr="0051658F">
        <w:rPr>
          <w:rFonts w:eastAsia="Times New Roman" w:cstheme="minorHAnsi"/>
          <w:noProof/>
          <w:kern w:val="0"/>
          <w:lang w:eastAsia="fr-FR"/>
        </w:rPr>
        <w:pict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:rsidR="0094230E" w:rsidRPr="0094230E" w:rsidRDefault="0094230E" w:rsidP="0094230E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fr-FR"/>
          <w14:ligatures w14:val="none"/>
        </w:rPr>
      </w:pPr>
      <w:r w:rsidRPr="0094230E">
        <w:rPr>
          <w:rFonts w:eastAsia="Times New Roman" w:cstheme="minorHAnsi"/>
          <w:b/>
          <w:bCs/>
          <w:kern w:val="0"/>
          <w:sz w:val="36"/>
          <w:szCs w:val="36"/>
          <w:lang w:eastAsia="fr-FR"/>
          <w14:ligatures w14:val="none"/>
        </w:rPr>
        <w:t>Durée estimée</w:t>
      </w:r>
    </w:p>
    <w:p w:rsidR="0094230E" w:rsidRPr="0094230E" w:rsidRDefault="0094230E" w:rsidP="0094230E">
      <w:p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</w:p>
    <w:p w:rsidR="0094230E" w:rsidRPr="0094230E" w:rsidRDefault="0094230E" w:rsidP="0094230E">
      <w:p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94230E">
        <w:rPr>
          <w:rFonts w:eastAsia="Times New Roman" w:cstheme="minorHAnsi"/>
          <w:kern w:val="0"/>
          <w:lang w:eastAsia="fr-FR"/>
          <w14:ligatures w14:val="none"/>
        </w:rPr>
        <w:t xml:space="preserve">Environ </w:t>
      </w:r>
      <w:r w:rsidRPr="0094230E">
        <w:rPr>
          <w:rFonts w:eastAsia="Times New Roman" w:cstheme="minorHAnsi"/>
          <w:b/>
          <w:bCs/>
          <w:kern w:val="0"/>
          <w:lang w:eastAsia="fr-FR"/>
          <w14:ligatures w14:val="none"/>
        </w:rPr>
        <w:t>1 h 45</w:t>
      </w:r>
      <w:r w:rsidRPr="0094230E">
        <w:rPr>
          <w:rFonts w:eastAsia="Times New Roman" w:cstheme="minorHAnsi"/>
          <w:kern w:val="0"/>
          <w:lang w:eastAsia="fr-FR"/>
          <w14:ligatures w14:val="none"/>
        </w:rPr>
        <w:t xml:space="preserve"> (utilisations des EI + clarification “processus”/inconscient + critères évolutifs + représentation interne &amp; sous-modalités + exercices de reformulation)</w:t>
      </w:r>
    </w:p>
    <w:p w:rsidR="0094230E" w:rsidRPr="0094230E" w:rsidRDefault="0051658F" w:rsidP="0094230E">
      <w:pPr>
        <w:rPr>
          <w:rFonts w:eastAsia="Times New Roman" w:cstheme="minorHAnsi"/>
          <w:kern w:val="0"/>
          <w:lang w:eastAsia="fr-FR"/>
          <w14:ligatures w14:val="none"/>
        </w:rPr>
      </w:pPr>
      <w:r w:rsidRPr="0051658F">
        <w:rPr>
          <w:rFonts w:eastAsia="Times New Roman" w:cstheme="minorHAnsi"/>
          <w:noProof/>
          <w:kern w:val="0"/>
          <w:lang w:eastAsia="fr-FR"/>
        </w:rPr>
        <w:pict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:rsidR="0094230E" w:rsidRPr="0094230E" w:rsidRDefault="0094230E" w:rsidP="0094230E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fr-FR"/>
          <w14:ligatures w14:val="none"/>
        </w:rPr>
      </w:pPr>
      <w:r w:rsidRPr="0094230E">
        <w:rPr>
          <w:rFonts w:eastAsia="Times New Roman" w:cstheme="minorHAnsi"/>
          <w:b/>
          <w:bCs/>
          <w:kern w:val="0"/>
          <w:sz w:val="36"/>
          <w:szCs w:val="36"/>
          <w:lang w:eastAsia="fr-FR"/>
          <w14:ligatures w14:val="none"/>
        </w:rPr>
        <w:t>Objectifs pédagogiques</w:t>
      </w:r>
    </w:p>
    <w:p w:rsidR="0094230E" w:rsidRPr="0094230E" w:rsidRDefault="0094230E" w:rsidP="0094230E">
      <w:p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</w:p>
    <w:p w:rsidR="0094230E" w:rsidRPr="0094230E" w:rsidRDefault="0094230E" w:rsidP="0094230E">
      <w:p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94230E">
        <w:rPr>
          <w:rFonts w:eastAsia="Times New Roman" w:cstheme="minorHAnsi"/>
          <w:kern w:val="0"/>
          <w:lang w:eastAsia="fr-FR"/>
          <w14:ligatures w14:val="none"/>
        </w:rPr>
        <w:t>À l’issue de cette séquence, l’apprenant sera capable de :</w:t>
      </w:r>
    </w:p>
    <w:p w:rsidR="0094230E" w:rsidRPr="0094230E" w:rsidRDefault="0094230E" w:rsidP="0094230E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94230E">
        <w:rPr>
          <w:rFonts w:eastAsia="Times New Roman" w:cstheme="minorHAnsi"/>
          <w:kern w:val="0"/>
          <w:lang w:eastAsia="fr-FR"/>
          <w14:ligatures w14:val="none"/>
        </w:rPr>
        <w:t xml:space="preserve">Identifier des </w:t>
      </w:r>
      <w:r w:rsidRPr="0094230E">
        <w:rPr>
          <w:rFonts w:eastAsia="Times New Roman" w:cstheme="minorHAnsi"/>
          <w:b/>
          <w:bCs/>
          <w:kern w:val="0"/>
          <w:lang w:eastAsia="fr-FR"/>
          <w14:ligatures w14:val="none"/>
        </w:rPr>
        <w:t>usages concrets</w:t>
      </w:r>
      <w:r w:rsidRPr="0094230E">
        <w:rPr>
          <w:rFonts w:eastAsia="Times New Roman" w:cstheme="minorHAnsi"/>
          <w:kern w:val="0"/>
          <w:lang w:eastAsia="fr-FR"/>
          <w14:ligatures w14:val="none"/>
        </w:rPr>
        <w:t xml:space="preserve"> de l’analyse des </w:t>
      </w:r>
      <w:r w:rsidRPr="0094230E">
        <w:rPr>
          <w:rFonts w:eastAsia="Times New Roman" w:cstheme="minorHAnsi"/>
          <w:b/>
          <w:bCs/>
          <w:kern w:val="0"/>
          <w:lang w:eastAsia="fr-FR"/>
          <w14:ligatures w14:val="none"/>
        </w:rPr>
        <w:t>états internes (EI)</w:t>
      </w:r>
      <w:r w:rsidRPr="0094230E">
        <w:rPr>
          <w:rFonts w:eastAsia="Times New Roman" w:cstheme="minorHAnsi"/>
          <w:kern w:val="0"/>
          <w:lang w:eastAsia="fr-FR"/>
          <w14:ligatures w14:val="none"/>
        </w:rPr>
        <w:t xml:space="preserve"> : connaissance de soi, accès aux ressources, neutralisation d’états limitants, modélisation.</w:t>
      </w:r>
    </w:p>
    <w:p w:rsidR="0094230E" w:rsidRPr="0094230E" w:rsidRDefault="0094230E" w:rsidP="0094230E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94230E">
        <w:rPr>
          <w:rFonts w:eastAsia="Times New Roman" w:cstheme="minorHAnsi"/>
          <w:kern w:val="0"/>
          <w:lang w:eastAsia="fr-FR"/>
          <w14:ligatures w14:val="none"/>
        </w:rPr>
        <w:t xml:space="preserve">Repérer un </w:t>
      </w:r>
      <w:r w:rsidRPr="0094230E">
        <w:rPr>
          <w:rFonts w:eastAsia="Times New Roman" w:cstheme="minorHAnsi"/>
          <w:b/>
          <w:bCs/>
          <w:kern w:val="0"/>
          <w:lang w:eastAsia="fr-FR"/>
          <w14:ligatures w14:val="none"/>
        </w:rPr>
        <w:t>élément déterminant</w:t>
      </w:r>
      <w:r w:rsidRPr="0094230E">
        <w:rPr>
          <w:rFonts w:eastAsia="Times New Roman" w:cstheme="minorHAnsi"/>
          <w:kern w:val="0"/>
          <w:lang w:eastAsia="fr-FR"/>
          <w14:ligatures w14:val="none"/>
        </w:rPr>
        <w:t xml:space="preserve"> d’un EI en </w:t>
      </w:r>
      <w:r w:rsidRPr="0094230E">
        <w:rPr>
          <w:rFonts w:eastAsia="Times New Roman" w:cstheme="minorHAnsi"/>
          <w:b/>
          <w:bCs/>
          <w:kern w:val="0"/>
          <w:lang w:eastAsia="fr-FR"/>
          <w14:ligatures w14:val="none"/>
        </w:rPr>
        <w:t>comparant plusieurs situations</w:t>
      </w:r>
      <w:r w:rsidRPr="0094230E">
        <w:rPr>
          <w:rFonts w:eastAsia="Times New Roman" w:cstheme="minorHAnsi"/>
          <w:kern w:val="0"/>
          <w:lang w:eastAsia="fr-FR"/>
          <w14:ligatures w14:val="none"/>
        </w:rPr>
        <w:t xml:space="preserve"> portant le même “nom d’émotion” (point commun / critère).</w:t>
      </w:r>
    </w:p>
    <w:p w:rsidR="0094230E" w:rsidRPr="0094230E" w:rsidRDefault="0094230E" w:rsidP="0094230E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94230E">
        <w:rPr>
          <w:rFonts w:eastAsia="Times New Roman" w:cstheme="minorHAnsi"/>
          <w:kern w:val="0"/>
          <w:lang w:eastAsia="fr-FR"/>
          <w14:ligatures w14:val="none"/>
        </w:rPr>
        <w:t xml:space="preserve">Définir simplement </w:t>
      </w:r>
      <w:r w:rsidRPr="0094230E">
        <w:rPr>
          <w:rFonts w:eastAsia="Times New Roman" w:cstheme="minorHAnsi"/>
          <w:b/>
          <w:bCs/>
          <w:kern w:val="0"/>
          <w:lang w:eastAsia="fr-FR"/>
          <w14:ligatures w14:val="none"/>
        </w:rPr>
        <w:t>processus</w:t>
      </w:r>
      <w:r w:rsidRPr="0094230E">
        <w:rPr>
          <w:rFonts w:eastAsia="Times New Roman" w:cstheme="minorHAnsi"/>
          <w:kern w:val="0"/>
          <w:lang w:eastAsia="fr-FR"/>
          <w14:ligatures w14:val="none"/>
        </w:rPr>
        <w:t xml:space="preserve"> et situer des exemples de </w:t>
      </w:r>
      <w:r w:rsidRPr="0094230E">
        <w:rPr>
          <w:rFonts w:eastAsia="Times New Roman" w:cstheme="minorHAnsi"/>
          <w:b/>
          <w:bCs/>
          <w:kern w:val="0"/>
          <w:lang w:eastAsia="fr-FR"/>
          <w14:ligatures w14:val="none"/>
        </w:rPr>
        <w:t>processus internes (PI)</w:t>
      </w:r>
      <w:r w:rsidRPr="0094230E">
        <w:rPr>
          <w:rFonts w:eastAsia="Times New Roman" w:cstheme="minorHAnsi"/>
          <w:kern w:val="0"/>
          <w:lang w:eastAsia="fr-FR"/>
          <w14:ligatures w14:val="none"/>
        </w:rPr>
        <w:t xml:space="preserve"> : attention, perception/interprétation, mémoire, langage, décision, créativité.</w:t>
      </w:r>
    </w:p>
    <w:p w:rsidR="0094230E" w:rsidRPr="0094230E" w:rsidRDefault="0094230E" w:rsidP="0094230E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94230E">
        <w:rPr>
          <w:rFonts w:eastAsia="Times New Roman" w:cstheme="minorHAnsi"/>
          <w:kern w:val="0"/>
          <w:lang w:eastAsia="fr-FR"/>
          <w14:ligatures w14:val="none"/>
        </w:rPr>
        <w:t xml:space="preserve">Comprendre l’inconscient comme </w:t>
      </w:r>
      <w:r w:rsidRPr="0094230E">
        <w:rPr>
          <w:rFonts w:eastAsia="Times New Roman" w:cstheme="minorHAnsi"/>
          <w:b/>
          <w:bCs/>
          <w:kern w:val="0"/>
          <w:lang w:eastAsia="fr-FR"/>
          <w14:ligatures w14:val="none"/>
        </w:rPr>
        <w:t>ensemble de processus</w:t>
      </w:r>
      <w:r w:rsidRPr="0094230E">
        <w:rPr>
          <w:rFonts w:eastAsia="Times New Roman" w:cstheme="minorHAnsi"/>
          <w:kern w:val="0"/>
          <w:lang w:eastAsia="fr-FR"/>
          <w14:ligatures w14:val="none"/>
        </w:rPr>
        <w:t xml:space="preserve"> (mémorisation, associations, protection/filtrage) plutôt que comme “lieu”.</w:t>
      </w:r>
    </w:p>
    <w:p w:rsidR="0094230E" w:rsidRPr="0094230E" w:rsidRDefault="0094230E" w:rsidP="0094230E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94230E">
        <w:rPr>
          <w:rFonts w:eastAsia="Times New Roman" w:cstheme="minorHAnsi"/>
          <w:kern w:val="0"/>
          <w:lang w:eastAsia="fr-FR"/>
          <w14:ligatures w14:val="none"/>
        </w:rPr>
        <w:t xml:space="preserve">Expliquer comment un </w:t>
      </w:r>
      <w:r w:rsidRPr="0094230E">
        <w:rPr>
          <w:rFonts w:eastAsia="Times New Roman" w:cstheme="minorHAnsi"/>
          <w:b/>
          <w:bCs/>
          <w:kern w:val="0"/>
          <w:lang w:eastAsia="fr-FR"/>
          <w14:ligatures w14:val="none"/>
        </w:rPr>
        <w:t>critère</w:t>
      </w:r>
      <w:r w:rsidRPr="0094230E">
        <w:rPr>
          <w:rFonts w:eastAsia="Times New Roman" w:cstheme="minorHAnsi"/>
          <w:kern w:val="0"/>
          <w:lang w:eastAsia="fr-FR"/>
          <w14:ligatures w14:val="none"/>
        </w:rPr>
        <w:t xml:space="preserve"> qui évolue modifie la structure EI, et comment cela illustre le lien </w:t>
      </w:r>
      <w:r w:rsidRPr="0094230E">
        <w:rPr>
          <w:rFonts w:eastAsia="Times New Roman" w:cstheme="minorHAnsi"/>
          <w:b/>
          <w:bCs/>
          <w:kern w:val="0"/>
          <w:lang w:eastAsia="fr-FR"/>
          <w14:ligatures w14:val="none"/>
        </w:rPr>
        <w:t>EI ↔ PI ↔ CE</w:t>
      </w:r>
      <w:r w:rsidRPr="0094230E">
        <w:rPr>
          <w:rFonts w:eastAsia="Times New Roman" w:cstheme="minorHAnsi"/>
          <w:kern w:val="0"/>
          <w:lang w:eastAsia="fr-FR"/>
          <w14:ligatures w14:val="none"/>
        </w:rPr>
        <w:t>.</w:t>
      </w:r>
    </w:p>
    <w:p w:rsidR="0094230E" w:rsidRPr="0094230E" w:rsidRDefault="0094230E" w:rsidP="0094230E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94230E">
        <w:rPr>
          <w:rFonts w:eastAsia="Times New Roman" w:cstheme="minorHAnsi"/>
          <w:kern w:val="0"/>
          <w:lang w:eastAsia="fr-FR"/>
          <w14:ligatures w14:val="none"/>
        </w:rPr>
        <w:t xml:space="preserve">Expliquer la thèse PNL (au quotidien) : l’émotion dépend largement de la </w:t>
      </w:r>
      <w:r w:rsidRPr="0094230E">
        <w:rPr>
          <w:rFonts w:eastAsia="Times New Roman" w:cstheme="minorHAnsi"/>
          <w:b/>
          <w:bCs/>
          <w:kern w:val="0"/>
          <w:lang w:eastAsia="fr-FR"/>
          <w14:ligatures w14:val="none"/>
        </w:rPr>
        <w:t>représentation interne</w:t>
      </w:r>
      <w:r w:rsidRPr="0094230E">
        <w:rPr>
          <w:rFonts w:eastAsia="Times New Roman" w:cstheme="minorHAnsi"/>
          <w:kern w:val="0"/>
          <w:lang w:eastAsia="fr-FR"/>
          <w14:ligatures w14:val="none"/>
        </w:rPr>
        <w:t xml:space="preserve"> et de ses </w:t>
      </w:r>
      <w:r w:rsidRPr="0094230E">
        <w:rPr>
          <w:rFonts w:eastAsia="Times New Roman" w:cstheme="minorHAnsi"/>
          <w:b/>
          <w:bCs/>
          <w:kern w:val="0"/>
          <w:lang w:eastAsia="fr-FR"/>
          <w14:ligatures w14:val="none"/>
        </w:rPr>
        <w:t>sous-modalités</w:t>
      </w:r>
      <w:r w:rsidRPr="0094230E">
        <w:rPr>
          <w:rFonts w:eastAsia="Times New Roman" w:cstheme="minorHAnsi"/>
          <w:kern w:val="0"/>
          <w:lang w:eastAsia="fr-FR"/>
          <w14:ligatures w14:val="none"/>
        </w:rPr>
        <w:t xml:space="preserve"> (structure/encodage) plus que de “l’événement” brut.</w:t>
      </w:r>
    </w:p>
    <w:p w:rsidR="0094230E" w:rsidRPr="0094230E" w:rsidRDefault="0094230E" w:rsidP="0094230E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94230E">
        <w:rPr>
          <w:rFonts w:eastAsia="Times New Roman" w:cstheme="minorHAnsi"/>
          <w:kern w:val="0"/>
          <w:lang w:eastAsia="fr-FR"/>
          <w14:ligatures w14:val="none"/>
        </w:rPr>
        <w:t xml:space="preserve">Citer des </w:t>
      </w:r>
      <w:r w:rsidRPr="0094230E">
        <w:rPr>
          <w:rFonts w:eastAsia="Times New Roman" w:cstheme="minorHAnsi"/>
          <w:b/>
          <w:bCs/>
          <w:kern w:val="0"/>
          <w:lang w:eastAsia="fr-FR"/>
          <w14:ligatures w14:val="none"/>
        </w:rPr>
        <w:t>leviers</w:t>
      </w:r>
      <w:r w:rsidRPr="0094230E">
        <w:rPr>
          <w:rFonts w:eastAsia="Times New Roman" w:cstheme="minorHAnsi"/>
          <w:kern w:val="0"/>
          <w:lang w:eastAsia="fr-FR"/>
          <w14:ligatures w14:val="none"/>
        </w:rPr>
        <w:t xml:space="preserve"> possibles pour influencer un EI : agir sur PI (représentation/sous-modalités) et/ou sur CE (physiologie/comportement).</w:t>
      </w:r>
    </w:p>
    <w:p w:rsidR="0094230E" w:rsidRPr="0094230E" w:rsidRDefault="0051658F" w:rsidP="0094230E">
      <w:pPr>
        <w:rPr>
          <w:rFonts w:eastAsia="Times New Roman" w:cstheme="minorHAnsi"/>
          <w:kern w:val="0"/>
          <w:lang w:eastAsia="fr-FR"/>
          <w14:ligatures w14:val="none"/>
        </w:rPr>
      </w:pPr>
      <w:r w:rsidRPr="0051658F">
        <w:rPr>
          <w:rFonts w:eastAsia="Times New Roman" w:cstheme="minorHAnsi"/>
          <w:noProof/>
          <w:kern w:val="0"/>
          <w:lang w:eastAsia="fr-FR"/>
        </w:rPr>
        <w:pict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:rsidR="0094230E" w:rsidRPr="0094230E" w:rsidRDefault="0094230E" w:rsidP="0094230E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fr-FR"/>
          <w14:ligatures w14:val="none"/>
        </w:rPr>
      </w:pPr>
      <w:r w:rsidRPr="0094230E">
        <w:rPr>
          <w:rFonts w:eastAsia="Times New Roman" w:cstheme="minorHAnsi"/>
          <w:b/>
          <w:bCs/>
          <w:kern w:val="0"/>
          <w:sz w:val="36"/>
          <w:szCs w:val="36"/>
          <w:lang w:eastAsia="fr-FR"/>
          <w14:ligatures w14:val="none"/>
        </w:rPr>
        <w:t>Contenu abordé</w:t>
      </w:r>
    </w:p>
    <w:p w:rsidR="0094230E" w:rsidRPr="0094230E" w:rsidRDefault="0094230E" w:rsidP="0094230E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94230E">
        <w:rPr>
          <w:rFonts w:eastAsia="Times New Roman" w:cstheme="minorHAnsi"/>
          <w:kern w:val="0"/>
          <w:lang w:eastAsia="fr-FR"/>
          <w14:ligatures w14:val="none"/>
        </w:rPr>
        <w:t>Retour sur la découverte “une émotion a une structure” : réactions possibles, intérêt pratique.</w:t>
      </w:r>
    </w:p>
    <w:p w:rsidR="0094230E" w:rsidRPr="0094230E" w:rsidRDefault="0094230E" w:rsidP="0094230E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94230E">
        <w:rPr>
          <w:rFonts w:eastAsia="Times New Roman" w:cstheme="minorHAnsi"/>
          <w:b/>
          <w:bCs/>
          <w:kern w:val="0"/>
          <w:lang w:eastAsia="fr-FR"/>
          <w14:ligatures w14:val="none"/>
        </w:rPr>
        <w:t>Liste d’utilisations</w:t>
      </w:r>
      <w:r w:rsidRPr="0094230E">
        <w:rPr>
          <w:rFonts w:eastAsia="Times New Roman" w:cstheme="minorHAnsi"/>
          <w:kern w:val="0"/>
          <w:lang w:eastAsia="fr-FR"/>
          <w14:ligatures w14:val="none"/>
        </w:rPr>
        <w:t xml:space="preserve"> des EI (non exhaustive) :</w:t>
      </w:r>
    </w:p>
    <w:p w:rsidR="0094230E" w:rsidRPr="0094230E" w:rsidRDefault="0094230E" w:rsidP="0094230E">
      <w:pPr>
        <w:numPr>
          <w:ilvl w:val="1"/>
          <w:numId w:val="25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proofErr w:type="gramStart"/>
      <w:r w:rsidRPr="0094230E">
        <w:rPr>
          <w:rFonts w:eastAsia="Times New Roman" w:cstheme="minorHAnsi"/>
          <w:kern w:val="0"/>
          <w:lang w:eastAsia="fr-FR"/>
          <w14:ligatures w14:val="none"/>
        </w:rPr>
        <w:t>mieux</w:t>
      </w:r>
      <w:proofErr w:type="gramEnd"/>
      <w:r w:rsidRPr="0094230E">
        <w:rPr>
          <w:rFonts w:eastAsia="Times New Roman" w:cstheme="minorHAnsi"/>
          <w:kern w:val="0"/>
          <w:lang w:eastAsia="fr-FR"/>
          <w14:ligatures w14:val="none"/>
        </w:rPr>
        <w:t xml:space="preserve"> se connaître via l’exploration structurée,</w:t>
      </w:r>
    </w:p>
    <w:p w:rsidR="0094230E" w:rsidRPr="0094230E" w:rsidRDefault="0094230E" w:rsidP="0094230E">
      <w:pPr>
        <w:numPr>
          <w:ilvl w:val="1"/>
          <w:numId w:val="25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proofErr w:type="gramStart"/>
      <w:r w:rsidRPr="0094230E">
        <w:rPr>
          <w:rFonts w:eastAsia="Times New Roman" w:cstheme="minorHAnsi"/>
          <w:kern w:val="0"/>
          <w:lang w:eastAsia="fr-FR"/>
          <w14:ligatures w14:val="none"/>
        </w:rPr>
        <w:t>modifier</w:t>
      </w:r>
      <w:proofErr w:type="gramEnd"/>
      <w:r w:rsidRPr="0094230E">
        <w:rPr>
          <w:rFonts w:eastAsia="Times New Roman" w:cstheme="minorHAnsi"/>
          <w:kern w:val="0"/>
          <w:lang w:eastAsia="fr-FR"/>
          <w14:ligatures w14:val="none"/>
        </w:rPr>
        <w:t xml:space="preserve"> la structure d’un EI pour changer l’expérience,</w:t>
      </w:r>
    </w:p>
    <w:p w:rsidR="0094230E" w:rsidRPr="0094230E" w:rsidRDefault="0094230E" w:rsidP="0094230E">
      <w:pPr>
        <w:numPr>
          <w:ilvl w:val="1"/>
          <w:numId w:val="25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proofErr w:type="gramStart"/>
      <w:r w:rsidRPr="0094230E">
        <w:rPr>
          <w:rFonts w:eastAsia="Times New Roman" w:cstheme="minorHAnsi"/>
          <w:kern w:val="0"/>
          <w:lang w:eastAsia="fr-FR"/>
          <w14:ligatures w14:val="none"/>
        </w:rPr>
        <w:t>accéder</w:t>
      </w:r>
      <w:proofErr w:type="gramEnd"/>
      <w:r w:rsidRPr="0094230E">
        <w:rPr>
          <w:rFonts w:eastAsia="Times New Roman" w:cstheme="minorHAnsi"/>
          <w:kern w:val="0"/>
          <w:lang w:eastAsia="fr-FR"/>
          <w14:ligatures w14:val="none"/>
        </w:rPr>
        <w:t xml:space="preserve">/installer des </w:t>
      </w:r>
      <w:r w:rsidRPr="0094230E">
        <w:rPr>
          <w:rFonts w:eastAsia="Times New Roman" w:cstheme="minorHAnsi"/>
          <w:b/>
          <w:bCs/>
          <w:kern w:val="0"/>
          <w:lang w:eastAsia="fr-FR"/>
          <w14:ligatures w14:val="none"/>
        </w:rPr>
        <w:t>états ressources</w:t>
      </w:r>
      <w:r w:rsidRPr="0094230E">
        <w:rPr>
          <w:rFonts w:eastAsia="Times New Roman" w:cstheme="minorHAnsi"/>
          <w:kern w:val="0"/>
          <w:lang w:eastAsia="fr-FR"/>
          <w14:ligatures w14:val="none"/>
        </w:rPr>
        <w:t>, neutraliser des états limitants,</w:t>
      </w:r>
    </w:p>
    <w:p w:rsidR="0094230E" w:rsidRPr="0094230E" w:rsidRDefault="0094230E" w:rsidP="0094230E">
      <w:pPr>
        <w:numPr>
          <w:ilvl w:val="1"/>
          <w:numId w:val="25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proofErr w:type="gramStart"/>
      <w:r w:rsidRPr="0094230E">
        <w:rPr>
          <w:rFonts w:eastAsia="Times New Roman" w:cstheme="minorHAnsi"/>
          <w:b/>
          <w:bCs/>
          <w:kern w:val="0"/>
          <w:lang w:eastAsia="fr-FR"/>
          <w14:ligatures w14:val="none"/>
        </w:rPr>
        <w:t>modéliser</w:t>
      </w:r>
      <w:proofErr w:type="gramEnd"/>
      <w:r w:rsidRPr="0094230E">
        <w:rPr>
          <w:rFonts w:eastAsia="Times New Roman" w:cstheme="minorHAnsi"/>
          <w:kern w:val="0"/>
          <w:lang w:eastAsia="fr-FR"/>
          <w14:ligatures w14:val="none"/>
        </w:rPr>
        <w:t xml:space="preserve"> comment une personne accède au “bon état au bon moment”,</w:t>
      </w:r>
    </w:p>
    <w:p w:rsidR="0094230E" w:rsidRPr="0094230E" w:rsidRDefault="0094230E" w:rsidP="0094230E">
      <w:pPr>
        <w:numPr>
          <w:ilvl w:val="1"/>
          <w:numId w:val="25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proofErr w:type="gramStart"/>
      <w:r w:rsidRPr="0094230E">
        <w:rPr>
          <w:rFonts w:eastAsia="Times New Roman" w:cstheme="minorHAnsi"/>
          <w:kern w:val="0"/>
          <w:lang w:eastAsia="fr-FR"/>
          <w14:ligatures w14:val="none"/>
        </w:rPr>
        <w:t>considérer</w:t>
      </w:r>
      <w:proofErr w:type="gramEnd"/>
      <w:r w:rsidRPr="0094230E">
        <w:rPr>
          <w:rFonts w:eastAsia="Times New Roman" w:cstheme="minorHAnsi"/>
          <w:kern w:val="0"/>
          <w:lang w:eastAsia="fr-FR"/>
          <w14:ligatures w14:val="none"/>
        </w:rPr>
        <w:t xml:space="preserve"> l’émotion comme </w:t>
      </w:r>
      <w:r w:rsidRPr="0094230E">
        <w:rPr>
          <w:rFonts w:eastAsia="Times New Roman" w:cstheme="minorHAnsi"/>
          <w:b/>
          <w:bCs/>
          <w:kern w:val="0"/>
          <w:lang w:eastAsia="fr-FR"/>
          <w14:ligatures w14:val="none"/>
        </w:rPr>
        <w:t>information/message</w:t>
      </w:r>
      <w:r w:rsidRPr="0094230E">
        <w:rPr>
          <w:rFonts w:eastAsia="Times New Roman" w:cstheme="minorHAnsi"/>
          <w:kern w:val="0"/>
          <w:lang w:eastAsia="fr-FR"/>
          <w14:ligatures w14:val="none"/>
        </w:rPr>
        <w:t xml:space="preserve"> (ça compte / ça dépasse / ça manque / ça colle).</w:t>
      </w:r>
    </w:p>
    <w:p w:rsidR="0094230E" w:rsidRPr="0094230E" w:rsidRDefault="0094230E" w:rsidP="0094230E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94230E">
        <w:rPr>
          <w:rFonts w:eastAsia="Times New Roman" w:cstheme="minorHAnsi"/>
          <w:kern w:val="0"/>
          <w:lang w:eastAsia="fr-FR"/>
          <w14:ligatures w14:val="none"/>
        </w:rPr>
        <w:t xml:space="preserve">Méthode : </w:t>
      </w:r>
      <w:r w:rsidRPr="0094230E">
        <w:rPr>
          <w:rFonts w:eastAsia="Times New Roman" w:cstheme="minorHAnsi"/>
          <w:b/>
          <w:bCs/>
          <w:kern w:val="0"/>
          <w:lang w:eastAsia="fr-FR"/>
          <w14:ligatures w14:val="none"/>
        </w:rPr>
        <w:t>comparer</w:t>
      </w:r>
      <w:r w:rsidRPr="0094230E">
        <w:rPr>
          <w:rFonts w:eastAsia="Times New Roman" w:cstheme="minorHAnsi"/>
          <w:kern w:val="0"/>
          <w:lang w:eastAsia="fr-FR"/>
          <w14:ligatures w14:val="none"/>
        </w:rPr>
        <w:t xml:space="preserve"> deux expériences d’un même EI pour trouver le </w:t>
      </w:r>
      <w:r w:rsidRPr="0094230E">
        <w:rPr>
          <w:rFonts w:eastAsia="Times New Roman" w:cstheme="minorHAnsi"/>
          <w:b/>
          <w:bCs/>
          <w:kern w:val="0"/>
          <w:lang w:eastAsia="fr-FR"/>
          <w14:ligatures w14:val="none"/>
        </w:rPr>
        <w:t>noyau commun</w:t>
      </w:r>
      <w:r w:rsidRPr="0094230E">
        <w:rPr>
          <w:rFonts w:eastAsia="Times New Roman" w:cstheme="minorHAnsi"/>
          <w:kern w:val="0"/>
          <w:lang w:eastAsia="fr-FR"/>
          <w14:ligatures w14:val="none"/>
        </w:rPr>
        <w:t xml:space="preserve"> (critère, déclencheur, structure).</w:t>
      </w:r>
    </w:p>
    <w:p w:rsidR="0094230E" w:rsidRPr="0094230E" w:rsidRDefault="0094230E" w:rsidP="0094230E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94230E">
        <w:rPr>
          <w:rFonts w:eastAsia="Times New Roman" w:cstheme="minorHAnsi"/>
          <w:kern w:val="0"/>
          <w:lang w:eastAsia="fr-FR"/>
          <w14:ligatures w14:val="none"/>
        </w:rPr>
        <w:t xml:space="preserve">Affinage : parfois le mot (“colère”, “fatigue”) masque un autre EI → </w:t>
      </w:r>
      <w:r w:rsidRPr="0094230E">
        <w:rPr>
          <w:rFonts w:eastAsia="Times New Roman" w:cstheme="minorHAnsi"/>
          <w:b/>
          <w:bCs/>
          <w:kern w:val="0"/>
          <w:lang w:eastAsia="fr-FR"/>
          <w14:ligatures w14:val="none"/>
        </w:rPr>
        <w:t>nuancer/différencier</w:t>
      </w:r>
      <w:r w:rsidRPr="0094230E">
        <w:rPr>
          <w:rFonts w:eastAsia="Times New Roman" w:cstheme="minorHAnsi"/>
          <w:kern w:val="0"/>
          <w:lang w:eastAsia="fr-FR"/>
          <w14:ligatures w14:val="none"/>
        </w:rPr>
        <w:t>.</w:t>
      </w:r>
    </w:p>
    <w:p w:rsidR="0094230E" w:rsidRPr="0094230E" w:rsidRDefault="0094230E" w:rsidP="0094230E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94230E">
        <w:rPr>
          <w:rFonts w:eastAsia="Times New Roman" w:cstheme="minorHAnsi"/>
          <w:kern w:val="0"/>
          <w:lang w:eastAsia="fr-FR"/>
          <w14:ligatures w14:val="none"/>
        </w:rPr>
        <w:lastRenderedPageBreak/>
        <w:t xml:space="preserve">Clarification du mot </w:t>
      </w:r>
      <w:r w:rsidRPr="0094230E">
        <w:rPr>
          <w:rFonts w:eastAsia="Times New Roman" w:cstheme="minorHAnsi"/>
          <w:b/>
          <w:bCs/>
          <w:kern w:val="0"/>
          <w:lang w:eastAsia="fr-FR"/>
          <w14:ligatures w14:val="none"/>
        </w:rPr>
        <w:t>processus</w:t>
      </w:r>
      <w:r w:rsidRPr="0094230E">
        <w:rPr>
          <w:rFonts w:eastAsia="Times New Roman" w:cstheme="minorHAnsi"/>
          <w:kern w:val="0"/>
          <w:lang w:eastAsia="fr-FR"/>
          <w14:ligatures w14:val="none"/>
        </w:rPr>
        <w:t xml:space="preserve"> : catégories (émotionnels, imaginatifs, motivationnels, motricité, mentaux), opérations internes de traitement de l’info, majorité </w:t>
      </w:r>
      <w:r w:rsidRPr="0094230E">
        <w:rPr>
          <w:rFonts w:eastAsia="Times New Roman" w:cstheme="minorHAnsi"/>
          <w:b/>
          <w:bCs/>
          <w:kern w:val="0"/>
          <w:lang w:eastAsia="fr-FR"/>
          <w14:ligatures w14:val="none"/>
        </w:rPr>
        <w:t>inconsciente</w:t>
      </w:r>
      <w:r w:rsidRPr="0094230E">
        <w:rPr>
          <w:rFonts w:eastAsia="Times New Roman" w:cstheme="minorHAnsi"/>
          <w:kern w:val="0"/>
          <w:lang w:eastAsia="fr-FR"/>
          <w14:ligatures w14:val="none"/>
        </w:rPr>
        <w:t>.</w:t>
      </w:r>
    </w:p>
    <w:p w:rsidR="0094230E" w:rsidRPr="0094230E" w:rsidRDefault="0094230E" w:rsidP="0094230E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94230E">
        <w:rPr>
          <w:rFonts w:eastAsia="Times New Roman" w:cstheme="minorHAnsi"/>
          <w:b/>
          <w:bCs/>
          <w:kern w:val="0"/>
          <w:lang w:eastAsia="fr-FR"/>
          <w14:ligatures w14:val="none"/>
        </w:rPr>
        <w:t>Inconscient</w:t>
      </w:r>
      <w:r w:rsidRPr="0094230E">
        <w:rPr>
          <w:rFonts w:eastAsia="Times New Roman" w:cstheme="minorHAnsi"/>
          <w:kern w:val="0"/>
          <w:lang w:eastAsia="fr-FR"/>
          <w14:ligatures w14:val="none"/>
        </w:rPr>
        <w:t xml:space="preserve"> : mémoire/stockage, associations, protection, oubli, filtrage (filtres/méta-programmes) ; capacité attentionnelle limitée (référence “7±2” nuancée).</w:t>
      </w:r>
    </w:p>
    <w:p w:rsidR="0094230E" w:rsidRPr="0094230E" w:rsidRDefault="0094230E" w:rsidP="0094230E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94230E">
        <w:rPr>
          <w:rFonts w:eastAsia="Times New Roman" w:cstheme="minorHAnsi"/>
          <w:kern w:val="0"/>
          <w:lang w:eastAsia="fr-FR"/>
          <w14:ligatures w14:val="none"/>
        </w:rPr>
        <w:t xml:space="preserve">Transition : évolution des </w:t>
      </w:r>
      <w:r w:rsidRPr="0094230E">
        <w:rPr>
          <w:rFonts w:eastAsia="Times New Roman" w:cstheme="minorHAnsi"/>
          <w:b/>
          <w:bCs/>
          <w:kern w:val="0"/>
          <w:lang w:eastAsia="fr-FR"/>
          <w14:ligatures w14:val="none"/>
        </w:rPr>
        <w:t>critères</w:t>
      </w:r>
      <w:r w:rsidRPr="0094230E">
        <w:rPr>
          <w:rFonts w:eastAsia="Times New Roman" w:cstheme="minorHAnsi"/>
          <w:kern w:val="0"/>
          <w:lang w:eastAsia="fr-FR"/>
          <w14:ligatures w14:val="none"/>
        </w:rPr>
        <w:t xml:space="preserve"> → évolution des </w:t>
      </w:r>
      <w:r w:rsidRPr="0094230E">
        <w:rPr>
          <w:rFonts w:eastAsia="Times New Roman" w:cstheme="minorHAnsi"/>
          <w:b/>
          <w:bCs/>
          <w:kern w:val="0"/>
          <w:lang w:eastAsia="fr-FR"/>
          <w14:ligatures w14:val="none"/>
        </w:rPr>
        <w:t>processus</w:t>
      </w:r>
      <w:r w:rsidRPr="0094230E">
        <w:rPr>
          <w:rFonts w:eastAsia="Times New Roman" w:cstheme="minorHAnsi"/>
          <w:kern w:val="0"/>
          <w:lang w:eastAsia="fr-FR"/>
          <w14:ligatures w14:val="none"/>
        </w:rPr>
        <w:t xml:space="preserve"> → EI comme résultat d’une organisation interne ; illustration EI–PI liés.</w:t>
      </w:r>
    </w:p>
    <w:p w:rsidR="0094230E" w:rsidRPr="0094230E" w:rsidRDefault="0094230E" w:rsidP="0094230E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94230E">
        <w:rPr>
          <w:rFonts w:eastAsia="Times New Roman" w:cstheme="minorHAnsi"/>
          <w:kern w:val="0"/>
          <w:lang w:eastAsia="fr-FR"/>
          <w14:ligatures w14:val="none"/>
        </w:rPr>
        <w:t xml:space="preserve">PNL et émotion : “ne tombe pas du ciel” → dépend de la </w:t>
      </w:r>
      <w:r w:rsidRPr="0094230E">
        <w:rPr>
          <w:rFonts w:eastAsia="Times New Roman" w:cstheme="minorHAnsi"/>
          <w:b/>
          <w:bCs/>
          <w:kern w:val="0"/>
          <w:lang w:eastAsia="fr-FR"/>
          <w14:ligatures w14:val="none"/>
        </w:rPr>
        <w:t>représentation interne</w:t>
      </w:r>
      <w:r w:rsidRPr="0094230E">
        <w:rPr>
          <w:rFonts w:eastAsia="Times New Roman" w:cstheme="minorHAnsi"/>
          <w:kern w:val="0"/>
          <w:lang w:eastAsia="fr-FR"/>
          <w14:ligatures w14:val="none"/>
        </w:rPr>
        <w:t xml:space="preserve"> ; précaution : propos cadrés sur actions du quotidien, pas sur traumas.</w:t>
      </w:r>
    </w:p>
    <w:p w:rsidR="0094230E" w:rsidRPr="0094230E" w:rsidRDefault="0094230E" w:rsidP="0094230E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94230E">
        <w:rPr>
          <w:rFonts w:eastAsia="Times New Roman" w:cstheme="minorHAnsi"/>
          <w:b/>
          <w:bCs/>
          <w:kern w:val="0"/>
          <w:lang w:eastAsia="fr-FR"/>
          <w14:ligatures w14:val="none"/>
        </w:rPr>
        <w:t>Sous-modalités</w:t>
      </w:r>
      <w:r w:rsidRPr="0094230E">
        <w:rPr>
          <w:rFonts w:eastAsia="Times New Roman" w:cstheme="minorHAnsi"/>
          <w:kern w:val="0"/>
          <w:lang w:eastAsia="fr-FR"/>
          <w14:ligatures w14:val="none"/>
        </w:rPr>
        <w:t xml:space="preserve"> : structure/encodage de la représentation (taille, luminosité, distance, voix intérieure, etc.) → changement d’impact émotionnel ; rappel du “système d’encodage” et liens avec PI.</w:t>
      </w:r>
    </w:p>
    <w:p w:rsidR="0094230E" w:rsidRPr="0094230E" w:rsidRDefault="0094230E" w:rsidP="0094230E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94230E">
        <w:rPr>
          <w:rFonts w:eastAsia="Times New Roman" w:cstheme="minorHAnsi"/>
          <w:b/>
          <w:bCs/>
          <w:kern w:val="0"/>
          <w:lang w:eastAsia="fr-FR"/>
          <w14:ligatures w14:val="none"/>
        </w:rPr>
        <w:t>Exercice vidéo</w:t>
      </w:r>
      <w:r w:rsidRPr="0094230E">
        <w:rPr>
          <w:rFonts w:eastAsia="Times New Roman" w:cstheme="minorHAnsi"/>
          <w:kern w:val="0"/>
          <w:lang w:eastAsia="fr-FR"/>
          <w14:ligatures w14:val="none"/>
        </w:rPr>
        <w:t xml:space="preserve"> : entraînement aux </w:t>
      </w:r>
      <w:r w:rsidRPr="0094230E">
        <w:rPr>
          <w:rFonts w:eastAsia="Times New Roman" w:cstheme="minorHAnsi"/>
          <w:b/>
          <w:bCs/>
          <w:kern w:val="0"/>
          <w:lang w:eastAsia="fr-FR"/>
          <w14:ligatures w14:val="none"/>
        </w:rPr>
        <w:t>reformulations de réaction</w:t>
      </w:r>
      <w:r w:rsidRPr="0094230E">
        <w:rPr>
          <w:rFonts w:eastAsia="Times New Roman" w:cstheme="minorHAnsi"/>
          <w:kern w:val="0"/>
          <w:lang w:eastAsia="fr-FR"/>
          <w14:ligatures w14:val="none"/>
        </w:rPr>
        <w:t xml:space="preserve"> (reprise d’un mot, appui, attente, étonnement) sur 4 phrases.</w:t>
      </w:r>
    </w:p>
    <w:p w:rsidR="0094230E" w:rsidRPr="0094230E" w:rsidRDefault="0094230E" w:rsidP="0094230E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 w:rsidRPr="0094230E">
        <w:rPr>
          <w:rFonts w:eastAsia="Times New Roman" w:cstheme="minorHAnsi"/>
          <w:b/>
          <w:bCs/>
          <w:kern w:val="0"/>
          <w:lang w:eastAsia="fr-FR"/>
          <w14:ligatures w14:val="none"/>
        </w:rPr>
        <w:t>Exercice vivant</w:t>
      </w:r>
      <w:r w:rsidRPr="0094230E">
        <w:rPr>
          <w:rFonts w:eastAsia="Times New Roman" w:cstheme="minorHAnsi"/>
          <w:kern w:val="0"/>
          <w:lang w:eastAsia="fr-FR"/>
          <w14:ligatures w14:val="none"/>
        </w:rPr>
        <w:t xml:space="preserve"> : comparer deux EI “du même nom” sur une journée pour repérer la </w:t>
      </w:r>
      <w:r w:rsidRPr="0094230E">
        <w:rPr>
          <w:rFonts w:eastAsia="Times New Roman" w:cstheme="minorHAnsi"/>
          <w:b/>
          <w:bCs/>
          <w:kern w:val="0"/>
          <w:lang w:eastAsia="fr-FR"/>
          <w14:ligatures w14:val="none"/>
        </w:rPr>
        <w:t>différence qui fait la différence</w:t>
      </w:r>
      <w:r w:rsidRPr="0094230E">
        <w:rPr>
          <w:rFonts w:eastAsia="Times New Roman" w:cstheme="minorHAnsi"/>
          <w:kern w:val="0"/>
          <w:lang w:eastAsia="fr-FR"/>
          <w14:ligatures w14:val="none"/>
        </w:rPr>
        <w:t xml:space="preserve"> (critère, déclencheur, kinesthésie, etc.).</w:t>
      </w:r>
    </w:p>
    <w:p w:rsidR="0094230E" w:rsidRPr="0094230E" w:rsidRDefault="0094230E" w:rsidP="0094230E">
      <w:pPr>
        <w:rPr>
          <w:rFonts w:cstheme="minorHAnsi"/>
        </w:rPr>
      </w:pPr>
    </w:p>
    <w:sectPr w:rsidR="0094230E" w:rsidRPr="0094230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802B7"/>
    <w:multiLevelType w:val="multilevel"/>
    <w:tmpl w:val="A5542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731B5"/>
    <w:multiLevelType w:val="multilevel"/>
    <w:tmpl w:val="59546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06230"/>
    <w:multiLevelType w:val="multilevel"/>
    <w:tmpl w:val="4E187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621D8"/>
    <w:multiLevelType w:val="multilevel"/>
    <w:tmpl w:val="346A3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351F4B"/>
    <w:multiLevelType w:val="multilevel"/>
    <w:tmpl w:val="7674C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6D0E1D"/>
    <w:multiLevelType w:val="multilevel"/>
    <w:tmpl w:val="1BEC7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D05BFD"/>
    <w:multiLevelType w:val="multilevel"/>
    <w:tmpl w:val="7806D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607762"/>
    <w:multiLevelType w:val="multilevel"/>
    <w:tmpl w:val="5BF2B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9F4364"/>
    <w:multiLevelType w:val="multilevel"/>
    <w:tmpl w:val="13D40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8D19F3"/>
    <w:multiLevelType w:val="multilevel"/>
    <w:tmpl w:val="4B7E6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E661AF"/>
    <w:multiLevelType w:val="multilevel"/>
    <w:tmpl w:val="8E143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910893"/>
    <w:multiLevelType w:val="multilevel"/>
    <w:tmpl w:val="2870B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B1185D"/>
    <w:multiLevelType w:val="multilevel"/>
    <w:tmpl w:val="9DCC4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3322BB"/>
    <w:multiLevelType w:val="multilevel"/>
    <w:tmpl w:val="3CA85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9A132A"/>
    <w:multiLevelType w:val="multilevel"/>
    <w:tmpl w:val="ED4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296B0B"/>
    <w:multiLevelType w:val="multilevel"/>
    <w:tmpl w:val="B98A9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A80FBF"/>
    <w:multiLevelType w:val="multilevel"/>
    <w:tmpl w:val="A792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884F3B"/>
    <w:multiLevelType w:val="multilevel"/>
    <w:tmpl w:val="962A4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190963"/>
    <w:multiLevelType w:val="multilevel"/>
    <w:tmpl w:val="AC8AD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C6763C"/>
    <w:multiLevelType w:val="multilevel"/>
    <w:tmpl w:val="61A2F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503503"/>
    <w:multiLevelType w:val="multilevel"/>
    <w:tmpl w:val="08285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641DE1"/>
    <w:multiLevelType w:val="multilevel"/>
    <w:tmpl w:val="D58CF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5B2923"/>
    <w:multiLevelType w:val="multilevel"/>
    <w:tmpl w:val="C75CC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A12932"/>
    <w:multiLevelType w:val="multilevel"/>
    <w:tmpl w:val="4DE82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25460C"/>
    <w:multiLevelType w:val="multilevel"/>
    <w:tmpl w:val="F2D68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8705510">
    <w:abstractNumId w:val="23"/>
  </w:num>
  <w:num w:numId="2" w16cid:durableId="276104841">
    <w:abstractNumId w:val="22"/>
  </w:num>
  <w:num w:numId="3" w16cid:durableId="1603486343">
    <w:abstractNumId w:val="6"/>
  </w:num>
  <w:num w:numId="4" w16cid:durableId="1269508224">
    <w:abstractNumId w:val="2"/>
  </w:num>
  <w:num w:numId="5" w16cid:durableId="2047370902">
    <w:abstractNumId w:val="21"/>
  </w:num>
  <w:num w:numId="6" w16cid:durableId="797331790">
    <w:abstractNumId w:val="19"/>
  </w:num>
  <w:num w:numId="7" w16cid:durableId="1790247508">
    <w:abstractNumId w:val="14"/>
  </w:num>
  <w:num w:numId="8" w16cid:durableId="917062119">
    <w:abstractNumId w:val="0"/>
  </w:num>
  <w:num w:numId="9" w16cid:durableId="1344015359">
    <w:abstractNumId w:val="7"/>
  </w:num>
  <w:num w:numId="10" w16cid:durableId="623074861">
    <w:abstractNumId w:val="18"/>
  </w:num>
  <w:num w:numId="11" w16cid:durableId="385185858">
    <w:abstractNumId w:val="4"/>
  </w:num>
  <w:num w:numId="12" w16cid:durableId="377365360">
    <w:abstractNumId w:val="16"/>
  </w:num>
  <w:num w:numId="13" w16cid:durableId="1791510780">
    <w:abstractNumId w:val="9"/>
  </w:num>
  <w:num w:numId="14" w16cid:durableId="1273435833">
    <w:abstractNumId w:val="11"/>
  </w:num>
  <w:num w:numId="15" w16cid:durableId="1350713764">
    <w:abstractNumId w:val="17"/>
  </w:num>
  <w:num w:numId="16" w16cid:durableId="131870274">
    <w:abstractNumId w:val="8"/>
  </w:num>
  <w:num w:numId="17" w16cid:durableId="886839559">
    <w:abstractNumId w:val="20"/>
  </w:num>
  <w:num w:numId="18" w16cid:durableId="686953274">
    <w:abstractNumId w:val="13"/>
  </w:num>
  <w:num w:numId="19" w16cid:durableId="1128662291">
    <w:abstractNumId w:val="15"/>
  </w:num>
  <w:num w:numId="20" w16cid:durableId="724068732">
    <w:abstractNumId w:val="1"/>
  </w:num>
  <w:num w:numId="21" w16cid:durableId="1819766733">
    <w:abstractNumId w:val="3"/>
  </w:num>
  <w:num w:numId="22" w16cid:durableId="605309886">
    <w:abstractNumId w:val="10"/>
  </w:num>
  <w:num w:numId="23" w16cid:durableId="1120802531">
    <w:abstractNumId w:val="24"/>
  </w:num>
  <w:num w:numId="24" w16cid:durableId="447237712">
    <w:abstractNumId w:val="12"/>
  </w:num>
  <w:num w:numId="25" w16cid:durableId="19779547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ECC"/>
    <w:rsid w:val="00152680"/>
    <w:rsid w:val="001F2852"/>
    <w:rsid w:val="00313ECC"/>
    <w:rsid w:val="004C0B70"/>
    <w:rsid w:val="004E10C3"/>
    <w:rsid w:val="0051658F"/>
    <w:rsid w:val="007F283D"/>
    <w:rsid w:val="00901B9F"/>
    <w:rsid w:val="0094230E"/>
    <w:rsid w:val="009E2F40"/>
    <w:rsid w:val="00A419F9"/>
    <w:rsid w:val="00AD246F"/>
    <w:rsid w:val="00DC1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2"/>
    <o:shapelayout v:ext="edit">
      <o:idmap v:ext="edit" data="1"/>
    </o:shapelayout>
  </w:shapeDefaults>
  <w:decimalSymbol w:val=","/>
  <w:listSeparator w:val=";"/>
  <w14:docId w14:val="774DD689"/>
  <w15:chartTrackingRefBased/>
  <w15:docId w15:val="{2E1E70C3-3C22-F549-AFAD-F43F81FB4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13EC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link w:val="Titre2Car"/>
    <w:uiPriority w:val="9"/>
    <w:qFormat/>
    <w:rsid w:val="00313ECC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419F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13E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">
    <w:name w:val="Title"/>
    <w:basedOn w:val="Normal"/>
    <w:next w:val="Normal"/>
    <w:link w:val="TitreCar"/>
    <w:uiPriority w:val="10"/>
    <w:qFormat/>
    <w:rsid w:val="00313ECC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13E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2Car">
    <w:name w:val="Titre 2 Car"/>
    <w:basedOn w:val="Policepardfaut"/>
    <w:link w:val="Titre2"/>
    <w:uiPriority w:val="9"/>
    <w:rsid w:val="00313ECC"/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paragraph" w:customStyle="1" w:styleId="p1">
    <w:name w:val="p1"/>
    <w:basedOn w:val="Normal"/>
    <w:rsid w:val="00313EC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s1">
    <w:name w:val="s1"/>
    <w:basedOn w:val="Policepardfaut"/>
    <w:rsid w:val="00313ECC"/>
  </w:style>
  <w:style w:type="paragraph" w:customStyle="1" w:styleId="p2">
    <w:name w:val="p2"/>
    <w:basedOn w:val="Normal"/>
    <w:rsid w:val="00313EC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customStyle="1" w:styleId="p3">
    <w:name w:val="p3"/>
    <w:basedOn w:val="Normal"/>
    <w:rsid w:val="00313EC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customStyle="1" w:styleId="p4">
    <w:name w:val="p4"/>
    <w:basedOn w:val="Normal"/>
    <w:rsid w:val="00313EC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s2">
    <w:name w:val="s2"/>
    <w:basedOn w:val="Policepardfaut"/>
    <w:rsid w:val="00313ECC"/>
  </w:style>
  <w:style w:type="character" w:customStyle="1" w:styleId="Titre3Car">
    <w:name w:val="Titre 3 Car"/>
    <w:basedOn w:val="Policepardfaut"/>
    <w:link w:val="Titre3"/>
    <w:uiPriority w:val="9"/>
    <w:semiHidden/>
    <w:rsid w:val="00A419F9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25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3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2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7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16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5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25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0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20</Pages>
  <Words>4640</Words>
  <Characters>25525</Characters>
  <Application>Microsoft Office Word</Application>
  <DocSecurity>0</DocSecurity>
  <Lines>212</Lines>
  <Paragraphs>60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marien jesson</dc:creator>
  <cp:keywords/>
  <dc:description/>
  <cp:lastModifiedBy>marien jesson</cp:lastModifiedBy>
  <cp:revision>3</cp:revision>
  <dcterms:created xsi:type="dcterms:W3CDTF">2026-02-20T10:58:00Z</dcterms:created>
  <dcterms:modified xsi:type="dcterms:W3CDTF">2026-02-20T12:55:00Z</dcterms:modified>
</cp:coreProperties>
</file>