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EF8C5" w14:textId="679C6ED1" w:rsidR="00B40BF0" w:rsidRDefault="00B40BF0" w:rsidP="00B40BF0">
      <w:pPr>
        <w:jc w:val="center"/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>PRUEBAS DE CAJA NEGRA.</w:t>
      </w:r>
    </w:p>
    <w:p w14:paraId="775436AB" w14:textId="74C240CB" w:rsidR="00B40BF0" w:rsidRDefault="00B40BF0" w:rsidP="00B40B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3CA38E" w14:textId="77777777" w:rsidR="00B40BF0" w:rsidRPr="00B40BF0" w:rsidRDefault="00B40BF0" w:rsidP="00B40B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2A820B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42CBD017" w14:textId="77777777" w:rsidR="00B40BF0" w:rsidRPr="00B40BF0" w:rsidRDefault="00B40BF0" w:rsidP="00B40BF0">
      <w:pPr>
        <w:jc w:val="center"/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>ENTREGADO POR:</w:t>
      </w:r>
    </w:p>
    <w:p w14:paraId="1FFAD202" w14:textId="77777777" w:rsidR="00B40BF0" w:rsidRPr="00B40BF0" w:rsidRDefault="00B40BF0" w:rsidP="00B40B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574D6C" w14:textId="77777777" w:rsidR="00B40BF0" w:rsidRPr="00B40BF0" w:rsidRDefault="00B40BF0" w:rsidP="00B40BF0">
      <w:pPr>
        <w:jc w:val="center"/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>GUZMÁN VELOSA JOHANN DAVID</w:t>
      </w:r>
    </w:p>
    <w:p w14:paraId="54421900" w14:textId="77777777" w:rsidR="00B40BF0" w:rsidRPr="00B40BF0" w:rsidRDefault="00B40BF0" w:rsidP="00B40B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C5FD14" w14:textId="77777777" w:rsidR="00B40BF0" w:rsidRPr="00B40BF0" w:rsidRDefault="00B40BF0" w:rsidP="00B40BF0">
      <w:pPr>
        <w:jc w:val="center"/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>GORDILLO PATIÑO JOHAN SEBASTIÁN</w:t>
      </w:r>
    </w:p>
    <w:p w14:paraId="748AA734" w14:textId="77777777" w:rsidR="00B40BF0" w:rsidRPr="00B40BF0" w:rsidRDefault="00B40BF0" w:rsidP="00B40B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3D65EA" w14:textId="77777777" w:rsidR="00B40BF0" w:rsidRPr="00B40BF0" w:rsidRDefault="00B40BF0" w:rsidP="00B40BF0">
      <w:pPr>
        <w:jc w:val="center"/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>GÓMEZ ÁNGEL ANDRÉS FELIPE</w:t>
      </w:r>
    </w:p>
    <w:p w14:paraId="7C7B6466" w14:textId="0C32D581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15356B84" w14:textId="3D6A7385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37DE9856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24C78535" w14:textId="77777777" w:rsidR="00B40BF0" w:rsidRPr="00B40BF0" w:rsidRDefault="00B40BF0" w:rsidP="00B40BF0">
      <w:pPr>
        <w:jc w:val="center"/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>ENTREGADO A:</w:t>
      </w:r>
    </w:p>
    <w:p w14:paraId="154E0851" w14:textId="77777777" w:rsidR="00B40BF0" w:rsidRPr="00B40BF0" w:rsidRDefault="00B40BF0" w:rsidP="00B40B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A1B888" w14:textId="77777777" w:rsidR="00B40BF0" w:rsidRPr="00B40BF0" w:rsidRDefault="00B40BF0" w:rsidP="00B40BF0">
      <w:pPr>
        <w:jc w:val="center"/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>DEMETRIO MAURICIO ESTUPINAN FINO</w:t>
      </w:r>
    </w:p>
    <w:p w14:paraId="70312094" w14:textId="7186E352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5ECBB6F3" w14:textId="4836735A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6BF40CD3" w14:textId="0C9CDF49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02508F77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53150557" w14:textId="687ACDB1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4A31FF81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27BBD29E" w14:textId="77777777" w:rsidR="00B40BF0" w:rsidRPr="00B40BF0" w:rsidRDefault="00B40BF0" w:rsidP="00B40BF0">
      <w:pPr>
        <w:jc w:val="center"/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>SENA CEET</w:t>
      </w:r>
    </w:p>
    <w:p w14:paraId="6B8BACD2" w14:textId="77777777" w:rsidR="00B40BF0" w:rsidRPr="00B40BF0" w:rsidRDefault="00B40BF0" w:rsidP="00B40B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71E1AF" w14:textId="77777777" w:rsidR="00B40BF0" w:rsidRPr="00B40BF0" w:rsidRDefault="00B40BF0" w:rsidP="00B40BF0">
      <w:pPr>
        <w:jc w:val="center"/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>CENTRO DE ELECTRICIDAD, ELECTRONICA Y TELECOMUNICACIONES</w:t>
      </w:r>
    </w:p>
    <w:p w14:paraId="73EBD7E7" w14:textId="77777777" w:rsidR="00B40BF0" w:rsidRPr="00B40BF0" w:rsidRDefault="00B40BF0" w:rsidP="00B40B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050E66" w14:textId="39C6B73F" w:rsidR="00B40BF0" w:rsidRPr="00B40BF0" w:rsidRDefault="00B40BF0" w:rsidP="00B40BF0">
      <w:pPr>
        <w:jc w:val="center"/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>COLOMBIA (BOGOTÁ D.C) 2020</w:t>
      </w:r>
    </w:p>
    <w:p w14:paraId="128DBD32" w14:textId="629FD7A4" w:rsidR="00B40BF0" w:rsidRDefault="00B40BF0"/>
    <w:p w14:paraId="29209C6D" w14:textId="631DC003" w:rsidR="00B40BF0" w:rsidRDefault="00B40BF0"/>
    <w:p w14:paraId="2C200981" w14:textId="77777777" w:rsidR="00B40BF0" w:rsidRDefault="00B40BF0"/>
    <w:tbl>
      <w:tblPr>
        <w:tblStyle w:val="Tablanormal1"/>
        <w:tblpPr w:leftFromText="141" w:rightFromText="141" w:vertAnchor="page" w:horzAnchor="margin" w:tblpXSpec="center" w:tblpY="1951"/>
        <w:tblW w:w="9782" w:type="dxa"/>
        <w:tblLook w:val="04A0" w:firstRow="1" w:lastRow="0" w:firstColumn="1" w:lastColumn="0" w:noHBand="0" w:noVBand="1"/>
      </w:tblPr>
      <w:tblGrid>
        <w:gridCol w:w="3422"/>
        <w:gridCol w:w="3117"/>
        <w:gridCol w:w="3243"/>
      </w:tblGrid>
      <w:tr w:rsidR="000651D7" w:rsidRPr="00B40BF0" w14:paraId="7ABC7F86" w14:textId="77777777" w:rsidTr="00B40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2" w:type="dxa"/>
          </w:tcPr>
          <w:p w14:paraId="058C347F" w14:textId="77777777" w:rsidR="00D577F5" w:rsidRPr="00B40BF0" w:rsidRDefault="009279E4" w:rsidP="00B40B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BF0">
              <w:rPr>
                <w:rFonts w:ascii="Times New Roman" w:hAnsi="Times New Roman" w:cs="Times New Roman"/>
                <w:sz w:val="24"/>
                <w:szCs w:val="24"/>
              </w:rPr>
              <w:t>Tipo de Descripción</w:t>
            </w:r>
          </w:p>
        </w:tc>
        <w:tc>
          <w:tcPr>
            <w:tcW w:w="3117" w:type="dxa"/>
          </w:tcPr>
          <w:p w14:paraId="6EC6A4C8" w14:textId="77777777" w:rsidR="00D577F5" w:rsidRPr="00B40BF0" w:rsidRDefault="00D577F5" w:rsidP="00B40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0BF0">
              <w:rPr>
                <w:rFonts w:ascii="Times New Roman" w:hAnsi="Times New Roman" w:cs="Times New Roman"/>
                <w:sz w:val="24"/>
                <w:szCs w:val="24"/>
              </w:rPr>
              <w:t>Clases Validas</w:t>
            </w:r>
          </w:p>
        </w:tc>
        <w:tc>
          <w:tcPr>
            <w:tcW w:w="3243" w:type="dxa"/>
          </w:tcPr>
          <w:p w14:paraId="55AC72C8" w14:textId="77777777" w:rsidR="00D577F5" w:rsidRPr="00B40BF0" w:rsidRDefault="00D577F5" w:rsidP="00B40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40BF0">
              <w:rPr>
                <w:rFonts w:ascii="Times New Roman" w:hAnsi="Times New Roman" w:cs="Times New Roman"/>
                <w:sz w:val="24"/>
                <w:szCs w:val="24"/>
              </w:rPr>
              <w:t>Clases Invalidas</w:t>
            </w:r>
          </w:p>
          <w:p w14:paraId="53BC52AC" w14:textId="77777777" w:rsidR="00B70B63" w:rsidRPr="00B40BF0" w:rsidRDefault="00B70B63" w:rsidP="00B40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79E4" w:rsidRPr="00B40BF0" w14:paraId="713FFA6A" w14:textId="77777777" w:rsidTr="00B40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2" w:type="dxa"/>
            <w:vAlign w:val="center"/>
          </w:tcPr>
          <w:p w14:paraId="1AB4B07A" w14:textId="21CF868E" w:rsidR="00D577F5" w:rsidRPr="00B40BF0" w:rsidRDefault="00974DB5" w:rsidP="00B40BF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40B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Para que el Usuario se registre debe ingresar su correo electrónico y una contraseña con caracteres numéricos y alfanuméricos.</w:t>
            </w:r>
          </w:p>
        </w:tc>
        <w:tc>
          <w:tcPr>
            <w:tcW w:w="3117" w:type="dxa"/>
            <w:vAlign w:val="center"/>
          </w:tcPr>
          <w:p w14:paraId="72D7EE40" w14:textId="77777777" w:rsidR="00D577F5" w:rsidRPr="00B40BF0" w:rsidRDefault="00974DB5" w:rsidP="00B40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0BF0">
              <w:rPr>
                <w:rFonts w:ascii="Times New Roman" w:hAnsi="Times New Roman" w:cs="Times New Roman"/>
                <w:sz w:val="24"/>
                <w:szCs w:val="24"/>
              </w:rPr>
              <w:t>Verificación de contraseña, con un campo adicional llamado confirmar contraseña.</w:t>
            </w:r>
          </w:p>
          <w:p w14:paraId="364D1D6F" w14:textId="6E5CA2A1" w:rsidR="00974DB5" w:rsidRPr="00B40BF0" w:rsidRDefault="00974DB5" w:rsidP="00B40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3" w:type="dxa"/>
            <w:vAlign w:val="center"/>
          </w:tcPr>
          <w:p w14:paraId="351B3EAB" w14:textId="32F02A9C" w:rsidR="00B40BF0" w:rsidRPr="00B40BF0" w:rsidRDefault="00974DB5" w:rsidP="00B40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0BF0">
              <w:rPr>
                <w:rFonts w:ascii="Times New Roman" w:hAnsi="Times New Roman" w:cs="Times New Roman"/>
                <w:sz w:val="24"/>
                <w:szCs w:val="24"/>
              </w:rPr>
              <w:t xml:space="preserve">Al no ingresar </w:t>
            </w:r>
            <w:r w:rsidR="00B40BF0" w:rsidRPr="00B40BF0">
              <w:rPr>
                <w:rFonts w:ascii="Times New Roman" w:hAnsi="Times New Roman" w:cs="Times New Roman"/>
                <w:sz w:val="24"/>
                <w:szCs w:val="24"/>
              </w:rPr>
              <w:t>el correo</w:t>
            </w:r>
            <w:r w:rsidRPr="00B40BF0">
              <w:rPr>
                <w:rFonts w:ascii="Times New Roman" w:hAnsi="Times New Roman" w:cs="Times New Roman"/>
                <w:sz w:val="24"/>
                <w:szCs w:val="24"/>
              </w:rPr>
              <w:t>, contraseña y confirmar contraseña el sistema enviara un mensaje de error ya que no cumple con los caracteres necesarios, o la información no es concreta.</w:t>
            </w:r>
          </w:p>
        </w:tc>
      </w:tr>
      <w:tr w:rsidR="001D2B48" w:rsidRPr="00B40BF0" w14:paraId="74D1FF3A" w14:textId="77777777" w:rsidTr="00B40BF0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2" w:type="dxa"/>
            <w:vAlign w:val="center"/>
          </w:tcPr>
          <w:p w14:paraId="3E769B9C" w14:textId="3169AA1D" w:rsidR="001D2B48" w:rsidRPr="00B40BF0" w:rsidRDefault="00974DB5" w:rsidP="00B40BF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40B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El usuario tendrá definido el ingreso como un usuario ya que si desea entrar como administrador debe haber un administrador que lo registre.</w:t>
            </w:r>
          </w:p>
        </w:tc>
        <w:tc>
          <w:tcPr>
            <w:tcW w:w="3117" w:type="dxa"/>
            <w:vAlign w:val="center"/>
          </w:tcPr>
          <w:p w14:paraId="673C871C" w14:textId="775F4E76" w:rsidR="00B40BF0" w:rsidRPr="00B40BF0" w:rsidRDefault="00974DB5" w:rsidP="00B4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0BF0">
              <w:rPr>
                <w:rFonts w:ascii="Times New Roman" w:hAnsi="Times New Roman" w:cs="Times New Roman"/>
                <w:sz w:val="24"/>
                <w:szCs w:val="24"/>
              </w:rPr>
              <w:t>El usuario tendrá las funciones predefinidas por el administrador, el administrador podrá interactuar con la información.</w:t>
            </w:r>
          </w:p>
        </w:tc>
        <w:tc>
          <w:tcPr>
            <w:tcW w:w="3243" w:type="dxa"/>
            <w:vAlign w:val="center"/>
          </w:tcPr>
          <w:p w14:paraId="18183C67" w14:textId="5C9DE88C" w:rsidR="001D2B48" w:rsidRPr="00B40BF0" w:rsidRDefault="00502F07" w:rsidP="00B4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0BF0">
              <w:rPr>
                <w:rFonts w:ascii="Times New Roman" w:hAnsi="Times New Roman" w:cs="Times New Roman"/>
                <w:sz w:val="24"/>
                <w:szCs w:val="24"/>
              </w:rPr>
              <w:t>Dependiendo el rol con el que el usuario este registrado podrá interactuar con cierta parte del sistema.</w:t>
            </w:r>
          </w:p>
        </w:tc>
      </w:tr>
      <w:tr w:rsidR="00F53317" w:rsidRPr="00B40BF0" w14:paraId="62EDE118" w14:textId="77777777" w:rsidTr="00B40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2" w:type="dxa"/>
            <w:vAlign w:val="center"/>
          </w:tcPr>
          <w:p w14:paraId="37393CAC" w14:textId="3DAFDAAD" w:rsidR="00F53317" w:rsidRPr="00B40BF0" w:rsidRDefault="009C5439" w:rsidP="00B40BF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40B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Cada usuario registrado en el sistema debe tener la mínima información para su identificación.</w:t>
            </w:r>
          </w:p>
        </w:tc>
        <w:tc>
          <w:tcPr>
            <w:tcW w:w="3117" w:type="dxa"/>
            <w:vAlign w:val="center"/>
          </w:tcPr>
          <w:p w14:paraId="29D95BD7" w14:textId="1E64E4E8" w:rsidR="00F53317" w:rsidRPr="00B40BF0" w:rsidRDefault="009C5439" w:rsidP="00B40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0BF0">
              <w:rPr>
                <w:rFonts w:ascii="Times New Roman" w:hAnsi="Times New Roman" w:cs="Times New Roman"/>
                <w:sz w:val="24"/>
                <w:szCs w:val="24"/>
              </w:rPr>
              <w:t>El usuario debe ingresar su numero de documento, para su identificación de manera específica.</w:t>
            </w:r>
          </w:p>
        </w:tc>
        <w:tc>
          <w:tcPr>
            <w:tcW w:w="3243" w:type="dxa"/>
            <w:vAlign w:val="center"/>
          </w:tcPr>
          <w:p w14:paraId="12A51A47" w14:textId="429F612A" w:rsidR="00B40BF0" w:rsidRPr="00B40BF0" w:rsidRDefault="009C5439" w:rsidP="00B40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0BF0">
              <w:rPr>
                <w:rFonts w:ascii="Times New Roman" w:hAnsi="Times New Roman" w:cs="Times New Roman"/>
                <w:sz w:val="24"/>
                <w:szCs w:val="24"/>
              </w:rPr>
              <w:t>El usuario tendrá una llave PK para poder tener una identificación única y definida en la base de datos solo con su campo para la solicitud de información.</w:t>
            </w:r>
          </w:p>
        </w:tc>
      </w:tr>
      <w:tr w:rsidR="00F53317" w:rsidRPr="00B40BF0" w14:paraId="0F5BEA60" w14:textId="77777777" w:rsidTr="00B40BF0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2" w:type="dxa"/>
            <w:vAlign w:val="center"/>
          </w:tcPr>
          <w:p w14:paraId="5AE1449C" w14:textId="5FC256E7" w:rsidR="00F53317" w:rsidRPr="00B40BF0" w:rsidRDefault="009C5439" w:rsidP="00B40BF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40B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Sele ofrecen cierta cantidad de opciones al usuario de los distintos tipos de servicios.</w:t>
            </w:r>
          </w:p>
        </w:tc>
        <w:tc>
          <w:tcPr>
            <w:tcW w:w="3117" w:type="dxa"/>
            <w:vAlign w:val="center"/>
          </w:tcPr>
          <w:p w14:paraId="701B49A7" w14:textId="6ACA0AFD" w:rsidR="00F53317" w:rsidRDefault="009C5439" w:rsidP="00B4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0BF0">
              <w:rPr>
                <w:rFonts w:ascii="Times New Roman" w:hAnsi="Times New Roman" w:cs="Times New Roman"/>
                <w:sz w:val="24"/>
                <w:szCs w:val="24"/>
              </w:rPr>
              <w:t xml:space="preserve">Tanto como los usuarios y los servicios que se le ofrecen al mismo, tienen una llave PK de identificación la cual se la asigna para que sea único y que en el momento de la búsqueda se pueda traer la información es </w:t>
            </w:r>
            <w:r w:rsidR="00DB5697" w:rsidRPr="00B40BF0">
              <w:rPr>
                <w:rFonts w:ascii="Times New Roman" w:hAnsi="Times New Roman" w:cs="Times New Roman"/>
                <w:sz w:val="24"/>
                <w:szCs w:val="24"/>
              </w:rPr>
              <w:t>específico</w:t>
            </w:r>
            <w:r w:rsidRPr="00B40B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0BF0">
              <w:rPr>
                <w:rFonts w:ascii="Times New Roman" w:hAnsi="Times New Roman" w:cs="Times New Roman"/>
                <w:sz w:val="24"/>
                <w:szCs w:val="24"/>
              </w:rPr>
              <w:t xml:space="preserve">del </w:t>
            </w:r>
            <w:r w:rsidRPr="00B40BF0">
              <w:rPr>
                <w:rFonts w:ascii="Times New Roman" w:hAnsi="Times New Roman" w:cs="Times New Roman"/>
                <w:sz w:val="24"/>
                <w:szCs w:val="24"/>
              </w:rPr>
              <w:t>usurario o servicio solicitado.</w:t>
            </w:r>
          </w:p>
          <w:p w14:paraId="0F120E49" w14:textId="3185ABC4" w:rsidR="00B40BF0" w:rsidRPr="00B40BF0" w:rsidRDefault="00B40BF0" w:rsidP="00B4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3" w:type="dxa"/>
            <w:vAlign w:val="center"/>
          </w:tcPr>
          <w:p w14:paraId="42BAB26D" w14:textId="1FAE6BC1" w:rsidR="00F53317" w:rsidRPr="00B40BF0" w:rsidRDefault="00C350A3" w:rsidP="00B40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0BF0">
              <w:rPr>
                <w:rFonts w:ascii="Times New Roman" w:hAnsi="Times New Roman" w:cs="Times New Roman"/>
                <w:sz w:val="24"/>
                <w:szCs w:val="24"/>
              </w:rPr>
              <w:t>Al activo que no se le asigne la categoría no tendrá una correcta función.</w:t>
            </w:r>
          </w:p>
        </w:tc>
      </w:tr>
      <w:tr w:rsidR="00C350A3" w:rsidRPr="00B40BF0" w14:paraId="5ECB04AD" w14:textId="77777777" w:rsidTr="00B40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2" w:type="dxa"/>
            <w:vAlign w:val="center"/>
          </w:tcPr>
          <w:p w14:paraId="543B1221" w14:textId="7E663B59" w:rsidR="00C350A3" w:rsidRPr="00B40BF0" w:rsidRDefault="009C5439" w:rsidP="00B40BF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40B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Cata turno tiene un PK de identificación del horario o el espacio asignados para el servicio solicitado por el usuario.</w:t>
            </w:r>
          </w:p>
        </w:tc>
        <w:tc>
          <w:tcPr>
            <w:tcW w:w="3117" w:type="dxa"/>
            <w:vAlign w:val="center"/>
          </w:tcPr>
          <w:p w14:paraId="79337119" w14:textId="4CBBA826" w:rsidR="00C350A3" w:rsidRPr="00B40BF0" w:rsidRDefault="009C5439" w:rsidP="00B40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0BF0">
              <w:rPr>
                <w:rFonts w:ascii="Times New Roman" w:hAnsi="Times New Roman" w:cs="Times New Roman"/>
                <w:sz w:val="24"/>
                <w:szCs w:val="24"/>
              </w:rPr>
              <w:t xml:space="preserve">Antes de asignar un turno en la base de datos se hace una consulta la cual indique si el horario en el que se está asignando la cita </w:t>
            </w:r>
            <w:r w:rsidR="00B40BF0" w:rsidRPr="00B40BF0">
              <w:rPr>
                <w:rFonts w:ascii="Times New Roman" w:hAnsi="Times New Roman" w:cs="Times New Roman"/>
                <w:sz w:val="24"/>
                <w:szCs w:val="24"/>
              </w:rPr>
              <w:t>está</w:t>
            </w:r>
            <w:r w:rsidRPr="00B40BF0">
              <w:rPr>
                <w:rFonts w:ascii="Times New Roman" w:hAnsi="Times New Roman" w:cs="Times New Roman"/>
                <w:sz w:val="24"/>
                <w:szCs w:val="24"/>
              </w:rPr>
              <w:t xml:space="preserve"> disponible.</w:t>
            </w:r>
          </w:p>
        </w:tc>
        <w:tc>
          <w:tcPr>
            <w:tcW w:w="3243" w:type="dxa"/>
            <w:vAlign w:val="center"/>
          </w:tcPr>
          <w:p w14:paraId="4586C89D" w14:textId="22CCE182" w:rsidR="009C5439" w:rsidRPr="00B40BF0" w:rsidRDefault="009C5439" w:rsidP="00B40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0BF0">
              <w:rPr>
                <w:rFonts w:ascii="Times New Roman" w:hAnsi="Times New Roman" w:cs="Times New Roman"/>
                <w:sz w:val="24"/>
                <w:szCs w:val="24"/>
              </w:rPr>
              <w:t xml:space="preserve">Al hacer una solicitud de agendamiento y no tener el espacio en ese momento disponible se le </w:t>
            </w:r>
            <w:r w:rsidR="00DB5697" w:rsidRPr="00B40BF0">
              <w:rPr>
                <w:rFonts w:ascii="Times New Roman" w:hAnsi="Times New Roman" w:cs="Times New Roman"/>
                <w:sz w:val="24"/>
                <w:szCs w:val="24"/>
              </w:rPr>
              <w:t>dará un mensaje de respuesta al usuraio para que asigne su sita en otro horario y se acomode para el usuario como para el empleado del establecimiento.</w:t>
            </w:r>
          </w:p>
        </w:tc>
      </w:tr>
    </w:tbl>
    <w:p w14:paraId="0D371DBA" w14:textId="77777777" w:rsidR="002C106B" w:rsidRDefault="002C106B" w:rsidP="00D577F5"/>
    <w:sectPr w:rsidR="002C10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89"/>
    <w:rsid w:val="00040333"/>
    <w:rsid w:val="000651D7"/>
    <w:rsid w:val="001B2D06"/>
    <w:rsid w:val="001D2B48"/>
    <w:rsid w:val="00216E79"/>
    <w:rsid w:val="002A5841"/>
    <w:rsid w:val="002C106B"/>
    <w:rsid w:val="002E1E65"/>
    <w:rsid w:val="00371695"/>
    <w:rsid w:val="003A0091"/>
    <w:rsid w:val="00502F07"/>
    <w:rsid w:val="005630CB"/>
    <w:rsid w:val="005D326E"/>
    <w:rsid w:val="006C3660"/>
    <w:rsid w:val="00790C46"/>
    <w:rsid w:val="0089590E"/>
    <w:rsid w:val="009279E4"/>
    <w:rsid w:val="00974DB5"/>
    <w:rsid w:val="009C5439"/>
    <w:rsid w:val="00A00B52"/>
    <w:rsid w:val="00A83589"/>
    <w:rsid w:val="00A96C69"/>
    <w:rsid w:val="00AA5785"/>
    <w:rsid w:val="00B40BF0"/>
    <w:rsid w:val="00B70B63"/>
    <w:rsid w:val="00B96990"/>
    <w:rsid w:val="00C350A3"/>
    <w:rsid w:val="00C67B4D"/>
    <w:rsid w:val="00CC65E2"/>
    <w:rsid w:val="00D201FD"/>
    <w:rsid w:val="00D577F5"/>
    <w:rsid w:val="00DA47A6"/>
    <w:rsid w:val="00DB5697"/>
    <w:rsid w:val="00E35987"/>
    <w:rsid w:val="00F14E83"/>
    <w:rsid w:val="00F33C47"/>
    <w:rsid w:val="00F5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8FBCE"/>
  <w15:chartTrackingRefBased/>
  <w15:docId w15:val="{88DCDA26-8D7E-42DB-9110-35A2F895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7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D577F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1803170</dc:creator>
  <cp:keywords/>
  <dc:description/>
  <cp:lastModifiedBy>Sebastian Gordillo</cp:lastModifiedBy>
  <cp:revision>3</cp:revision>
  <dcterms:created xsi:type="dcterms:W3CDTF">2020-06-08T21:32:00Z</dcterms:created>
  <dcterms:modified xsi:type="dcterms:W3CDTF">2020-06-08T21:40:00Z</dcterms:modified>
</cp:coreProperties>
</file>