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calidad de software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Rule="auto"/>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Rule="auto"/>
        <w:jc w:val="righ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00"/>
          <w:sz w:val="24"/>
          <w:szCs w:val="24"/>
          <w:rtl w:val="0"/>
        </w:rPr>
        <w:t xml:space="preserve">Proyecto: Baronesa</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Rule="auto"/>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Versión: 1.0</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Historial de Revisiones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bl>
      <w:tblPr>
        <w:tblStyle w:val="Table1"/>
        <w:tblW w:w="9688.0" w:type="dxa"/>
        <w:jc w:val="center"/>
        <w:tblLayout w:type="fixed"/>
        <w:tblLook w:val="0000"/>
      </w:tblPr>
      <w:tblGrid>
        <w:gridCol w:w="2421"/>
        <w:gridCol w:w="2422"/>
        <w:gridCol w:w="2665"/>
        <w:gridCol w:w="2180"/>
        <w:tblGridChange w:id="0">
          <w:tblGrid>
            <w:gridCol w:w="2421"/>
            <w:gridCol w:w="2422"/>
            <w:gridCol w:w="2665"/>
            <w:gridCol w:w="2180"/>
          </w:tblGrid>
        </w:tblGridChange>
      </w:tblGrid>
      <w:tr>
        <w:tc>
          <w:tcPr>
            <w:tcBorders>
              <w:top w:color="000000" w:space="0" w:sz="4" w:val="single"/>
              <w:left w:color="000000" w:space="0" w:sz="4" w:val="single"/>
              <w:bottom w:color="000000" w:space="0" w:sz="4" w:val="single"/>
            </w:tcBorders>
            <w:shd w:fill="f2f2f2"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tcBorders>
            <w:shd w:fill="f2f2f2" w:val="cle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tcBorders>
            <w:shd w:fill="f2f2f2"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r w:rsidDel="00000000" w:rsidR="00000000" w:rsidRPr="00000000">
              <w:rPr>
                <w:rtl w:val="0"/>
              </w:rPr>
            </w:r>
          </w:p>
        </w:tc>
      </w:tr>
      <w:tr>
        <w:trPr>
          <w:trHeight w:val="367" w:hRule="atLeast"/>
        </w:trPr>
        <w:tc>
          <w:tcPr>
            <w:tcBorders>
              <w:left w:color="000000" w:space="0" w:sz="4" w:val="single"/>
              <w:bottom w:color="000000" w:space="0" w:sz="4" w:val="single"/>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9bbb59"/>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9bbb59"/>
                <w:sz w:val="24"/>
                <w:szCs w:val="24"/>
              </w:rPr>
            </w:pPr>
            <w:r w:rsidDel="00000000" w:rsidR="00000000" w:rsidRPr="00000000">
              <w:rPr>
                <w:rFonts w:ascii="Times New Roman" w:cs="Times New Roman" w:eastAsia="Times New Roman" w:hAnsi="Times New Roman"/>
                <w:sz w:val="24"/>
                <w:szCs w:val="24"/>
                <w:rtl w:val="0"/>
              </w:rPr>
              <w:t xml:space="preserve">01/06/2020.</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Johan Sebastián Gordillo Patiño.</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Johann Guzmán Veloza</w:t>
            </w:r>
          </w:p>
          <w:p w:rsidR="00000000" w:rsidDel="00000000" w:rsidP="00000000" w:rsidRDefault="00000000" w:rsidRPr="00000000" w14:paraId="0000002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Gómez Ángel Andrés Felipe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color w:val="9bbb59"/>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se realiza partiendo desde la realización del proyecto de formación.</w:t>
            </w:r>
          </w:p>
        </w:tc>
      </w:tr>
    </w:tbl>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w:t>
      </w:r>
      <w:r w:rsidDel="00000000" w:rsidR="00000000" w:rsidRPr="00000000">
        <w:rPr>
          <w:rtl w:val="0"/>
        </w:rPr>
      </w:r>
    </w:p>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spacing w:after="0" w:before="240" w:line="259" w:lineRule="auto"/>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440"/>
              <w:tab w:val="right" w:pos="8494"/>
            </w:tabs>
            <w:rPr>
              <w:rFonts w:ascii="Times New Roman" w:cs="Times New Roman" w:eastAsia="Times New Roman" w:hAnsi="Times New Roman"/>
              <w:color w:val="00000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color w:val="0563c1"/>
                <w:sz w:val="24"/>
                <w:szCs w:val="24"/>
                <w:u w:val="single"/>
                <w:rtl w:val="0"/>
              </w:rPr>
              <w:t xml:space="preserve">1.</w:t>
            </w:r>
          </w:hyperlink>
          <w:hyperlink w:anchor="_heading=h.gjdgxs">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Introducción:</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4</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440"/>
              <w:tab w:val="right" w:pos="8494"/>
            </w:tabs>
            <w:rPr>
              <w:rFonts w:ascii="Times New Roman" w:cs="Times New Roman" w:eastAsia="Times New Roman" w:hAnsi="Times New Roman"/>
              <w:color w:val="000000"/>
              <w:sz w:val="24"/>
              <w:szCs w:val="24"/>
            </w:rPr>
          </w:pPr>
          <w:r w:rsidDel="00000000" w:rsidR="00000000" w:rsidRPr="00000000">
            <w:fldChar w:fldCharType="end"/>
          </w:r>
          <w:hyperlink w:anchor="_heading=h.30j0zll">
            <w:r w:rsidDel="00000000" w:rsidR="00000000" w:rsidRPr="00000000">
              <w:rPr>
                <w:rFonts w:ascii="Times New Roman" w:cs="Times New Roman" w:eastAsia="Times New Roman" w:hAnsi="Times New Roman"/>
                <w:color w:val="0563c1"/>
                <w:sz w:val="24"/>
                <w:szCs w:val="24"/>
                <w:u w:val="single"/>
                <w:rtl w:val="0"/>
              </w:rPr>
              <w:t xml:space="preserve">2.</w:t>
            </w:r>
          </w:hyperlink>
          <w:hyperlink w:anchor="_heading=h.30j0zll">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Objetivo:</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4</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pos="8494"/>
            </w:tabs>
            <w:ind w:left="220" w:firstLine="0"/>
            <w:rPr>
              <w:rFonts w:ascii="Times New Roman" w:cs="Times New Roman" w:eastAsia="Times New Roman" w:hAnsi="Times New Roman"/>
              <w:color w:val="000000"/>
              <w:sz w:val="24"/>
              <w:szCs w:val="24"/>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color w:val="0563c1"/>
                <w:sz w:val="24"/>
                <w:szCs w:val="24"/>
                <w:u w:val="single"/>
                <w:rtl w:val="0"/>
              </w:rPr>
              <w:t xml:space="preserve">2.1 Objetivos de SQA</w:t>
            </w:r>
          </w:hyperlink>
          <w:hyperlink w:anchor="_heading=h.1fob9te">
            <w:r w:rsidDel="00000000" w:rsidR="00000000" w:rsidRPr="00000000">
              <w:rPr>
                <w:rFonts w:ascii="Times New Roman" w:cs="Times New Roman" w:eastAsia="Times New Roman" w:hAnsi="Times New Roman"/>
                <w:color w:val="000000"/>
                <w:sz w:val="24"/>
                <w:szCs w:val="24"/>
                <w:rtl w:val="0"/>
              </w:rPr>
              <w:tab/>
              <w:t xml:space="preserve">4</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440"/>
              <w:tab w:val="right" w:pos="8494"/>
            </w:tabs>
            <w:rPr>
              <w:rFonts w:ascii="Times New Roman" w:cs="Times New Roman" w:eastAsia="Times New Roman" w:hAnsi="Times New Roman"/>
              <w:color w:val="000000"/>
              <w:sz w:val="24"/>
              <w:szCs w:val="24"/>
            </w:rPr>
          </w:pPr>
          <w:hyperlink w:anchor="_heading=h.3j2qqm3">
            <w:r w:rsidDel="00000000" w:rsidR="00000000" w:rsidRPr="00000000">
              <w:rPr>
                <w:rFonts w:ascii="Times New Roman" w:cs="Times New Roman" w:eastAsia="Times New Roman" w:hAnsi="Times New Roman"/>
                <w:color w:val="0563c1"/>
                <w:sz w:val="24"/>
                <w:szCs w:val="24"/>
                <w:u w:val="single"/>
                <w:rtl w:val="0"/>
              </w:rPr>
              <w:t xml:space="preserve">3.</w:t>
            </w:r>
          </w:hyperlink>
          <w:hyperlink w:anchor="_heading=h.3j2qqm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Documentos Relacionados</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4</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440"/>
              <w:tab w:val="right" w:pos="8494"/>
            </w:tabs>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color w:val="0563c1"/>
                <w:sz w:val="24"/>
                <w:szCs w:val="24"/>
                <w:u w:val="single"/>
                <w:rtl w:val="0"/>
              </w:rPr>
              <w:t xml:space="preserve">4.</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Destinatarios</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5</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440"/>
              <w:tab w:val="right" w:pos="8494"/>
            </w:tabs>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color w:val="0563c1"/>
                <w:sz w:val="24"/>
                <w:szCs w:val="24"/>
                <w:u w:val="single"/>
                <w:rtl w:val="0"/>
              </w:rPr>
              <w:t xml:space="preserve">5.</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Administración - Planeación</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5</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pos="8494"/>
            </w:tabs>
            <w:ind w:left="220" w:firstLine="0"/>
            <w:rPr>
              <w:rFonts w:ascii="Times New Roman" w:cs="Times New Roman" w:eastAsia="Times New Roman" w:hAnsi="Times New Roman"/>
              <w:color w:val="000000"/>
              <w:sz w:val="24"/>
              <w:szCs w:val="24"/>
            </w:rPr>
          </w:pPr>
          <w:r w:rsidDel="00000000" w:rsidR="00000000" w:rsidRPr="00000000">
            <w:fldChar w:fldCharType="end"/>
          </w:r>
          <w:hyperlink w:anchor="_heading=h.tyjcwt">
            <w:r w:rsidDel="00000000" w:rsidR="00000000" w:rsidRPr="00000000">
              <w:rPr>
                <w:rFonts w:ascii="Times New Roman" w:cs="Times New Roman" w:eastAsia="Times New Roman" w:hAnsi="Times New Roman"/>
                <w:color w:val="0563c1"/>
                <w:sz w:val="24"/>
                <w:szCs w:val="24"/>
                <w:u w:val="single"/>
                <w:rtl w:val="0"/>
              </w:rPr>
              <w:t xml:space="preserve">5.1 Organización</w:t>
            </w:r>
          </w:hyperlink>
          <w:hyperlink w:anchor="_heading=h.tyjcwt">
            <w:r w:rsidDel="00000000" w:rsidR="00000000" w:rsidRPr="00000000">
              <w:rPr>
                <w:rFonts w:ascii="Times New Roman" w:cs="Times New Roman" w:eastAsia="Times New Roman" w:hAnsi="Times New Roman"/>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pos="8494"/>
            </w:tabs>
            <w:ind w:left="220" w:firstLine="0"/>
            <w:rPr>
              <w:rFonts w:ascii="Times New Roman" w:cs="Times New Roman" w:eastAsia="Times New Roman" w:hAnsi="Times New Roman"/>
              <w:color w:val="000000"/>
              <w:sz w:val="24"/>
              <w:szCs w:val="24"/>
            </w:rPr>
          </w:pPr>
          <w:hyperlink w:anchor="_heading=h.3dy6vkm">
            <w:r w:rsidDel="00000000" w:rsidR="00000000" w:rsidRPr="00000000">
              <w:rPr>
                <w:rFonts w:ascii="Times New Roman" w:cs="Times New Roman" w:eastAsia="Times New Roman" w:hAnsi="Times New Roman"/>
                <w:color w:val="0563c1"/>
                <w:sz w:val="24"/>
                <w:szCs w:val="24"/>
                <w:u w:val="single"/>
                <w:rtl w:val="0"/>
              </w:rPr>
              <w:t xml:space="preserve">5.2 Responsabilidades</w:t>
            </w:r>
          </w:hyperlink>
          <w:hyperlink w:anchor="_heading=h.3dy6vkm">
            <w:r w:rsidDel="00000000" w:rsidR="00000000" w:rsidRPr="00000000">
              <w:rPr>
                <w:rFonts w:ascii="Times New Roman" w:cs="Times New Roman" w:eastAsia="Times New Roman" w:hAnsi="Times New Roman"/>
                <w:color w:val="000000"/>
                <w:sz w:val="24"/>
                <w:szCs w:val="24"/>
                <w:rtl w:val="0"/>
              </w:rPr>
              <w:tab/>
              <w:t xml:space="preserve">5</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880"/>
              <w:tab w:val="right" w:pos="8494"/>
            </w:tabs>
            <w:ind w:left="220" w:firstLine="0"/>
            <w:rPr>
              <w:rFonts w:ascii="Times New Roman" w:cs="Times New Roman" w:eastAsia="Times New Roman" w:hAnsi="Times New Roman"/>
              <w:color w:val="000000"/>
              <w:sz w:val="24"/>
              <w:szCs w:val="24"/>
            </w:rPr>
          </w:pPr>
          <w:hyperlink w:anchor="_heading=h.1t3h5sf">
            <w:r w:rsidDel="00000000" w:rsidR="00000000" w:rsidRPr="00000000">
              <w:rPr>
                <w:rFonts w:ascii="Times New Roman" w:cs="Times New Roman" w:eastAsia="Times New Roman" w:hAnsi="Times New Roman"/>
                <w:color w:val="0563c1"/>
                <w:sz w:val="24"/>
                <w:szCs w:val="24"/>
                <w:u w:val="single"/>
                <w:rtl w:val="0"/>
              </w:rPr>
              <w:t xml:space="preserve">5.3</w:t>
            </w:r>
          </w:hyperlink>
          <w:hyperlink w:anchor="_heading=h.1t3h5s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Cronograma del proyecto</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6</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880"/>
              <w:tab w:val="right" w:pos="8494"/>
            </w:tabs>
            <w:ind w:left="220" w:firstLine="0"/>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color w:val="0563c1"/>
                <w:sz w:val="24"/>
                <w:szCs w:val="24"/>
                <w:u w:val="single"/>
                <w:rtl w:val="0"/>
              </w:rPr>
              <w:t xml:space="preserve">5.4</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Riesgos del proyecto</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6</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440"/>
              <w:tab w:val="right" w:pos="8494"/>
            </w:tabs>
            <w:rPr>
              <w:rFonts w:ascii="Times New Roman" w:cs="Times New Roman" w:eastAsia="Times New Roman" w:hAnsi="Times New Roman"/>
              <w:color w:val="000000"/>
              <w:sz w:val="24"/>
              <w:szCs w:val="24"/>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color w:val="0563c1"/>
                <w:sz w:val="24"/>
                <w:szCs w:val="24"/>
                <w:u w:val="single"/>
                <w:rtl w:val="0"/>
              </w:rPr>
              <w:t xml:space="preserve">6.</w:t>
            </w:r>
          </w:hyperlink>
          <w:hyperlink w:anchor="_heading=h.2s8eyo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Estándares, Practicas, Convenciones y Mediciones</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6</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pos="8494"/>
            </w:tabs>
            <w:ind w:left="220" w:firstLine="0"/>
            <w:rPr>
              <w:rFonts w:ascii="Times New Roman" w:cs="Times New Roman" w:eastAsia="Times New Roman" w:hAnsi="Times New Roman"/>
              <w:color w:val="000000"/>
              <w:sz w:val="24"/>
              <w:szCs w:val="24"/>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color w:val="0563c1"/>
                <w:sz w:val="24"/>
                <w:szCs w:val="24"/>
                <w:u w:val="single"/>
                <w:rtl w:val="0"/>
              </w:rPr>
              <w:t xml:space="preserve">6.1 Estándares</w:t>
            </w:r>
          </w:hyperlink>
          <w:hyperlink w:anchor="_heading=h.17dp8vu">
            <w:r w:rsidDel="00000000" w:rsidR="00000000" w:rsidRPr="00000000">
              <w:rPr>
                <w:rFonts w:ascii="Times New Roman" w:cs="Times New Roman" w:eastAsia="Times New Roman" w:hAnsi="Times New Roman"/>
                <w:color w:val="000000"/>
                <w:sz w:val="24"/>
                <w:szCs w:val="24"/>
                <w:rtl w:val="0"/>
              </w:rPr>
              <w:tab/>
              <w:t xml:space="preserve">6</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440"/>
              <w:tab w:val="right" w:pos="8494"/>
            </w:tabs>
            <w:rPr>
              <w:rFonts w:ascii="Times New Roman" w:cs="Times New Roman" w:eastAsia="Times New Roman" w:hAnsi="Times New Roman"/>
              <w:color w:val="000000"/>
              <w:sz w:val="24"/>
              <w:szCs w:val="24"/>
            </w:rPr>
          </w:pPr>
          <w:hyperlink w:anchor="_heading=h.1y810tw">
            <w:r w:rsidDel="00000000" w:rsidR="00000000" w:rsidRPr="00000000">
              <w:rPr>
                <w:rFonts w:ascii="Times New Roman" w:cs="Times New Roman" w:eastAsia="Times New Roman" w:hAnsi="Times New Roman"/>
                <w:color w:val="0563c1"/>
                <w:sz w:val="24"/>
                <w:szCs w:val="24"/>
                <w:u w:val="single"/>
                <w:rtl w:val="0"/>
              </w:rPr>
              <w:t xml:space="preserve">7.</w:t>
            </w:r>
          </w:hyperlink>
          <w:hyperlink w:anchor="_heading=h.1y810t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Métricas de Calidad</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6</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440"/>
              <w:tab w:val="right" w:pos="8494"/>
            </w:tabs>
            <w:rPr>
              <w:rFonts w:ascii="Times New Roman" w:cs="Times New Roman" w:eastAsia="Times New Roman" w:hAnsi="Times New Roman"/>
              <w:color w:val="000000"/>
              <w:sz w:val="24"/>
              <w:szCs w:val="24"/>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color w:val="0563c1"/>
                <w:sz w:val="24"/>
                <w:szCs w:val="24"/>
                <w:u w:val="single"/>
                <w:rtl w:val="0"/>
              </w:rPr>
              <w:t xml:space="preserve">8.</w:t>
            </w:r>
          </w:hyperlink>
          <w:hyperlink w:anchor="_heading=h.3rdcrj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Pruebas del Software</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6</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440"/>
              <w:tab w:val="right" w:pos="8494"/>
            </w:tabs>
            <w:rPr>
              <w:rFonts w:ascii="Times New Roman" w:cs="Times New Roman" w:eastAsia="Times New Roman" w:hAnsi="Times New Roman"/>
              <w:color w:val="000000"/>
              <w:sz w:val="24"/>
              <w:szCs w:val="24"/>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color w:val="0563c1"/>
                <w:sz w:val="24"/>
                <w:szCs w:val="24"/>
                <w:u w:val="single"/>
                <w:rtl w:val="0"/>
              </w:rPr>
              <w:t xml:space="preserve">9.</w:t>
            </w:r>
          </w:hyperlink>
          <w:hyperlink w:anchor="_heading=h.26in1r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Costos Asociados a la Calidad</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6</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660"/>
              <w:tab w:val="right" w:pos="8494"/>
            </w:tabs>
            <w:rPr>
              <w:rFonts w:ascii="Times New Roman" w:cs="Times New Roman" w:eastAsia="Times New Roman" w:hAnsi="Times New Roman"/>
              <w:color w:val="000000"/>
              <w:sz w:val="24"/>
              <w:szCs w:val="24"/>
            </w:rPr>
          </w:pPr>
          <w:r w:rsidDel="00000000" w:rsidR="00000000" w:rsidRPr="00000000">
            <w:fldChar w:fldCharType="end"/>
          </w:r>
          <w:hyperlink w:anchor="_heading=h.lnxbz9">
            <w:r w:rsidDel="00000000" w:rsidR="00000000" w:rsidRPr="00000000">
              <w:rPr>
                <w:rFonts w:ascii="Times New Roman" w:cs="Times New Roman" w:eastAsia="Times New Roman" w:hAnsi="Times New Roman"/>
                <w:color w:val="0563c1"/>
                <w:sz w:val="24"/>
                <w:szCs w:val="24"/>
                <w:u w:val="single"/>
                <w:rtl w:val="0"/>
              </w:rPr>
              <w:t xml:space="preserve">10.</w:t>
            </w:r>
          </w:hyperlink>
          <w:hyperlink w:anchor="_heading=h.lnxbz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Reportes De Problemas Y Acciones Correctivas</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7</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660"/>
              <w:tab w:val="right" w:pos="8494"/>
            </w:tabs>
            <w:rPr>
              <w:rFonts w:ascii="Times New Roman" w:cs="Times New Roman" w:eastAsia="Times New Roman" w:hAnsi="Times New Roman"/>
              <w:color w:val="000000"/>
              <w:sz w:val="24"/>
              <w:szCs w:val="24"/>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color w:val="0563c1"/>
                <w:sz w:val="24"/>
                <w:szCs w:val="24"/>
                <w:u w:val="single"/>
                <w:rtl w:val="0"/>
              </w:rPr>
              <w:t xml:space="preserve">11.</w:t>
            </w:r>
          </w:hyperlink>
          <w:hyperlink w:anchor="_heading=h.35nkun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Auditorias de Calidad</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7</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660"/>
              <w:tab w:val="right" w:pos="8494"/>
            </w:tabs>
            <w:rPr>
              <w:rFonts w:ascii="Times New Roman" w:cs="Times New Roman" w:eastAsia="Times New Roman" w:hAnsi="Times New Roman"/>
              <w:color w:val="000000"/>
              <w:sz w:val="24"/>
              <w:szCs w:val="24"/>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color w:val="0563c1"/>
                <w:sz w:val="24"/>
                <w:szCs w:val="24"/>
                <w:u w:val="single"/>
                <w:rtl w:val="0"/>
              </w:rPr>
              <w:t xml:space="preserve">12.</w:t>
            </w:r>
          </w:hyperlink>
          <w:hyperlink w:anchor="_heading=h.1ksv4u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Solicitudes de cambio</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7</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660"/>
              <w:tab w:val="right" w:pos="8494"/>
            </w:tabs>
            <w:rPr>
              <w:rFonts w:ascii="Times New Roman" w:cs="Times New Roman" w:eastAsia="Times New Roman" w:hAnsi="Times New Roman"/>
              <w:color w:val="000000"/>
              <w:sz w:val="24"/>
              <w:szCs w:val="24"/>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color w:val="0563c1"/>
                <w:sz w:val="24"/>
                <w:szCs w:val="24"/>
                <w:u w:val="single"/>
                <w:rtl w:val="0"/>
              </w:rPr>
              <w:t xml:space="preserve">13.</w:t>
            </w:r>
          </w:hyperlink>
          <w:hyperlink w:anchor="_heading=h.44sini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Apéndices</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ab/>
            <w:t xml:space="preserve">7</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660"/>
              <w:tab w:val="right" w:pos="8494"/>
            </w:tabs>
            <w:rPr>
              <w:rFonts w:ascii="Times New Roman" w:cs="Times New Roman" w:eastAsia="Times New Roman" w:hAnsi="Times New Roman"/>
              <w:color w:val="000000"/>
              <w:sz w:val="24"/>
              <w:szCs w:val="24"/>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color w:val="0563c1"/>
                <w:sz w:val="24"/>
                <w:szCs w:val="24"/>
                <w:u w:val="single"/>
                <w:rtl w:val="0"/>
              </w:rPr>
              <w:t xml:space="preserve">14.</w:t>
            </w:r>
          </w:hyperlink>
          <w:hyperlink w:anchor="_heading=h.2jxsxq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color w:val="0563c1"/>
              <w:sz w:val="24"/>
              <w:szCs w:val="24"/>
              <w:u w:val="single"/>
              <w:rtl w:val="0"/>
            </w:rPr>
            <w:t xml:space="preserve">Glosario</w:t>
          </w:r>
          <w:r w:rsidDel="00000000" w:rsidR="00000000" w:rsidRPr="00000000">
            <w:rPr>
              <w:rFonts w:ascii="Times New Roman" w:cs="Times New Roman" w:eastAsia="Times New Roman" w:hAnsi="Times New Roman"/>
              <w:color w:val="000000"/>
              <w:sz w:val="24"/>
              <w:szCs w:val="24"/>
              <w:rtl w:val="0"/>
            </w:rPr>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5F">
      <w:pPr>
        <w:keepNext w:val="1"/>
        <w:numPr>
          <w:ilvl w:val="0"/>
          <w:numId w:val="6"/>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Introducción: </w:t>
      </w:r>
    </w:p>
    <w:p w:rsidR="00000000" w:rsidDel="00000000" w:rsidP="00000000" w:rsidRDefault="00000000" w:rsidRPr="00000000" w14:paraId="00000060">
      <w:pPr>
        <w:spacing w:after="0" w:line="240" w:lineRule="auto"/>
        <w:jc w:val="both"/>
        <w:rPr>
          <w:rFonts w:ascii="Times New Roman" w:cs="Times New Roman" w:eastAsia="Times New Roman" w:hAnsi="Times New Roman"/>
          <w:color w:val="4f6228"/>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Baronesa es un proyecto (aplicativo WEB) desarrollado por un grupo de estudiantes del Servicio Nacional de Aprendizaje (SENA), enfocado para la atención de trabajadores y clientes de un salón de belleza. Se han obtenido progresos del proyecto, impartiendo a comienzos del presenta año 2020 donde se han evidenciado progresos en el aplicativo, Se han establecido mejoras tanto en la parte visual (Externa) como en la parte de lenguaje de programación (interna) así brindando una estabilidad y comodidad, cumpliendo con los requerimientos establecidos, llevando un control de documentación desde la iniciación del aplicativo.</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63">
      <w:pPr>
        <w:keepNext w:val="1"/>
        <w:numPr>
          <w:ilvl w:val="0"/>
          <w:numId w:val="6"/>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la información generada en el documento nos lleva a ver la normatividad en la que nos planteamos el desarrollo y las criticas evaluativas frente al proyecto de formación, con los requerimientos dados por el Solicitante del proyecto.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9bbb59"/>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68">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 Objetivos de SQA </w:t>
      </w:r>
    </w:p>
    <w:p w:rsidR="00000000" w:rsidDel="00000000" w:rsidP="00000000" w:rsidRDefault="00000000" w:rsidRPr="00000000" w14:paraId="00000069">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SQA abarca todo el desarrollo de software de proceso, que incluye procesos tales como la definición de requerimientos, diseño de software, código, código de control de código fuente las revisiones de código, gestión de cambios, gestión de la configuración, pruebas, gestión de versiones, y la integración de productos. SQA se organiza en los objetivos, compromisos, habilidades, actividades, medidas y verificaciones. Los principales objetivos del Aseguramiento de la Calidad del Software son:</w:t>
      </w:r>
    </w:p>
    <w:p w:rsidR="00000000" w:rsidDel="00000000" w:rsidP="00000000" w:rsidRDefault="00000000" w:rsidRPr="00000000" w14:paraId="0000006A">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Mejorar la calidad del software monitoreando apropiadamente tanto los productos de software como el proceso de desarrollo que los genera.</w:t>
      </w:r>
    </w:p>
    <w:p w:rsidR="00000000" w:rsidDel="00000000" w:rsidP="00000000" w:rsidRDefault="00000000" w:rsidRPr="00000000" w14:paraId="0000006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Asegurar el cumplimiento de los estándares y procedimientos establecidos para el software y el proceso de software establecidos.</w:t>
      </w:r>
    </w:p>
    <w:p w:rsidR="00000000" w:rsidDel="00000000" w:rsidP="00000000" w:rsidRDefault="00000000" w:rsidRPr="00000000" w14:paraId="0000006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Asegurar que cualquier desviación en el producto, el proceso, o los estándares son elevados a la gerencia para poder resolverlas</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keepNext w:val="1"/>
        <w:numPr>
          <w:ilvl w:val="0"/>
          <w:numId w:val="6"/>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Documentos Relacionados </w:t>
      </w:r>
    </w:p>
    <w:p w:rsidR="00000000" w:rsidDel="00000000" w:rsidP="00000000" w:rsidRDefault="00000000" w:rsidRPr="00000000" w14:paraId="0000006F">
      <w:pPr>
        <w:spacing w:after="0" w:line="240" w:lineRule="auto"/>
        <w:jc w:val="both"/>
        <w:rPr>
          <w:rFonts w:ascii="Times New Roman" w:cs="Times New Roman" w:eastAsia="Times New Roman" w:hAnsi="Times New Roman"/>
          <w:color w:val="31849b"/>
          <w:sz w:val="24"/>
          <w:szCs w:val="24"/>
        </w:rPr>
      </w:pPr>
      <w:r w:rsidDel="00000000" w:rsidR="00000000" w:rsidRPr="00000000">
        <w:rPr>
          <w:rFonts w:ascii="Times New Roman" w:cs="Times New Roman" w:eastAsia="Times New Roman" w:hAnsi="Times New Roman"/>
          <w:color w:val="31849b"/>
          <w:sz w:val="24"/>
          <w:szCs w:val="24"/>
          <w:rtl w:val="0"/>
        </w:rPr>
        <w:t xml:space="preserve">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basó en los documentos anteriores realizados, dichos documentos están enfocados en la calidad, control de calidad, y administración de riesgos del proyecto.</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pacing w:after="0"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 de Administración de Riesgos </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pacing w:after="0"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Gestión de Puntos Críticos </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pacing w:after="0" w:line="259" w:lineRule="auto"/>
        <w:ind w:left="720" w:hanging="360"/>
        <w:rPr>
          <w:rFonts w:ascii="Times New Roman" w:cs="Times New Roman" w:eastAsia="Times New Roman" w:hAnsi="Times New Roman"/>
          <w:color w:val="000000"/>
          <w:sz w:val="24"/>
          <w:szCs w:val="24"/>
        </w:rPr>
      </w:pPr>
      <w:hyperlink r:id="rId7">
        <w:r w:rsidDel="00000000" w:rsidR="00000000" w:rsidRPr="00000000">
          <w:rPr>
            <w:rFonts w:ascii="Times New Roman" w:cs="Times New Roman" w:eastAsia="Times New Roman" w:hAnsi="Times New Roman"/>
            <w:color w:val="000000"/>
            <w:sz w:val="24"/>
            <w:szCs w:val="24"/>
            <w:u w:val="single"/>
            <w:rtl w:val="0"/>
          </w:rPr>
          <w:t xml:space="preserve">IEEE</w:t>
        </w:r>
      </w:hyperlink>
      <w:r w:rsidDel="00000000" w:rsidR="00000000" w:rsidRPr="00000000">
        <w:rPr>
          <w:rtl w:val="0"/>
        </w:rPr>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pacing w:after="0" w:line="259" w:lineRule="auto"/>
        <w:ind w:left="720" w:hanging="360"/>
        <w:rPr>
          <w:rFonts w:ascii="Times New Roman" w:cs="Times New Roman" w:eastAsia="Times New Roman" w:hAnsi="Times New Roman"/>
          <w:color w:val="000000"/>
          <w:sz w:val="24"/>
          <w:szCs w:val="24"/>
        </w:rPr>
      </w:pPr>
      <w:hyperlink r:id="rId8">
        <w:r w:rsidDel="00000000" w:rsidR="00000000" w:rsidRPr="00000000">
          <w:rPr>
            <w:rFonts w:ascii="Times New Roman" w:cs="Times New Roman" w:eastAsia="Times New Roman" w:hAnsi="Times New Roman"/>
            <w:color w:val="000000"/>
            <w:sz w:val="24"/>
            <w:szCs w:val="24"/>
            <w:u w:val="single"/>
            <w:rtl w:val="0"/>
          </w:rPr>
          <w:t xml:space="preserve">Manual Tecnico</w:t>
        </w:r>
      </w:hyperlink>
      <w:r w:rsidDel="00000000" w:rsidR="00000000" w:rsidRPr="00000000">
        <w:rPr>
          <w:rtl w:val="0"/>
        </w:rPr>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pacing w:after="0" w:line="259" w:lineRule="auto"/>
        <w:ind w:left="720" w:hanging="360"/>
        <w:rPr>
          <w:rFonts w:ascii="Times New Roman" w:cs="Times New Roman" w:eastAsia="Times New Roman" w:hAnsi="Times New Roman"/>
          <w:color w:val="000000"/>
          <w:sz w:val="24"/>
          <w:szCs w:val="24"/>
        </w:rPr>
      </w:pPr>
      <w:hyperlink r:id="rId9">
        <w:r w:rsidDel="00000000" w:rsidR="00000000" w:rsidRPr="00000000">
          <w:rPr>
            <w:rFonts w:ascii="Times New Roman" w:cs="Times New Roman" w:eastAsia="Times New Roman" w:hAnsi="Times New Roman"/>
            <w:color w:val="000000"/>
            <w:sz w:val="24"/>
            <w:szCs w:val="24"/>
            <w:u w:val="single"/>
            <w:rtl w:val="0"/>
          </w:rPr>
          <w:t xml:space="preserve">Salón De Belleza Baronesa</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59"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Estos documentos se utilizarán para establecer el plan de calidad en el proyecto, utilizando la metodología del plan de administración de riesgos y los estándares de los procesos de control y ubicación de puntos críticos.</w:t>
      </w:r>
    </w:p>
    <w:p w:rsidR="00000000" w:rsidDel="00000000" w:rsidP="00000000" w:rsidRDefault="00000000" w:rsidRPr="00000000" w14:paraId="00000079">
      <w:pPr>
        <w:keepNext w:val="1"/>
        <w:numPr>
          <w:ilvl w:val="0"/>
          <w:numId w:val="6"/>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Destinatarios </w:t>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presente documento está destinado a las siguientes personas:</w:t>
      </w: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color w:val="31849b"/>
          <w:sz w:val="24"/>
          <w:szCs w:val="24"/>
        </w:rPr>
      </w:pPr>
      <w:r w:rsidDel="00000000" w:rsidR="00000000" w:rsidRPr="00000000">
        <w:rPr>
          <w:rtl w:val="0"/>
        </w:rPr>
      </w:r>
    </w:p>
    <w:tbl>
      <w:tblPr>
        <w:tblStyle w:val="Table2"/>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0"/>
        <w:gridCol w:w="4360"/>
        <w:tblGridChange w:id="0">
          <w:tblGrid>
            <w:gridCol w:w="4360"/>
            <w:gridCol w:w="4360"/>
          </w:tblGrid>
        </w:tblGridChange>
      </w:tblGrid>
      <w:tr>
        <w:trPr>
          <w:trHeight w:val="334" w:hRule="atLeast"/>
        </w:trPr>
        <w:tc>
          <w:tcPr>
            <w:shd w:fill="9bbb59"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Lector</w:t>
            </w:r>
            <w:r w:rsidDel="00000000" w:rsidR="00000000" w:rsidRPr="00000000">
              <w:rPr>
                <w:rtl w:val="0"/>
              </w:rPr>
            </w:r>
          </w:p>
        </w:tc>
        <w:tc>
          <w:tcPr>
            <w:shd w:fill="9bbb59"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Sector o Rol</w:t>
            </w:r>
            <w:r w:rsidDel="00000000" w:rsidR="00000000" w:rsidRPr="00000000">
              <w:rPr>
                <w:rtl w:val="0"/>
              </w:rPr>
            </w:r>
          </w:p>
        </w:tc>
      </w:tr>
      <w:tr>
        <w:trPr>
          <w:trHeight w:val="402" w:hRule="atLeast"/>
        </w:trPr>
        <w:tc>
          <w:tcP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Solicitante del Aplicativo Web.</w:t>
            </w:r>
          </w:p>
        </w:tc>
        <w:tc>
          <w:tcP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Solicitante (Cliente).</w:t>
            </w:r>
          </w:p>
        </w:tc>
      </w:tr>
      <w:tr>
        <w:trPr>
          <w:trHeight w:val="402" w:hRule="atLeast"/>
        </w:trPr>
        <w:tc>
          <w:tcP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Creador del Aplicativo Web.</w:t>
            </w:r>
          </w:p>
        </w:tc>
        <w:tc>
          <w:tcP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Desarrollador (Aplicativo).</w:t>
            </w:r>
          </w:p>
        </w:tc>
      </w:tr>
      <w:tr>
        <w:trPr>
          <w:trHeight w:val="402" w:hRule="atLeast"/>
        </w:trPr>
        <w:tc>
          <w:tcP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Acompañantes del desarrollo del Aplicativo Web.</w:t>
            </w:r>
          </w:p>
        </w:tc>
        <w:tc>
          <w:tcP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Desarrollador (Aplicativo).</w:t>
            </w:r>
          </w:p>
        </w:tc>
      </w:tr>
      <w:tr>
        <w:trPr>
          <w:trHeight w:val="402" w:hRule="atLeast"/>
        </w:trPr>
        <w:tc>
          <w:tcP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Personas encargadas de manipular el aplicativo Web.</w:t>
            </w:r>
          </w:p>
        </w:tc>
        <w:tc>
          <w:tcP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Solicitante (Trabajadores).</w:t>
            </w:r>
          </w:p>
        </w:tc>
      </w:tr>
    </w:tbl>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89">
      <w:pPr>
        <w:keepNext w:val="1"/>
        <w:numPr>
          <w:ilvl w:val="0"/>
          <w:numId w:val="6"/>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Administración - Planeación</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tbl>
      <w:tblPr>
        <w:tblStyle w:val="Table3"/>
        <w:tblW w:w="8134.000000000001"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8"/>
        <w:gridCol w:w="2110"/>
        <w:gridCol w:w="2109"/>
        <w:gridCol w:w="1847"/>
        <w:tblGridChange w:id="0">
          <w:tblGrid>
            <w:gridCol w:w="2068"/>
            <w:gridCol w:w="2110"/>
            <w:gridCol w:w="2109"/>
            <w:gridCol w:w="1847"/>
          </w:tblGrid>
        </w:tblGridChange>
      </w:tblGrid>
      <w:tr>
        <w:trPr>
          <w:trHeight w:val="1193" w:hRule="atLeast"/>
        </w:trPr>
        <w:tc>
          <w:tcPr>
            <w:shd w:fill="bfbfbf" w:val="clear"/>
            <w:vAlign w:val="center"/>
          </w:tcPr>
          <w:p w:rsidR="00000000" w:rsidDel="00000000" w:rsidP="00000000" w:rsidRDefault="00000000" w:rsidRPr="00000000" w14:paraId="0000008B">
            <w:pPr>
              <w:jc w:val="center"/>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Puntos para tener en cuenta.</w:t>
            </w:r>
          </w:p>
        </w:tc>
        <w:tc>
          <w:tcPr>
            <w:shd w:fill="bfbfbf" w:val="clear"/>
            <w:vAlign w:val="center"/>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Existe en el Proyecto.</w:t>
            </w:r>
          </w:p>
        </w:tc>
        <w:tc>
          <w:tcPr>
            <w:shd w:fill="bfbfbf" w:val="clear"/>
            <w:vAlign w:val="center"/>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en el Proyecto.</w:t>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tl w:val="0"/>
              </w:rPr>
            </w:r>
          </w:p>
        </w:tc>
        <w:tc>
          <w:tcPr>
            <w:shd w:fill="bfbfbf" w:val="clear"/>
            <w:vAlign w:val="center"/>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Puntos para tener en cuenta.</w:t>
            </w:r>
          </w:p>
        </w:tc>
      </w:tr>
      <w:tr>
        <w:tc>
          <w:tcPr>
            <w:vMerge w:val="restart"/>
            <w:vAlign w:val="center"/>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puntos críticos del proyecto.</w:t>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 cierto número de posibilidades definidas para entrar al aplicativo.</w:t>
            </w:r>
          </w:p>
        </w:tc>
        <w:tc>
          <w:tcPr>
            <w:vAlign w:val="center"/>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Login el cual permite ingresar a los usuarios solo validado el usuario y la contraseña para su ingreso, sin importar que tantas veces lo intente.</w:t>
            </w:r>
          </w:p>
        </w:tc>
        <w:tc>
          <w:tcPr>
            <w:vAlign w:val="center"/>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en cuenta.</w:t>
            </w:r>
          </w:p>
        </w:tc>
      </w:tr>
      <w:tr>
        <w:tc>
          <w:tcPr>
            <w:vMerge w:val="continue"/>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una respuesta de respaldo para restablecer la contraseña del aplicativo.</w:t>
            </w:r>
          </w:p>
        </w:tc>
        <w:tc>
          <w:tcPr>
            <w:vAlign w:val="center"/>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la función de definir la contraseña en el momento que se registra, pero no tiene respuesta si el usuario la desea cambiar.</w:t>
            </w:r>
          </w:p>
        </w:tc>
        <w:tc>
          <w:tcPr>
            <w:vAlign w:val="center"/>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en cuenta.</w:t>
            </w:r>
          </w:p>
        </w:tc>
      </w:tr>
      <w:tr>
        <w:tc>
          <w:tcPr>
            <w:vMerge w:val="continue"/>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no tiene la configuración a las opciones de poder modificar el funciones o visualizaciones del aplicativo.</w:t>
            </w:r>
          </w:p>
        </w:tc>
        <w:tc>
          <w:tcPr>
            <w:vAlign w:val="center"/>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opciones reservadas del Administrador.</w:t>
            </w:r>
          </w:p>
        </w:tc>
        <w:tc>
          <w:tcPr>
            <w:vAlign w:val="center"/>
          </w:tcPr>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poner en ejecución.</w:t>
            </w:r>
          </w:p>
        </w:tc>
      </w:tr>
      <w:tr>
        <w:tc>
          <w:tcPr>
            <w:vMerge w:val="continue"/>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tiene un completo acceso a la base de datos y por seguridad de los usuarios no debería ser así.</w:t>
            </w:r>
          </w:p>
        </w:tc>
        <w:tc>
          <w:tcPr>
            <w:vAlign w:val="center"/>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tiene la opción de hacer los query</w:t>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sean necesarios a la base de datos sin limitante.</w:t>
            </w:r>
          </w:p>
        </w:tc>
        <w:tc>
          <w:tcPr>
            <w:vAlign w:val="center"/>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en cuenta.</w:t>
            </w:r>
          </w:p>
        </w:tc>
      </w:tr>
      <w:tr>
        <w:tc>
          <w:tcPr>
            <w:vMerge w:val="continue"/>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no tiene ninguna protección en la base de datos.</w:t>
            </w:r>
          </w:p>
        </w:tc>
        <w:tc>
          <w:tcPr>
            <w:vAlign w:val="center"/>
          </w:tcPr>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tener seguridad.</w:t>
            </w:r>
          </w:p>
        </w:tc>
        <w:tc>
          <w:tcPr>
            <w:vAlign w:val="center"/>
          </w:tcPr>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en cuenta.</w:t>
            </w:r>
          </w:p>
        </w:tc>
      </w:tr>
      <w:tr>
        <w:trPr>
          <w:trHeight w:val="2551" w:hRule="atLeast"/>
        </w:trPr>
        <w:tc>
          <w:tcPr>
            <w:vAlign w:val="center"/>
          </w:tcPr>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Cuantificar los puntos críticos.</w:t>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tl w:val="0"/>
              </w:rPr>
            </w:r>
          </w:p>
        </w:tc>
        <w:tc>
          <w:tcPr>
            <w:gridSpan w:val="3"/>
            <w:vAlign w:val="center"/>
          </w:tcPr>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tl w:val="0"/>
              </w:rPr>
            </w:r>
          </w:p>
          <w:tbl>
            <w:tblPr>
              <w:tblStyle w:val="Table4"/>
              <w:tblW w:w="5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2"/>
              <w:gridCol w:w="1939"/>
              <w:gridCol w:w="1939"/>
              <w:tblGridChange w:id="0">
                <w:tblGrid>
                  <w:gridCol w:w="1962"/>
                  <w:gridCol w:w="1939"/>
                  <w:gridCol w:w="1939"/>
                </w:tblGrid>
              </w:tblGridChange>
            </w:tblGrid>
            <w:tr>
              <w:tc>
                <w:tcPr>
                  <w:vAlign w:val="center"/>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w:t>
                  </w:r>
                </w:p>
              </w:tc>
              <w:tc>
                <w:tcPr>
                  <w:vAlign w:val="center"/>
                </w:tcPr>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Asativa.</w:t>
                  </w:r>
                </w:p>
              </w:tc>
              <w:tc>
                <w:tcPr>
                  <w:vAlign w:val="center"/>
                </w:tcPr>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Negativa.</w:t>
                  </w:r>
                </w:p>
              </w:tc>
            </w:tr>
            <w:tr>
              <w:tc>
                <w:tcPr>
                  <w:vAlign w:val="center"/>
                </w:tcPr>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 cierto número de posibilidades definidas para entrar al aplicativo.</w:t>
                  </w:r>
                </w:p>
              </w:tc>
              <w:tc>
                <w:tcPr>
                  <w:vAlign w:val="center"/>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4830" cy="504830"/>
                        <wp:effectExtent b="0" l="0" r="0" t="0"/>
                        <wp:docPr descr="Imagen que contiene señal&#10;&#10;Descripción generada automáticamente" id="15" name="image1.png"/>
                        <a:graphic>
                          <a:graphicData uri="http://schemas.openxmlformats.org/drawingml/2006/picture">
                            <pic:pic>
                              <pic:nvPicPr>
                                <pic:cNvPr descr="Imagen que contiene señal&#10;&#10;Descripción generada automáticamente" id="0" name="image1.png"/>
                                <pic:cNvPicPr preferRelativeResize="0"/>
                              </pic:nvPicPr>
                              <pic:blipFill>
                                <a:blip r:embed="rId10"/>
                                <a:srcRect b="0" l="0" r="0" t="0"/>
                                <a:stretch>
                                  <a:fillRect/>
                                </a:stretch>
                              </pic:blipFill>
                              <pic:spPr>
                                <a:xfrm>
                                  <a:off x="0" y="0"/>
                                  <a:ext cx="504830" cy="50483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una respuesta de respaldo para restablecer la contraseña del aplicativo.</w:t>
                  </w:r>
                </w:p>
              </w:tc>
              <w:tc>
                <w:tcPr>
                  <w:vAlign w:val="center"/>
                </w:tcPr>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4830" cy="504830"/>
                        <wp:effectExtent b="0" l="0" r="0" t="0"/>
                        <wp:docPr descr="Imagen que contiene señal&#10;&#10;Descripción generada automáticamente" id="17" name="image1.png"/>
                        <a:graphic>
                          <a:graphicData uri="http://schemas.openxmlformats.org/drawingml/2006/picture">
                            <pic:pic>
                              <pic:nvPicPr>
                                <pic:cNvPr descr="Imagen que contiene señal&#10;&#10;Descripción generada automáticamente" id="0" name="image1.png"/>
                                <pic:cNvPicPr preferRelativeResize="0"/>
                              </pic:nvPicPr>
                              <pic:blipFill>
                                <a:blip r:embed="rId10"/>
                                <a:srcRect b="0" l="0" r="0" t="0"/>
                                <a:stretch>
                                  <a:fillRect/>
                                </a:stretch>
                              </pic:blipFill>
                              <pic:spPr>
                                <a:xfrm>
                                  <a:off x="0" y="0"/>
                                  <a:ext cx="504830" cy="50483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no tiene la configuración a las opciones de poder modificar el funciones o visualizaciones del aplicativo.</w:t>
                  </w:r>
                </w:p>
              </w:tc>
              <w:tc>
                <w:tcPr>
                  <w:vAlign w:val="center"/>
                </w:tcPr>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3400" cy="533400"/>
                        <wp:effectExtent b="0" l="0" r="0" t="0"/>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3400" cy="533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tl w:val="0"/>
                    </w:rPr>
                  </w:r>
                </w:p>
              </w:tc>
            </w:tr>
            <w:tr>
              <w:tc>
                <w:tcPr>
                  <w:vAlign w:val="center"/>
                </w:tcPr>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tiene un completo acceso a la base de datos y por seguridad de los usuarios no debería ser así.</w:t>
                  </w:r>
                </w:p>
              </w:tc>
              <w:tc>
                <w:tcPr>
                  <w:vAlign w:val="center"/>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4830" cy="504830"/>
                        <wp:effectExtent b="0" l="0" r="0" t="0"/>
                        <wp:docPr descr="Imagen que contiene señal&#10;&#10;Descripción generada automáticamente" id="19" name="image1.png"/>
                        <a:graphic>
                          <a:graphicData uri="http://schemas.openxmlformats.org/drawingml/2006/picture">
                            <pic:pic>
                              <pic:nvPicPr>
                                <pic:cNvPr descr="Imagen que contiene señal&#10;&#10;Descripción generada automáticamente" id="0" name="image1.png"/>
                                <pic:cNvPicPr preferRelativeResize="0"/>
                              </pic:nvPicPr>
                              <pic:blipFill>
                                <a:blip r:embed="rId10"/>
                                <a:srcRect b="0" l="0" r="0" t="0"/>
                                <a:stretch>
                                  <a:fillRect/>
                                </a:stretch>
                              </pic:blipFill>
                              <pic:spPr>
                                <a:xfrm>
                                  <a:off x="0" y="0"/>
                                  <a:ext cx="504830" cy="504830"/>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no tiene ninguna protección en la base de datos.</w:t>
                  </w:r>
                </w:p>
              </w:tc>
              <w:tc>
                <w:tcPr>
                  <w:vAlign w:val="center"/>
                </w:tcPr>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4830" cy="504830"/>
                        <wp:effectExtent b="0" l="0" r="0" t="0"/>
                        <wp:docPr descr="Imagen que contiene señal&#10;&#10;Descripción generada automáticamente" id="18" name="image1.png"/>
                        <a:graphic>
                          <a:graphicData uri="http://schemas.openxmlformats.org/drawingml/2006/picture">
                            <pic:pic>
                              <pic:nvPicPr>
                                <pic:cNvPr descr="Imagen que contiene señal&#10;&#10;Descripción generada automáticamente" id="0" name="image1.png"/>
                                <pic:cNvPicPr preferRelativeResize="0"/>
                              </pic:nvPicPr>
                              <pic:blipFill>
                                <a:blip r:embed="rId10"/>
                                <a:srcRect b="0" l="0" r="0" t="0"/>
                                <a:stretch>
                                  <a:fillRect/>
                                </a:stretch>
                              </pic:blipFill>
                              <pic:spPr>
                                <a:xfrm>
                                  <a:off x="0" y="0"/>
                                  <a:ext cx="504830" cy="5048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tl w:val="0"/>
              </w:rPr>
            </w:r>
          </w:p>
        </w:tc>
      </w:tr>
      <w:tr>
        <w:tc>
          <w:tcPr>
            <w:vMerge w:val="restart"/>
            <w:vAlign w:val="center"/>
          </w:tcPr>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Cualificar los puntos críticos.</w:t>
            </w:r>
          </w:p>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web, es la muy eficiente para dar respuesta a las solicitudes del Administrador.</w:t>
            </w:r>
          </w:p>
        </w:tc>
        <w:tc>
          <w:tcPr>
            <w:vAlign w:val="center"/>
          </w:tcPr>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poner en ejecución.</w:t>
            </w:r>
          </w:p>
        </w:tc>
      </w:tr>
      <w:tr>
        <w:tc>
          <w:tcPr>
            <w:vMerge w:val="continue"/>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tiene una buena respuesta en el momento en el que el usuario decide registrarse.</w:t>
            </w:r>
          </w:p>
        </w:tc>
        <w:tc>
          <w:tcPr>
            <w:vAlign w:val="center"/>
          </w:tcPr>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poner en ejecución.</w:t>
            </w:r>
          </w:p>
        </w:tc>
      </w:tr>
      <w:tr>
        <w:tc>
          <w:tcPr>
            <w:vMerge w:val="continue"/>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puede manipular los cambios, de los usuarios que se registran o de los usuarios que ya hacen parte del aplicativo web.</w:t>
            </w:r>
          </w:p>
        </w:tc>
        <w:tc>
          <w:tcPr>
            <w:vAlign w:val="center"/>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poner en ejecución.</w:t>
            </w:r>
          </w:p>
        </w:tc>
      </w:tr>
      <w:tr>
        <w:tc>
          <w:tcPr>
            <w:vMerge w:val="continue"/>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puede tener en cuenta cuales son virtudes y patentes de cada uno de los usuarios.</w:t>
            </w:r>
          </w:p>
        </w:tc>
        <w:tc>
          <w:tcPr>
            <w:vAlign w:val="center"/>
          </w:tcPr>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poner en ejecución.</w:t>
            </w:r>
          </w:p>
        </w:tc>
      </w:tr>
      <w:tr>
        <w:tc>
          <w:tcPr>
            <w:vAlign w:val="center"/>
          </w:tcPr>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respuesta.</w:t>
            </w:r>
          </w:p>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tiene algunos controles de respuesta tanto como para el usuario como para el administrador, lo que esto nos refleja es la solicitud realizada por el usuraio.</w:t>
            </w:r>
          </w:p>
        </w:tc>
        <w:tc>
          <w:tcPr>
            <w:vAlign w:val="center"/>
          </w:tcPr>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mejorar los puntos de respuesta y control que el aplicativo nos está dando.</w:t>
            </w:r>
          </w:p>
        </w:tc>
      </w:tr>
      <w:tr>
        <w:tc>
          <w:tcPr>
            <w:vAlign w:val="center"/>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y seguimiento.</w:t>
            </w:r>
          </w:p>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monitoreo es una lista de chequeo la cual esta con los parámetros, establecidos que debe cumplir la función del aplicativo.</w:t>
            </w:r>
          </w:p>
        </w:tc>
        <w:tc>
          <w:tcPr>
            <w:vAlign w:val="center"/>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en cuenta todo tipo de anomalía para poder llevar a cabo el proceso.</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D">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5.1 Organización </w:t>
      </w:r>
    </w:p>
    <w:p w:rsidR="00000000" w:rsidDel="00000000" w:rsidP="00000000" w:rsidRDefault="00000000" w:rsidRPr="00000000" w14:paraId="000000DE">
      <w:pPr>
        <w:spacing w:after="0" w:line="240" w:lineRule="auto"/>
        <w:jc w:val="both"/>
        <w:rPr>
          <w:rFonts w:ascii="Times New Roman" w:cs="Times New Roman" w:eastAsia="Times New Roman" w:hAnsi="Times New Roman"/>
          <w:color w:val="4f6228"/>
          <w:sz w:val="24"/>
          <w:szCs w:val="24"/>
        </w:rPr>
      </w:pPr>
      <w:r w:rsidDel="00000000" w:rsidR="00000000" w:rsidRPr="00000000">
        <w:rPr>
          <w:rFonts w:ascii="Times New Roman" w:cs="Times New Roman" w:eastAsia="Times New Roman" w:hAnsi="Times New Roman"/>
          <w:color w:val="4f6228"/>
          <w:sz w:val="24"/>
          <w:szCs w:val="24"/>
          <w:rtl w:val="0"/>
        </w:rPr>
        <w:t xml:space="preserve"> </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organización que se llevó a cabo para la solución del proyecto fue rotativa:</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primeros meses de desarrollo de la documentación se desarrolló de manera cooperativa entre los integrantes del proyecto que son: Johan Guzmán, Andrés Gómez y Sebastian Gordillo.</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fueron seleccionando una cantidad de documentos adecuada para cada uno de los integrantes en la cantidad se trataba de dar un trabajo de manera equivalente para realizar todo acorde y por Igual.</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momento del desarrollo final del aplicativo Web lo que se hizo fue dejar encargado a dos de los integrantes del proyecto de la realización la codificación en PHP, otro en el diseño visual realizado en el sistema de etiqueta HTML y otro en la terminación de la documentación del proyecto.</w:t>
      </w:r>
    </w:p>
    <w:p w:rsidR="00000000" w:rsidDel="00000000" w:rsidP="00000000" w:rsidRDefault="00000000" w:rsidRPr="00000000" w14:paraId="000000E3">
      <w:pPr>
        <w:spacing w:after="0" w:line="240" w:lineRule="auto"/>
        <w:jc w:val="both"/>
        <w:rPr>
          <w:rFonts w:ascii="Times New Roman" w:cs="Times New Roman" w:eastAsia="Times New Roman" w:hAnsi="Times New Roman"/>
          <w:color w:val="31849b"/>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E4">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5.2 Responsabilidades </w:t>
      </w:r>
    </w:p>
    <w:p w:rsidR="00000000" w:rsidDel="00000000" w:rsidP="00000000" w:rsidRDefault="00000000" w:rsidRPr="00000000" w14:paraId="000000E5">
      <w:pPr>
        <w:spacing w:after="0" w:line="240" w:lineRule="auto"/>
        <w:jc w:val="both"/>
        <w:rPr>
          <w:rFonts w:ascii="Times New Roman" w:cs="Times New Roman" w:eastAsia="Times New Roman" w:hAnsi="Times New Roman"/>
          <w:color w:val="31849b"/>
          <w:sz w:val="24"/>
          <w:szCs w:val="24"/>
        </w:rPr>
      </w:pPr>
      <w:r w:rsidDel="00000000" w:rsidR="00000000" w:rsidRPr="00000000">
        <w:rPr>
          <w:rFonts w:ascii="Times New Roman" w:cs="Times New Roman" w:eastAsia="Times New Roman" w:hAnsi="Times New Roman"/>
          <w:color w:val="31849b"/>
          <w:sz w:val="24"/>
          <w:szCs w:val="24"/>
          <w:rtl w:val="0"/>
        </w:rPr>
        <w:t xml:space="preserve"> </w:t>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manejo de la responsabilidad de Proceso de Administración de Riesgos, se tuvo en cuenta la ejecución y elaboración de cada uno de los puntos que se les repartió al grupo para su finalidad, se revisa el trabajo realizado por uno de los integrantes del proyecto en el momento de que el otro va a comenzar su punto establecido de solución, o en el manejador de Git se mantiene una revisión constante de las modificaciones realizadas al código por alguno de los integrantes del grupo de proyecto.</w:t>
      </w:r>
    </w:p>
    <w:p w:rsidR="00000000" w:rsidDel="00000000" w:rsidP="00000000" w:rsidRDefault="00000000" w:rsidRPr="00000000" w14:paraId="000000E7">
      <w:pPr>
        <w:spacing w:after="0" w:line="240" w:lineRule="auto"/>
        <w:jc w:val="both"/>
        <w:rPr>
          <w:rFonts w:ascii="Times New Roman" w:cs="Times New Roman" w:eastAsia="Times New Roman" w:hAnsi="Times New Roman"/>
          <w:color w:val="31849b"/>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color w:val="31849b"/>
          <w:sz w:val="24"/>
          <w:szCs w:val="24"/>
        </w:rPr>
      </w:pPr>
      <w:r w:rsidDel="00000000" w:rsidR="00000000" w:rsidRPr="00000000">
        <w:rPr>
          <w:rtl w:val="0"/>
        </w:rPr>
      </w:r>
    </w:p>
    <w:p w:rsidR="00000000" w:rsidDel="00000000" w:rsidP="00000000" w:rsidRDefault="00000000" w:rsidRPr="00000000" w14:paraId="000000E9">
      <w:pPr>
        <w:keepNext w:val="1"/>
        <w:numPr>
          <w:ilvl w:val="1"/>
          <w:numId w:val="6"/>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Cronograma del proyecto</w:t>
      </w:r>
    </w:p>
    <w:p w:rsidR="00000000" w:rsidDel="00000000" w:rsidP="00000000" w:rsidRDefault="00000000" w:rsidRPr="00000000" w14:paraId="000000EA">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-1080134</wp:posOffset>
            </wp:positionH>
            <wp:positionV relativeFrom="paragraph">
              <wp:posOffset>208280</wp:posOffset>
            </wp:positionV>
            <wp:extent cx="7642015" cy="3038475"/>
            <wp:effectExtent b="0" l="0" r="0" t="0"/>
            <wp:wrapNone/>
            <wp:docPr id="2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642015" cy="3038475"/>
                    </a:xfrm>
                    <a:prstGeom prst="rect"/>
                    <a:ln/>
                  </pic:spPr>
                </pic:pic>
              </a:graphicData>
            </a:graphic>
          </wp:anchor>
        </w:drawing>
      </w:r>
    </w:p>
    <w:p w:rsidR="00000000" w:rsidDel="00000000" w:rsidP="00000000" w:rsidRDefault="00000000" w:rsidRPr="00000000" w14:paraId="000000EB">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C">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D">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E">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F">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0">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1">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2">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3">
      <w:pPr>
        <w:keepNext w:val="1"/>
        <w:pBdr>
          <w:top w:space="0" w:sz="0" w:val="nil"/>
          <w:left w:space="0" w:sz="0" w:val="nil"/>
          <w:bottom w:space="0" w:sz="0" w:val="nil"/>
          <w:right w:space="0" w:sz="0" w:val="nil"/>
          <w:between w:space="0" w:sz="0" w:val="nil"/>
        </w:pBdr>
        <w:spacing w:after="60" w:befor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4">
      <w:pPr>
        <w:keepNext w:val="1"/>
        <w:numPr>
          <w:ilvl w:val="1"/>
          <w:numId w:val="6"/>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b w:val="1"/>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4"/>
          <w:szCs w:val="24"/>
          <w:rtl w:val="0"/>
        </w:rPr>
        <w:t xml:space="preserve">Riesgos del proyecto</w:t>
      </w:r>
    </w:p>
    <w:p w:rsidR="00000000" w:rsidDel="00000000" w:rsidP="00000000" w:rsidRDefault="00000000" w:rsidRPr="00000000" w14:paraId="000000F5">
      <w:pPr>
        <w:keepNext w:val="1"/>
        <w:pBdr>
          <w:top w:space="0" w:sz="0" w:val="nil"/>
          <w:left w:space="0" w:sz="0" w:val="nil"/>
          <w:bottom w:space="0" w:sz="0" w:val="nil"/>
          <w:right w:space="0" w:sz="0" w:val="nil"/>
          <w:between w:space="0" w:sz="0" w:val="nil"/>
        </w:pBdr>
        <w:spacing w:after="60" w:befor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24"/>
          <w:szCs w:val="24"/>
          <w:rtl w:val="0"/>
        </w:rPr>
        <w:t xml:space="preserve">Fase 1: Establecer estándares</w:t>
      </w:r>
      <w:r w:rsidDel="00000000" w:rsidR="00000000" w:rsidRPr="00000000">
        <w:rPr>
          <w:rFonts w:ascii="Times New Roman" w:cs="Times New Roman" w:eastAsia="Times New Roman" w:hAnsi="Times New Roman"/>
          <w:sz w:val="24"/>
          <w:szCs w:val="24"/>
          <w:rtl w:val="0"/>
        </w:rPr>
        <w:t xml:space="preserve">. En esta fase inicial se afinan y definen los parámetros de medición o evaluación, sin los cuales sería imposible saber qué tan bien o mal sale el producto. Esto implica cuatro tipos de estándares: de cantidad (volumen de producción, cantidad de existencias, etc.), de calidad (exactitud, logro del producto), de tiempo (tiempos de producción) y de </w:t>
      </w:r>
      <w:hyperlink r:id="rId13">
        <w:r w:rsidDel="00000000" w:rsidR="00000000" w:rsidRPr="00000000">
          <w:rPr>
            <w:rFonts w:ascii="Times New Roman" w:cs="Times New Roman" w:eastAsia="Times New Roman" w:hAnsi="Times New Roman"/>
            <w:color w:val="000000"/>
            <w:sz w:val="24"/>
            <w:szCs w:val="24"/>
            <w:u w:val="single"/>
            <w:rtl w:val="0"/>
          </w:rPr>
          <w:t xml:space="preserve">costos</w:t>
        </w:r>
      </w:hyperlink>
      <w:r w:rsidDel="00000000" w:rsidR="00000000" w:rsidRPr="00000000">
        <w:rPr>
          <w:rFonts w:ascii="Times New Roman" w:cs="Times New Roman" w:eastAsia="Times New Roman" w:hAnsi="Times New Roman"/>
          <w:sz w:val="24"/>
          <w:szCs w:val="24"/>
          <w:rtl w:val="0"/>
        </w:rPr>
        <w:t xml:space="preserve"> (costo de ventas, </w:t>
      </w:r>
      <w:hyperlink r:id="rId14">
        <w:r w:rsidDel="00000000" w:rsidR="00000000" w:rsidRPr="00000000">
          <w:rPr>
            <w:rFonts w:ascii="Times New Roman" w:cs="Times New Roman" w:eastAsia="Times New Roman" w:hAnsi="Times New Roman"/>
            <w:color w:val="000000"/>
            <w:sz w:val="24"/>
            <w:szCs w:val="24"/>
            <w:u w:val="single"/>
            <w:rtl w:val="0"/>
          </w:rPr>
          <w:t xml:space="preserve">costos de producción</w:t>
        </w:r>
      </w:hyperlink>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Evaluación del desempeño</w:t>
      </w:r>
      <w:r w:rsidDel="00000000" w:rsidR="00000000" w:rsidRPr="00000000">
        <w:rPr>
          <w:rFonts w:ascii="Times New Roman" w:cs="Times New Roman" w:eastAsia="Times New Roman" w:hAnsi="Times New Roman"/>
          <w:sz w:val="24"/>
          <w:szCs w:val="24"/>
          <w:rtl w:val="0"/>
        </w:rPr>
        <w:t xml:space="preserve">. La medición propiamente dicha de los procesos organizacionales.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 3: Comparación de desempeño</w:t>
      </w:r>
      <w:r w:rsidDel="00000000" w:rsidR="00000000" w:rsidRPr="00000000">
        <w:rPr>
          <w:rFonts w:ascii="Times New Roman" w:cs="Times New Roman" w:eastAsia="Times New Roman" w:hAnsi="Times New Roman"/>
          <w:sz w:val="24"/>
          <w:szCs w:val="24"/>
          <w:rtl w:val="0"/>
        </w:rPr>
        <w:t xml:space="preserve">. Se cotejan los márgenes esperados del desempeño con aquellos obtenidos, se los compara con los estándares iniciales para determinar el margen de éxito u error.</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 4: Acción correctiva</w:t>
      </w:r>
      <w:r w:rsidDel="00000000" w:rsidR="00000000" w:rsidRPr="00000000">
        <w:rPr>
          <w:rFonts w:ascii="Times New Roman" w:cs="Times New Roman" w:eastAsia="Times New Roman" w:hAnsi="Times New Roman"/>
          <w:sz w:val="24"/>
          <w:szCs w:val="24"/>
          <w:rtl w:val="0"/>
        </w:rPr>
        <w:t xml:space="preserve">. Se elabora un informe que registre todo lo anterior y se arrojan las acciones necesarias para mejorar o perfeccionar el proceso, como determinar a qué altura de la estructura empresarial están los problemas y cuáles son sus posibles soluciones.”</w:t>
      </w:r>
    </w:p>
    <w:p w:rsidR="00000000" w:rsidDel="00000000" w:rsidP="00000000" w:rsidRDefault="00000000" w:rsidRPr="00000000" w14:paraId="000000FA">
      <w:pPr>
        <w:keepNext w:val="1"/>
        <w:numPr>
          <w:ilvl w:val="0"/>
          <w:numId w:val="1"/>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Estándares, Practicas, Convenciones y Mediciones</w:t>
      </w:r>
    </w:p>
    <w:p w:rsidR="00000000" w:rsidDel="00000000" w:rsidP="00000000" w:rsidRDefault="00000000" w:rsidRPr="00000000" w14:paraId="000000F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En Baronesa se optó el usó la norma ISO/IEC 25000, ya que esta norma según ISO está compuesta por cinco divisiones, la cual es útil al momento de administrar la calidad en el producto, ya que estos cinco estándares aplican para el cumplimiento de los requisitos funcionales y no funcionales.</w:t>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0FD">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6.1 Estándares </w:t>
      </w:r>
    </w:p>
    <w:p w:rsidR="00000000" w:rsidDel="00000000" w:rsidP="00000000" w:rsidRDefault="00000000" w:rsidRPr="00000000" w14:paraId="000000FE">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f622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Durante el desarrollo de la calidad del producto, se van aplicar los siguientes estándares y documentos en donde se registrará los resultados de dicho análisis de calidad.</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ISO/IEC 25000: División para gestión de la calidad: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normas que forman este apartado definen todos los modelos, términos y definiciones comunes referenciados por todas las otras normas de la familia 25000. Actualmente esta división se encuentra formada por: ISO/IEC 25000 -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Guide to SQuaRE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el modelo de la arquitectura de SQuaRE, la terminología de la familia, un resumen de las partes, los usuarios previstos y las partes asociadas, así como los modelos de referencia.</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 25001 -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Planning and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establece los requisitos y orientaciones para gestionar la evaluación y especificación de los requisitos del producto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ISO/IEC 2501n: División para el modelo de calidad: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normas de este apartado presentan modelos de calidad detallados incluyendo características para calidad interna, externa y en uso del producto software. Actualmente esta división se encuentra formada por: ISO/IEC 25010 -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 and software quality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el modelo de calidad para el producto software y para la calidad en uso. Esta Norma presenta las características y subcaracterísticas de calidad frente a las cuales evaluar el producto software.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 25012 -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Quality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un modelo general para la calidad de los datos, aplicable a aquellos datos que se encuentran almacenados de manera estructurada y forman parte de un Sistema de Información.</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ISO/IEC 2502n: División para la medición de calidad: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normas incluyen un modelo de referencia de la medición de la calidad del producto, definiciones de medidas de calidad (interna, externa y en uso) y guías prácticas para su aplicación. Actualmente esta división se encuentra formada por: ISO/IEC 25020 -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Measurement reference model and guide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una explicación introductoria y un modelo de referencia común a los elementos de medición de la calidad. También proporciona una guía para que los usuarios seleccionen o desarrollen y apliquen medidas propuestas por normas ISO.</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 25021 -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measure 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y especifica un conjunto recomendado de métricas base y derivadas que puedan ser usadas a lo largo de todo el ciclo de vida del desarrollo software.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 25022 -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Measurement of quality in 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específicamente las métricas para realizar la medición de la calidad en uso del producto.</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 25023 -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Measurement of system and software product quality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específicamente las métricas para realizar la medición de la calidad de productos y sistemas software.</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ISO/IEC 25024 -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Measurement of data quality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específicamente las métricas para realizar la medición de la calidad de datos.</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ISO/IEC 2503n: División para los requisitos de calidad: </w:t>
      </w:r>
      <w:r w:rsidDel="00000000" w:rsidR="00000000" w:rsidRPr="00000000">
        <w:rPr>
          <w:rFonts w:ascii="Times New Roman" w:cs="Times New Roman" w:eastAsia="Times New Roman" w:hAnsi="Times New Roman"/>
          <w:sz w:val="24"/>
          <w:szCs w:val="24"/>
          <w:rtl w:val="0"/>
        </w:rPr>
        <w:t xml:space="preserve">Las normas que forman este apartado ayudan a especificar requisitos de calidad que pueden ser utilizados en el proceso de elicitación de requisitos de calidad del producto software a desarrollar o como entrada del proceso de evaluación. Para ello, este apartado se compone de:</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25030 - </w:t>
      </w:r>
      <w:r w:rsidDel="00000000" w:rsidR="00000000" w:rsidRPr="00000000">
        <w:rPr>
          <w:rFonts w:ascii="Times New Roman" w:cs="Times New Roman" w:eastAsia="Times New Roman" w:hAnsi="Times New Roman"/>
          <w:i w:val="1"/>
          <w:sz w:val="24"/>
          <w:szCs w:val="24"/>
          <w:rtl w:val="0"/>
        </w:rPr>
        <w:t xml:space="preserve">Quality requirements</w:t>
      </w:r>
      <w:r w:rsidDel="00000000" w:rsidR="00000000" w:rsidRPr="00000000">
        <w:rPr>
          <w:rFonts w:ascii="Times New Roman" w:cs="Times New Roman" w:eastAsia="Times New Roman" w:hAnsi="Times New Roman"/>
          <w:sz w:val="24"/>
          <w:szCs w:val="24"/>
          <w:rtl w:val="0"/>
        </w:rPr>
        <w:t xml:space="preserve">: provee de un conjunto de recomendaciones para realizar la especificación de los requisitos de calidad del producto software.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ISO/IEC 2504n: División para la evaluación de calidad: </w:t>
      </w:r>
      <w:r w:rsidDel="00000000" w:rsidR="00000000" w:rsidRPr="00000000">
        <w:rPr>
          <w:rFonts w:ascii="Times New Roman" w:cs="Times New Roman" w:eastAsia="Times New Roman" w:hAnsi="Times New Roman"/>
          <w:sz w:val="24"/>
          <w:szCs w:val="24"/>
          <w:rtl w:val="0"/>
        </w:rPr>
        <w:t xml:space="preserve">Este apartado incluye normas que proporcionan requisitos, recomendaciones y guías para llevar a cabo el proceso de evaluación del producto software. Esta división se encuentra formada por:</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25040 - </w:t>
      </w:r>
      <w:r w:rsidDel="00000000" w:rsidR="00000000" w:rsidRPr="00000000">
        <w:rPr>
          <w:rFonts w:ascii="Times New Roman" w:cs="Times New Roman" w:eastAsia="Times New Roman" w:hAnsi="Times New Roman"/>
          <w:i w:val="1"/>
          <w:sz w:val="24"/>
          <w:szCs w:val="24"/>
          <w:rtl w:val="0"/>
        </w:rPr>
        <w:t xml:space="preserve">Evaluation reference model and guide</w:t>
      </w:r>
      <w:r w:rsidDel="00000000" w:rsidR="00000000" w:rsidRPr="00000000">
        <w:rPr>
          <w:rFonts w:ascii="Times New Roman" w:cs="Times New Roman" w:eastAsia="Times New Roman" w:hAnsi="Times New Roman"/>
          <w:sz w:val="24"/>
          <w:szCs w:val="24"/>
          <w:rtl w:val="0"/>
        </w:rPr>
        <w:t xml:space="preserve">: propone un modelo de referencia general para la evaluación, que considera las entradas al proceso de evaluación, las restricciones y los recursos necesarios para obtener las correspondientes salidas.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25041 - </w:t>
      </w:r>
      <w:r w:rsidDel="00000000" w:rsidR="00000000" w:rsidRPr="00000000">
        <w:rPr>
          <w:rFonts w:ascii="Times New Roman" w:cs="Times New Roman" w:eastAsia="Times New Roman" w:hAnsi="Times New Roman"/>
          <w:i w:val="1"/>
          <w:sz w:val="24"/>
          <w:szCs w:val="24"/>
          <w:rtl w:val="0"/>
        </w:rPr>
        <w:t xml:space="preserve">Evaluation guide for developers, acquirers and independent evaluators</w:t>
      </w:r>
      <w:r w:rsidDel="00000000" w:rsidR="00000000" w:rsidRPr="00000000">
        <w:rPr>
          <w:rFonts w:ascii="Times New Roman" w:cs="Times New Roman" w:eastAsia="Times New Roman" w:hAnsi="Times New Roman"/>
          <w:sz w:val="24"/>
          <w:szCs w:val="24"/>
          <w:rtl w:val="0"/>
        </w:rPr>
        <w:t xml:space="preserve">: describe los requisitos y recomendaciones para la implementación práctica de la evaluación del producto software desde el punto de vista de los desarrolladores, de los adquirentes y de los evaluadores independientes.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25042 - </w:t>
      </w:r>
      <w:r w:rsidDel="00000000" w:rsidR="00000000" w:rsidRPr="00000000">
        <w:rPr>
          <w:rFonts w:ascii="Times New Roman" w:cs="Times New Roman" w:eastAsia="Times New Roman" w:hAnsi="Times New Roman"/>
          <w:i w:val="1"/>
          <w:sz w:val="24"/>
          <w:szCs w:val="24"/>
          <w:rtl w:val="0"/>
        </w:rPr>
        <w:t xml:space="preserve">Evaluation modules</w:t>
      </w:r>
      <w:r w:rsidDel="00000000" w:rsidR="00000000" w:rsidRPr="00000000">
        <w:rPr>
          <w:rFonts w:ascii="Times New Roman" w:cs="Times New Roman" w:eastAsia="Times New Roman" w:hAnsi="Times New Roman"/>
          <w:sz w:val="24"/>
          <w:szCs w:val="24"/>
          <w:rtl w:val="0"/>
        </w:rPr>
        <w:t xml:space="preserve">: define lo que la Norma considera un módulo de evaluación y la documentación, estructura y contenido que se debe utilizar a la hora de definir uno de estos módulos.</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ISO/IEC 25045 - </w:t>
      </w:r>
      <w:r w:rsidDel="00000000" w:rsidR="00000000" w:rsidRPr="00000000">
        <w:rPr>
          <w:rFonts w:ascii="Times New Roman" w:cs="Times New Roman" w:eastAsia="Times New Roman" w:hAnsi="Times New Roman"/>
          <w:i w:val="1"/>
          <w:sz w:val="24"/>
          <w:szCs w:val="24"/>
          <w:rtl w:val="0"/>
        </w:rPr>
        <w:t xml:space="preserve">Evaluation module for recoverability</w:t>
      </w:r>
      <w:r w:rsidDel="00000000" w:rsidR="00000000" w:rsidRPr="00000000">
        <w:rPr>
          <w:rFonts w:ascii="Times New Roman" w:cs="Times New Roman" w:eastAsia="Times New Roman" w:hAnsi="Times New Roman"/>
          <w:sz w:val="24"/>
          <w:szCs w:val="24"/>
          <w:rtl w:val="0"/>
        </w:rPr>
        <w:t xml:space="preserve">: define un módulo para la evaluación de la subcaracterística Recuperabilidad (Recoverability).</w:t>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45"/>
        </w:tabs>
        <w:spacing w:after="20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Métricas de Calidad</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953"/>
        <w:gridCol w:w="1698"/>
        <w:gridCol w:w="1501"/>
        <w:gridCol w:w="1592"/>
        <w:tblGridChange w:id="0">
          <w:tblGrid>
            <w:gridCol w:w="1750"/>
            <w:gridCol w:w="1953"/>
            <w:gridCol w:w="1698"/>
            <w:gridCol w:w="1501"/>
            <w:gridCol w:w="1592"/>
          </w:tblGrid>
        </w:tblGridChange>
      </w:tblGrid>
      <w:tr>
        <w:tc>
          <w:tcPr>
            <w:vAlign w:val="center"/>
          </w:tcPr>
          <w:p w:rsidR="00000000" w:rsidDel="00000000" w:rsidP="00000000" w:rsidRDefault="00000000" w:rsidRPr="00000000" w14:paraId="00000113">
            <w:pPr>
              <w:keepNext w:val="1"/>
              <w:spacing w:after="60" w:before="240" w:lineRule="auto"/>
              <w:rPr>
                <w:rFonts w:ascii="Times New Roman" w:cs="Times New Roman" w:eastAsia="Times New Roman" w:hAnsi="Times New Roman"/>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114">
            <w:pPr>
              <w:keepNext w:val="1"/>
              <w:spacing w:after="6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1</w:t>
            </w:r>
          </w:p>
        </w:tc>
        <w:tc>
          <w:tcPr>
            <w:vAlign w:val="center"/>
          </w:tcPr>
          <w:p w:rsidR="00000000" w:rsidDel="00000000" w:rsidP="00000000" w:rsidRDefault="00000000" w:rsidRPr="00000000" w14:paraId="00000115">
            <w:pPr>
              <w:keepNext w:val="1"/>
              <w:spacing w:after="6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2</w:t>
            </w:r>
          </w:p>
        </w:tc>
        <w:tc>
          <w:tcPr>
            <w:vAlign w:val="center"/>
          </w:tcPr>
          <w:p w:rsidR="00000000" w:rsidDel="00000000" w:rsidP="00000000" w:rsidRDefault="00000000" w:rsidRPr="00000000" w14:paraId="00000116">
            <w:pPr>
              <w:keepNext w:val="1"/>
              <w:spacing w:after="6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3</w:t>
            </w:r>
          </w:p>
        </w:tc>
        <w:tc>
          <w:tcPr>
            <w:vAlign w:val="center"/>
          </w:tcPr>
          <w:p w:rsidR="00000000" w:rsidDel="00000000" w:rsidP="00000000" w:rsidRDefault="00000000" w:rsidRPr="00000000" w14:paraId="00000117">
            <w:pPr>
              <w:keepNext w:val="1"/>
              <w:spacing w:after="6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4</w:t>
            </w:r>
          </w:p>
        </w:tc>
      </w:tr>
      <w:tr>
        <w:tc>
          <w:tcPr>
            <w:vAlign w:val="center"/>
          </w:tcPr>
          <w:p w:rsidR="00000000" w:rsidDel="00000000" w:rsidP="00000000" w:rsidRDefault="00000000" w:rsidRPr="00000000" w14:paraId="00000118">
            <w:pPr>
              <w:keepNext w:val="1"/>
              <w:spacing w:after="6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Facilitar rendimiento del Aplicativo.</w:t>
            </w:r>
          </w:p>
        </w:tc>
        <w:tc>
          <w:tcPr>
            <w:vAlign w:val="center"/>
          </w:tcPr>
          <w:p w:rsidR="00000000" w:rsidDel="00000000" w:rsidP="00000000" w:rsidRDefault="00000000" w:rsidRPr="00000000" w14:paraId="00000119">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Dirigir una inducción guiada del aplicativo.</w:t>
            </w:r>
          </w:p>
        </w:tc>
        <w:tc>
          <w:tcPr>
            <w:vAlign w:val="center"/>
          </w:tcPr>
          <w:p w:rsidR="00000000" w:rsidDel="00000000" w:rsidP="00000000" w:rsidRDefault="00000000" w:rsidRPr="00000000" w14:paraId="0000011A">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Dar entrega de los manuales del aplicativo.</w:t>
            </w:r>
          </w:p>
        </w:tc>
        <w:tc>
          <w:tcPr>
            <w:vAlign w:val="center"/>
          </w:tcPr>
          <w:p w:rsidR="00000000" w:rsidDel="00000000" w:rsidP="00000000" w:rsidRDefault="00000000" w:rsidRPr="00000000" w14:paraId="0000011B">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Hacer una prueba de satisfacción en el momento de aprender cómo funciona la página Web. </w:t>
            </w:r>
          </w:p>
          <w:p w:rsidR="00000000" w:rsidDel="00000000" w:rsidP="00000000" w:rsidRDefault="00000000" w:rsidRPr="00000000" w14:paraId="0000011C">
            <w:pPr>
              <w:keepNext w:val="1"/>
              <w:spacing w:after="60" w:befor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1D">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Revisar las estadísticas dadas para mirar el proceso del usuario.</w:t>
            </w:r>
          </w:p>
        </w:tc>
      </w:tr>
      <w:tr>
        <w:tc>
          <w:tcPr>
            <w:vAlign w:val="center"/>
          </w:tcPr>
          <w:p w:rsidR="00000000" w:rsidDel="00000000" w:rsidP="00000000" w:rsidRDefault="00000000" w:rsidRPr="00000000" w14:paraId="0000011E">
            <w:pPr>
              <w:keepNext w:val="1"/>
              <w:spacing w:after="6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Eficacia.</w:t>
            </w:r>
          </w:p>
        </w:tc>
        <w:tc>
          <w:tcPr>
            <w:vAlign w:val="center"/>
          </w:tcPr>
          <w:p w:rsidR="00000000" w:rsidDel="00000000" w:rsidP="00000000" w:rsidRDefault="00000000" w:rsidRPr="00000000" w14:paraId="0000011F">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Revisión del cumplimiento de Requerimientos.</w:t>
            </w:r>
          </w:p>
        </w:tc>
        <w:tc>
          <w:tcPr>
            <w:vAlign w:val="center"/>
          </w:tcPr>
          <w:p w:rsidR="00000000" w:rsidDel="00000000" w:rsidP="00000000" w:rsidRDefault="00000000" w:rsidRPr="00000000" w14:paraId="00000120">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Revisión por parte del empleado frente a la ejecución del aplicativo Web.</w:t>
            </w:r>
          </w:p>
        </w:tc>
        <w:tc>
          <w:tcPr>
            <w:vAlign w:val="center"/>
          </w:tcPr>
          <w:p w:rsidR="00000000" w:rsidDel="00000000" w:rsidP="00000000" w:rsidRDefault="00000000" w:rsidRPr="00000000" w14:paraId="00000121">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Revisión por parte del Cliente para mirar el desempeño del aplicativo.</w:t>
            </w:r>
          </w:p>
        </w:tc>
        <w:tc>
          <w:tcPr>
            <w:vAlign w:val="center"/>
          </w:tcPr>
          <w:p w:rsidR="00000000" w:rsidDel="00000000" w:rsidP="00000000" w:rsidRDefault="00000000" w:rsidRPr="00000000" w14:paraId="00000122">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Revisión de Conclusiones dadas para llegar a ver la eficacia del Sistema Web.</w:t>
            </w:r>
          </w:p>
        </w:tc>
      </w:tr>
      <w:tr>
        <w:tc>
          <w:tcPr>
            <w:vAlign w:val="center"/>
          </w:tcPr>
          <w:p w:rsidR="00000000" w:rsidDel="00000000" w:rsidP="00000000" w:rsidRDefault="00000000" w:rsidRPr="00000000" w14:paraId="00000123">
            <w:pPr>
              <w:keepNext w:val="1"/>
              <w:spacing w:after="6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Versatilidad.</w:t>
            </w:r>
          </w:p>
        </w:tc>
        <w:tc>
          <w:tcPr>
            <w:vAlign w:val="center"/>
          </w:tcPr>
          <w:p w:rsidR="00000000" w:rsidDel="00000000" w:rsidP="00000000" w:rsidRDefault="00000000" w:rsidRPr="00000000" w14:paraId="00000124">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Revisar si el aplicativo pueda adaptarse a las necesidades del usuario.</w:t>
            </w:r>
          </w:p>
        </w:tc>
        <w:tc>
          <w:tcPr>
            <w:vAlign w:val="center"/>
          </w:tcPr>
          <w:p w:rsidR="00000000" w:rsidDel="00000000" w:rsidP="00000000" w:rsidRDefault="00000000" w:rsidRPr="00000000" w14:paraId="00000125">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Revisar si el Usuario se encuentra conforme con la respuesta que brinda el aplicativo.</w:t>
            </w:r>
          </w:p>
        </w:tc>
        <w:tc>
          <w:tcPr>
            <w:vAlign w:val="center"/>
          </w:tcPr>
          <w:p w:rsidR="00000000" w:rsidDel="00000000" w:rsidP="00000000" w:rsidRDefault="00000000" w:rsidRPr="00000000" w14:paraId="00000126">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Revisar la comodidad y la legibilidad del sistema de información desde las vistas de los diferentes Usuarios.</w:t>
            </w:r>
          </w:p>
        </w:tc>
        <w:tc>
          <w:tcPr>
            <w:vAlign w:val="center"/>
          </w:tcPr>
          <w:p w:rsidR="00000000" w:rsidDel="00000000" w:rsidP="00000000" w:rsidRDefault="00000000" w:rsidRPr="00000000" w14:paraId="00000127">
            <w:pPr>
              <w:keepNext w:val="1"/>
              <w:spacing w:after="60" w:before="240" w:lineRule="auto"/>
              <w:rPr>
                <w:rFonts w:ascii="Times New Roman" w:cs="Times New Roman" w:eastAsia="Times New Roman" w:hAnsi="Times New Roman"/>
                <w:color w:val="000000"/>
                <w:sz w:val="24"/>
                <w:szCs w:val="24"/>
              </w:rPr>
            </w:pPr>
            <w:r w:rsidDel="00000000" w:rsidR="00000000" w:rsidRPr="00000000">
              <w:rPr>
                <w:rtl w:val="0"/>
              </w:rPr>
            </w:r>
          </w:p>
        </w:tc>
      </w:tr>
      <w:tr>
        <w:tc>
          <w:tcPr>
            <w:vAlign w:val="center"/>
          </w:tcPr>
          <w:p w:rsidR="00000000" w:rsidDel="00000000" w:rsidP="00000000" w:rsidRDefault="00000000" w:rsidRPr="00000000" w14:paraId="00000128">
            <w:pPr>
              <w:keepNext w:val="1"/>
              <w:spacing w:after="6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de calidad acerca del aplicativo.</w:t>
            </w:r>
          </w:p>
        </w:tc>
        <w:tc>
          <w:tcPr>
            <w:vAlign w:val="center"/>
          </w:tcPr>
          <w:p w:rsidR="00000000" w:rsidDel="00000000" w:rsidP="00000000" w:rsidRDefault="00000000" w:rsidRPr="00000000" w14:paraId="00000129">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 aplicativo Permita hacer un Login.</w:t>
            </w:r>
          </w:p>
        </w:tc>
        <w:tc>
          <w:tcPr>
            <w:vAlign w:val="center"/>
          </w:tcPr>
          <w:p w:rsidR="00000000" w:rsidDel="00000000" w:rsidP="00000000" w:rsidRDefault="00000000" w:rsidRPr="00000000" w14:paraId="0000012A">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 el aplicativo permita registrar usuarios.</w:t>
            </w:r>
          </w:p>
        </w:tc>
        <w:tc>
          <w:tcPr>
            <w:vAlign w:val="center"/>
          </w:tcPr>
          <w:p w:rsidR="00000000" w:rsidDel="00000000" w:rsidP="00000000" w:rsidRDefault="00000000" w:rsidRPr="00000000" w14:paraId="0000012B">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 le aplicativo permita realizar consultas.</w:t>
            </w:r>
          </w:p>
        </w:tc>
        <w:tc>
          <w:tcPr>
            <w:vAlign w:val="center"/>
          </w:tcPr>
          <w:p w:rsidR="00000000" w:rsidDel="00000000" w:rsidP="00000000" w:rsidRDefault="00000000" w:rsidRPr="00000000" w14:paraId="0000012C">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 el brinde la seguridad necesaria para los Usuarios.</w:t>
            </w:r>
          </w:p>
        </w:tc>
      </w:tr>
      <w:tr>
        <w:tc>
          <w:tcPr>
            <w:vAlign w:val="center"/>
          </w:tcPr>
          <w:p w:rsidR="00000000" w:rsidDel="00000000" w:rsidP="00000000" w:rsidRDefault="00000000" w:rsidRPr="00000000" w14:paraId="0000012D">
            <w:pPr>
              <w:keepNext w:val="1"/>
              <w:spacing w:after="6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Comprobación de las mejoras del aplicativo.</w:t>
            </w:r>
          </w:p>
        </w:tc>
        <w:tc>
          <w:tcPr>
            <w:vAlign w:val="center"/>
          </w:tcPr>
          <w:p w:rsidR="00000000" w:rsidDel="00000000" w:rsidP="00000000" w:rsidRDefault="00000000" w:rsidRPr="00000000" w14:paraId="0000012E">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Cambio y adecuación de un leguaje el cual esta orientado a la paginación de páginas Web.</w:t>
            </w:r>
          </w:p>
        </w:tc>
        <w:tc>
          <w:tcPr>
            <w:vAlign w:val="center"/>
          </w:tcPr>
          <w:p w:rsidR="00000000" w:rsidDel="00000000" w:rsidP="00000000" w:rsidRDefault="00000000" w:rsidRPr="00000000" w14:paraId="0000012F">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Leguaje de programación entendible y fácil de usar.</w:t>
            </w:r>
          </w:p>
        </w:tc>
        <w:tc>
          <w:tcPr>
            <w:vAlign w:val="center"/>
          </w:tcPr>
          <w:p w:rsidR="00000000" w:rsidDel="00000000" w:rsidP="00000000" w:rsidRDefault="00000000" w:rsidRPr="00000000" w14:paraId="00000130">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Cambio y modula con del sistema de base de datos.</w:t>
            </w:r>
          </w:p>
        </w:tc>
        <w:tc>
          <w:tcPr>
            <w:vAlign w:val="center"/>
          </w:tcPr>
          <w:p w:rsidR="00000000" w:rsidDel="00000000" w:rsidP="00000000" w:rsidRDefault="00000000" w:rsidRPr="00000000" w14:paraId="00000131">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Mejo ración de la seguridad brindada al Usuraio.</w:t>
            </w:r>
          </w:p>
        </w:tc>
      </w:tr>
      <w:tr>
        <w:tc>
          <w:tcPr>
            <w:vAlign w:val="center"/>
          </w:tcPr>
          <w:p w:rsidR="00000000" w:rsidDel="00000000" w:rsidP="00000000" w:rsidRDefault="00000000" w:rsidRPr="00000000" w14:paraId="00000132">
            <w:pPr>
              <w:keepNext w:val="1"/>
              <w:spacing w:after="60" w:befor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Determinar tiempos de prueba</w:t>
            </w:r>
          </w:p>
        </w:tc>
        <w:tc>
          <w:tcPr>
            <w:vAlign w:val="center"/>
          </w:tcPr>
          <w:p w:rsidR="00000000" w:rsidDel="00000000" w:rsidP="00000000" w:rsidRDefault="00000000" w:rsidRPr="00000000" w14:paraId="00000133">
            <w:pPr>
              <w:keepNext w:val="1"/>
              <w:spacing w:after="6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Estimar un tiempo midiendo los recursos que se tendrán en cuenta.</w:t>
            </w:r>
          </w:p>
        </w:tc>
        <w:tc>
          <w:tcPr>
            <w:vAlign w:val="center"/>
          </w:tcPr>
          <w:p w:rsidR="00000000" w:rsidDel="00000000" w:rsidP="00000000" w:rsidRDefault="00000000" w:rsidRPr="00000000" w14:paraId="00000134">
            <w:pPr>
              <w:keepNext w:val="1"/>
              <w:spacing w:after="60" w:befor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35">
            <w:pPr>
              <w:keepNext w:val="1"/>
              <w:spacing w:after="60" w:before="240" w:lineRule="auto"/>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136">
            <w:pPr>
              <w:keepNext w:val="1"/>
              <w:spacing w:after="60" w:before="24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59" w:lineRule="auto"/>
        <w:jc w:val="both"/>
        <w:rPr>
          <w:rFonts w:ascii="Times New Roman" w:cs="Times New Roman" w:eastAsia="Times New Roman" w:hAnsi="Times New Roman"/>
          <w:color w:val="000000"/>
          <w:sz w:val="24"/>
          <w:szCs w:val="24"/>
          <w:highlight w:val="yellow"/>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59"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9">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24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Pruebas del Software</w:t>
      </w:r>
      <w:r w:rsidDel="00000000" w:rsidR="00000000" w:rsidRPr="00000000">
        <w:rPr>
          <w:rtl w:val="0"/>
        </w:rPr>
      </w:r>
    </w:p>
    <w:p w:rsidR="00000000" w:rsidDel="00000000" w:rsidP="00000000" w:rsidRDefault="00000000" w:rsidRPr="00000000" w14:paraId="0000013B">
      <w:pPr>
        <w:keepNext w:val="1"/>
        <w:pBdr>
          <w:top w:space="0" w:sz="0" w:val="nil"/>
          <w:left w:space="0" w:sz="0" w:val="nil"/>
          <w:bottom w:space="0" w:sz="0" w:val="nil"/>
          <w:right w:space="0" w:sz="0" w:val="nil"/>
          <w:between w:space="0" w:sz="0" w:val="nil"/>
        </w:pBdr>
        <w:spacing w:after="60" w:befor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Para las pruebas se aplicará el método JMeter, donde podremos realizar y concluir los reportes si se presenta algún problema con el aplicativo.</w:t>
      </w:r>
    </w:p>
    <w:p w:rsidR="00000000" w:rsidDel="00000000" w:rsidP="00000000" w:rsidRDefault="00000000" w:rsidRPr="00000000" w14:paraId="0000013D">
      <w:pPr>
        <w:jc w:val="both"/>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color w:val="000000"/>
            <w:sz w:val="24"/>
            <w:szCs w:val="24"/>
            <w:highlight w:val="white"/>
            <w:u w:val="single"/>
            <w:rtl w:val="0"/>
          </w:rPr>
          <w:t xml:space="preserve">Pruebas Aplicativo</w:t>
        </w:r>
      </w:hyperlink>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highlight w:val="white"/>
        </w:rPr>
      </w:pPr>
      <w:hyperlink r:id="rId16">
        <w:r w:rsidDel="00000000" w:rsidR="00000000" w:rsidRPr="00000000">
          <w:rPr>
            <w:rFonts w:ascii="Times New Roman" w:cs="Times New Roman" w:eastAsia="Times New Roman" w:hAnsi="Times New Roman"/>
            <w:color w:val="000000"/>
            <w:sz w:val="24"/>
            <w:szCs w:val="24"/>
            <w:highlight w:val="white"/>
            <w:u w:val="single"/>
            <w:rtl w:val="0"/>
          </w:rPr>
          <w:t xml:space="preserve">Documento Prueba</w:t>
        </w:r>
      </w:hyperlink>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color w:val="31849b"/>
          <w:sz w:val="24"/>
          <w:szCs w:val="24"/>
        </w:rPr>
      </w:pPr>
      <w:r w:rsidDel="00000000" w:rsidR="00000000" w:rsidRPr="00000000">
        <w:rPr>
          <w:rtl w:val="0"/>
        </w:rPr>
      </w:r>
    </w:p>
    <w:p w:rsidR="00000000" w:rsidDel="00000000" w:rsidP="00000000" w:rsidRDefault="00000000" w:rsidRPr="00000000" w14:paraId="00000140">
      <w:pPr>
        <w:keepNext w:val="1"/>
        <w:numPr>
          <w:ilvl w:val="0"/>
          <w:numId w:val="1"/>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Costos Asociados a la Calidad</w:t>
      </w:r>
      <w:r w:rsidDel="00000000" w:rsidR="00000000" w:rsidRPr="00000000">
        <w:rPr>
          <w:rtl w:val="0"/>
        </w:rPr>
      </w:r>
    </w:p>
    <w:p w:rsidR="00000000" w:rsidDel="00000000" w:rsidP="00000000" w:rsidRDefault="00000000" w:rsidRPr="00000000" w14:paraId="00000141">
      <w:pPr>
        <w:keepNext w:val="1"/>
        <w:pBdr>
          <w:top w:space="0" w:sz="0" w:val="nil"/>
          <w:left w:space="0" w:sz="0" w:val="nil"/>
          <w:bottom w:space="0" w:sz="0" w:val="nil"/>
          <w:right w:space="0" w:sz="0" w:val="nil"/>
          <w:between w:space="0" w:sz="0" w:val="nil"/>
        </w:pBdr>
        <w:spacing w:after="60" w:befor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producto, no ha tenido que realizar ningún costo por el momento, ya que la mayoría del desarrollo del proyecto se ha realizado con programas gratuitos.</w:t>
      </w:r>
    </w:p>
    <w:p w:rsidR="00000000" w:rsidDel="00000000" w:rsidP="00000000" w:rsidRDefault="00000000" w:rsidRPr="00000000" w14:paraId="00000143">
      <w:pPr>
        <w:keepNext w:val="1"/>
        <w:pBdr>
          <w:top w:space="0" w:sz="0" w:val="nil"/>
          <w:left w:space="0" w:sz="0" w:val="nil"/>
          <w:bottom w:space="0" w:sz="0" w:val="nil"/>
          <w:right w:space="0" w:sz="0" w:val="nil"/>
          <w:between w:space="0" w:sz="0" w:val="nil"/>
        </w:pBdr>
        <w:spacing w:after="60" w:befor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bookmarkStart w:colFirst="0" w:colLast="0" w:name="_heading=h.lnxbz9" w:id="13"/>
      <w:bookmarkEnd w:id="13"/>
      <w:r w:rsidDel="00000000" w:rsidR="00000000" w:rsidRPr="00000000">
        <w:rPr>
          <w:rtl w:val="0"/>
        </w:rPr>
      </w:r>
    </w:p>
    <w:p w:rsidR="00000000" w:rsidDel="00000000" w:rsidP="00000000" w:rsidRDefault="00000000" w:rsidRPr="00000000" w14:paraId="00000145">
      <w:pPr>
        <w:keepNext w:val="1"/>
        <w:numPr>
          <w:ilvl w:val="0"/>
          <w:numId w:val="1"/>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Reportes De Problemas Y Acciones Correctivas </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Si se llegan a encontrar errores o falencias se realizarán estrategias para establecer un plan de corrección, este plan se basará en el procedimiento de Puntos Críticos, que consta de procedimientos para poder ubicar, analizar corregir dichos errores.</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Baronesa aplico esta metodología que se documentó para el proceso de análisis de puntos críticos para solucionarlos de manera pronta y así evitar pérdida de tiempo o recursos.</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drawing>
          <wp:inline distB="0" distT="0" distL="0" distR="0">
            <wp:extent cx="5400040" cy="3036304"/>
            <wp:effectExtent b="0" l="0" r="0" t="0"/>
            <wp:docPr id="2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400040" cy="3036304"/>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drawing>
          <wp:inline distB="0" distT="0" distL="0" distR="0">
            <wp:extent cx="5400040" cy="3036114"/>
            <wp:effectExtent b="0" l="0" r="0" t="0"/>
            <wp:docPr id="2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00040" cy="3036114"/>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tl w:val="0"/>
        </w:rPr>
      </w:r>
    </w:p>
    <w:tbl>
      <w:tblPr>
        <w:tblStyle w:val="Table6"/>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2123"/>
        <w:gridCol w:w="2124"/>
        <w:gridCol w:w="3264"/>
        <w:tblGridChange w:id="0">
          <w:tblGrid>
            <w:gridCol w:w="2123"/>
            <w:gridCol w:w="2123"/>
            <w:gridCol w:w="2124"/>
            <w:gridCol w:w="3264"/>
          </w:tblGrid>
        </w:tblGridChange>
      </w:tblGrid>
      <w:tr>
        <w:trPr>
          <w:trHeight w:val="235" w:hRule="atLeast"/>
        </w:trPr>
        <w:tc>
          <w:tcPr>
            <w:gridSpan w:val="4"/>
            <w:shd w:fill="ffc000" w:val="clear"/>
          </w:tcPr>
          <w:p w:rsidR="00000000" w:rsidDel="00000000" w:rsidP="00000000" w:rsidRDefault="00000000" w:rsidRPr="00000000" w14:paraId="000001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Matriz Probabilidad</w:t>
            </w:r>
            <w:r w:rsidDel="00000000" w:rsidR="00000000" w:rsidRPr="00000000">
              <w:rPr>
                <w:rtl w:val="0"/>
              </w:rPr>
            </w:r>
          </w:p>
        </w:tc>
      </w:tr>
      <w:tr>
        <w:tc>
          <w:tcPr>
            <w:shd w:fill="ffc000" w:val="clear"/>
          </w:tcPr>
          <w:p w:rsidR="00000000" w:rsidDel="00000000" w:rsidP="00000000" w:rsidRDefault="00000000" w:rsidRPr="00000000" w14:paraId="000001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w:t>
            </w:r>
          </w:p>
        </w:tc>
        <w:tc>
          <w:tcPr>
            <w:shd w:fill="ffc000" w:val="clear"/>
          </w:tcPr>
          <w:p w:rsidR="00000000" w:rsidDel="00000000" w:rsidP="00000000" w:rsidRDefault="00000000" w:rsidRPr="00000000" w14:paraId="000001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Probabilidad</w:t>
            </w:r>
          </w:p>
        </w:tc>
        <w:tc>
          <w:tcPr>
            <w:shd w:fill="ffc000" w:val="clear"/>
          </w:tcPr>
          <w:p w:rsidR="00000000" w:rsidDel="00000000" w:rsidP="00000000" w:rsidRDefault="00000000" w:rsidRPr="00000000" w14:paraId="000001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Consecuencia</w:t>
            </w:r>
          </w:p>
        </w:tc>
        <w:tc>
          <w:tcPr>
            <w:shd w:fill="ffc000" w:val="clear"/>
          </w:tcPr>
          <w:p w:rsidR="00000000" w:rsidDel="00000000" w:rsidP="00000000" w:rsidRDefault="00000000" w:rsidRPr="00000000" w14:paraId="000001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c>
          <w:tcPr/>
          <w:p w:rsidR="00000000" w:rsidDel="00000000" w:rsidP="00000000" w:rsidRDefault="00000000" w:rsidRPr="00000000" w14:paraId="000001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56">
            <w:pPr>
              <w:jc w:val="center"/>
              <w:rPr>
                <w:rFonts w:ascii="Times New Roman" w:cs="Times New Roman" w:eastAsia="Times New Roman" w:hAnsi="Times New Roman"/>
                <w:color w:val="92d050"/>
                <w:sz w:val="24"/>
                <w:szCs w:val="24"/>
              </w:rPr>
            </w:pPr>
            <w:r w:rsidDel="00000000" w:rsidR="00000000" w:rsidRPr="00000000">
              <w:rPr>
                <w:rFonts w:ascii="Times New Roman" w:cs="Times New Roman" w:eastAsia="Times New Roman" w:hAnsi="Times New Roman"/>
                <w:sz w:val="24"/>
                <w:szCs w:val="24"/>
                <w:highlight w:val="green"/>
                <w:rtl w:val="0"/>
              </w:rPr>
              <w:t xml:space="preserve">Bajo</w:t>
            </w:r>
            <w:r w:rsidDel="00000000" w:rsidR="00000000" w:rsidRPr="00000000">
              <w:rPr>
                <w:rtl w:val="0"/>
              </w:rPr>
            </w:r>
          </w:p>
        </w:tc>
        <w:tc>
          <w:tcPr/>
          <w:p w:rsidR="00000000" w:rsidDel="00000000" w:rsidP="00000000" w:rsidRDefault="00000000" w:rsidRPr="00000000" w14:paraId="000001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problemas tienden a ser muy poco probable</w:t>
            </w:r>
          </w:p>
        </w:tc>
      </w:tr>
      <w:tr>
        <w:tc>
          <w:tcPr/>
          <w:p w:rsidR="00000000" w:rsidDel="00000000" w:rsidP="00000000" w:rsidRDefault="00000000" w:rsidRPr="00000000" w14:paraId="000001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Medio</w:t>
            </w:r>
            <w:r w:rsidDel="00000000" w:rsidR="00000000" w:rsidRPr="00000000">
              <w:rPr>
                <w:rtl w:val="0"/>
              </w:rPr>
            </w:r>
          </w:p>
        </w:tc>
        <w:tc>
          <w:tcPr/>
          <w:p w:rsidR="00000000" w:rsidDel="00000000" w:rsidP="00000000" w:rsidRDefault="00000000" w:rsidRPr="00000000" w14:paraId="000001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problemas tienden a presentarse un poco probable</w:t>
            </w:r>
          </w:p>
        </w:tc>
      </w:tr>
      <w:tr>
        <w:tc>
          <w:tcPr/>
          <w:p w:rsidR="00000000" w:rsidDel="00000000" w:rsidP="00000000" w:rsidRDefault="00000000" w:rsidRPr="00000000" w14:paraId="000001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red"/>
                <w:rtl w:val="0"/>
              </w:rPr>
              <w:t xml:space="preserve">Alto</w:t>
            </w:r>
            <w:r w:rsidDel="00000000" w:rsidR="00000000" w:rsidRPr="00000000">
              <w:rPr>
                <w:rtl w:val="0"/>
              </w:rPr>
            </w:r>
          </w:p>
        </w:tc>
        <w:tc>
          <w:tcPr/>
          <w:p w:rsidR="00000000" w:rsidDel="00000000" w:rsidP="00000000" w:rsidRDefault="00000000" w:rsidRPr="00000000" w14:paraId="000001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problemas tienden a presentarse muy seguido</w:t>
            </w:r>
          </w:p>
        </w:tc>
      </w:tr>
    </w:tbl>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 matriz se deberá registrar el riesgo de amenaza del proyecto teniendo en cuenta los puntos críticos.</w:t>
      </w:r>
    </w:p>
    <w:tbl>
      <w:tblPr>
        <w:tblStyle w:val="Table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5663"/>
        <w:tblGridChange w:id="0">
          <w:tblGrid>
            <w:gridCol w:w="2831"/>
            <w:gridCol w:w="5663"/>
          </w:tblGrid>
        </w:tblGridChange>
      </w:tblGrid>
      <w:tr>
        <w:tc>
          <w:tcPr>
            <w:gridSpan w:val="2"/>
            <w:shd w:fill="ffc000" w:val="clear"/>
          </w:tcPr>
          <w:p w:rsidR="00000000" w:rsidDel="00000000" w:rsidP="00000000" w:rsidRDefault="00000000" w:rsidRPr="00000000" w14:paraId="000001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Amenaza</w:t>
            </w:r>
          </w:p>
        </w:tc>
      </w:tr>
      <w:tr>
        <w:tc>
          <w:tcPr/>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Amenaza</w:t>
            </w:r>
          </w:p>
        </w:tc>
        <w:tc>
          <w:tcPr/>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tc>
      </w:tr>
      <w:tr>
        <w:trPr>
          <w:trHeight w:val="562" w:hRule="atLeast"/>
        </w:trPr>
        <w:tc>
          <w:tcPr/>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Amenaza</w:t>
            </w:r>
          </w:p>
        </w:tc>
        <w:tc>
          <w:tcPr/>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365f91"/>
          <w:sz w:val="24"/>
          <w:szCs w:val="24"/>
        </w:rPr>
      </w:pPr>
      <w:r w:rsidDel="00000000" w:rsidR="00000000" w:rsidRPr="00000000">
        <w:rPr>
          <w:rtl w:val="0"/>
        </w:rPr>
      </w:r>
    </w:p>
    <w:p w:rsidR="00000000" w:rsidDel="00000000" w:rsidP="00000000" w:rsidRDefault="00000000" w:rsidRPr="00000000" w14:paraId="0000016B">
      <w:pPr>
        <w:keepNext w:val="1"/>
        <w:numPr>
          <w:ilvl w:val="0"/>
          <w:numId w:val="1"/>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Auditorias de Calidad</w:t>
      </w:r>
      <w:r w:rsidDel="00000000" w:rsidR="00000000" w:rsidRPr="00000000">
        <w:rPr>
          <w:rtl w:val="0"/>
        </w:rPr>
      </w:r>
    </w:p>
    <w:p w:rsidR="00000000" w:rsidDel="00000000" w:rsidP="00000000" w:rsidRDefault="00000000" w:rsidRPr="00000000" w14:paraId="0000016C">
      <w:pPr>
        <w:keepNext w:val="1"/>
        <w:pBdr>
          <w:top w:space="0" w:sz="0" w:val="nil"/>
          <w:left w:space="0" w:sz="0" w:val="nil"/>
          <w:bottom w:space="0" w:sz="0" w:val="nil"/>
          <w:right w:space="0" w:sz="0" w:val="nil"/>
          <w:between w:space="0" w:sz="0" w:val="nil"/>
        </w:pBdr>
        <w:spacing w:after="60" w:befor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Auditorías Internas: Se implementará la función en el mismo grupo de trabajo, donde se vino desarrollando el aplicativo, Esto se dará para establecer resultados que se obtuvieron al realizar el aplicativo, así se dará el cumplimiento de los requisitos establecidos.</w:t>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Auditorías Externas: Se implementará las funciones en un programa de medición del aplicativo, para verificar que errores se encontraron durante todo el proceso de la función que se ejecutó y así establecer que medidas se llevaran a cabo.</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keepNext w:val="1"/>
        <w:pBdr>
          <w:top w:space="0" w:sz="0" w:val="nil"/>
          <w:left w:space="0" w:sz="0" w:val="nil"/>
          <w:bottom w:space="0" w:sz="0" w:val="nil"/>
          <w:right w:space="0" w:sz="0" w:val="nil"/>
          <w:between w:space="0" w:sz="0" w:val="nil"/>
        </w:pBdr>
        <w:spacing w:after="60" w:befor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1">
      <w:pPr>
        <w:keepNext w:val="1"/>
        <w:numPr>
          <w:ilvl w:val="0"/>
          <w:numId w:val="1"/>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color w:val="000000"/>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24"/>
          <w:szCs w:val="24"/>
          <w:rtl w:val="0"/>
        </w:rPr>
        <w:t xml:space="preserve">Solicitudes de cambio</w:t>
      </w: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Durante el proceso del proyecto se actualizo el aplicativo de inventarios, a un aplicativo sobre un salón de belleza implementando mejoras en dicho proyecto.</w:t>
      </w:r>
    </w:p>
    <w:p w:rsidR="00000000" w:rsidDel="00000000" w:rsidP="00000000" w:rsidRDefault="00000000" w:rsidRPr="00000000" w14:paraId="00000173">
      <w:pPr>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00"/>
            <w:sz w:val="24"/>
            <w:szCs w:val="24"/>
            <w:u w:val="single"/>
            <w:rtl w:val="0"/>
          </w:rPr>
          <w:t xml:space="preserve">Documento Prosoft</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bookmarkStart w:colFirst="0" w:colLast="0" w:name="_heading=h.44sinio" w:id="16"/>
      <w:bookmarkEnd w:id="16"/>
      <w:r w:rsidDel="00000000" w:rsidR="00000000" w:rsidRPr="00000000">
        <w:rPr>
          <w:rtl w:val="0"/>
        </w:rPr>
      </w:r>
    </w:p>
    <w:p w:rsidR="00000000" w:rsidDel="00000000" w:rsidP="00000000" w:rsidRDefault="00000000" w:rsidRPr="00000000" w14:paraId="00000176">
      <w:pPr>
        <w:keepNext w:val="1"/>
        <w:numPr>
          <w:ilvl w:val="0"/>
          <w:numId w:val="1"/>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Apéndices </w:t>
      </w:r>
      <w:r w:rsidDel="00000000" w:rsidR="00000000" w:rsidRPr="00000000">
        <w:rPr>
          <w:rtl w:val="0"/>
        </w:rPr>
      </w:r>
    </w:p>
    <w:p w:rsidR="00000000" w:rsidDel="00000000" w:rsidP="00000000" w:rsidRDefault="00000000" w:rsidRPr="00000000" w14:paraId="00000177">
      <w:pPr>
        <w:spacing w:after="0" w:line="240" w:lineRule="auto"/>
        <w:jc w:val="both"/>
        <w:rPr>
          <w:rFonts w:ascii="Times New Roman" w:cs="Times New Roman" w:eastAsia="Times New Roman" w:hAnsi="Times New Roman"/>
          <w:color w:val="9bbb59"/>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los siguientes documentos para su base y estructura del plan de calidad de Baronesa:</w:t>
      </w:r>
    </w:p>
    <w:p w:rsidR="00000000" w:rsidDel="00000000" w:rsidP="00000000" w:rsidRDefault="00000000" w:rsidRPr="00000000" w14:paraId="00000179">
      <w:pPr>
        <w:numPr>
          <w:ilvl w:val="0"/>
          <w:numId w:val="4"/>
        </w:numPr>
        <w:pBdr>
          <w:top w:space="0" w:sz="0" w:val="nil"/>
          <w:left w:space="0" w:sz="0" w:val="nil"/>
          <w:bottom w:space="0" w:sz="0" w:val="nil"/>
          <w:right w:space="0" w:sz="0" w:val="nil"/>
          <w:between w:space="0" w:sz="0" w:val="nil"/>
        </w:pBdr>
        <w:spacing w:after="0"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Normas ISO/IEC 25000. </w:t>
      </w:r>
      <w:r w:rsidDel="00000000" w:rsidR="00000000" w:rsidRPr="00000000">
        <w:rPr>
          <w:rtl w:val="0"/>
        </w:rPr>
      </w:r>
    </w:p>
    <w:p w:rsidR="00000000" w:rsidDel="00000000" w:rsidP="00000000" w:rsidRDefault="00000000" w:rsidRPr="00000000" w14:paraId="0000017A">
      <w:pPr>
        <w:numPr>
          <w:ilvl w:val="0"/>
          <w:numId w:val="4"/>
        </w:numPr>
        <w:pBdr>
          <w:top w:space="0" w:sz="0" w:val="nil"/>
          <w:left w:space="0" w:sz="0" w:val="nil"/>
          <w:bottom w:space="0" w:sz="0" w:val="nil"/>
          <w:right w:space="0" w:sz="0" w:val="nil"/>
          <w:between w:space="0" w:sz="0" w:val="nil"/>
        </w:pBdr>
        <w:spacing w:after="0"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 de Administración de Riesgos </w:t>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spacing w:after="0" w:line="259"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Gestión de Puntos Críticos </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365f91"/>
          <w:sz w:val="24"/>
          <w:szCs w:val="24"/>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017E">
      <w:pPr>
        <w:keepNext w:val="1"/>
        <w:numPr>
          <w:ilvl w:val="0"/>
          <w:numId w:val="1"/>
        </w:numPr>
        <w:pBdr>
          <w:top w:space="0" w:sz="0" w:val="nil"/>
          <w:left w:space="0" w:sz="0" w:val="nil"/>
          <w:bottom w:space="0" w:sz="0" w:val="nil"/>
          <w:right w:space="0" w:sz="0" w:val="nil"/>
          <w:between w:space="0" w:sz="0" w:val="nil"/>
        </w:pBdr>
        <w:spacing w:after="60" w:befor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Glosario </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SQA: Software Quality Assurance, en español Garantía del Software, que consiste en los medios de la supervisión tecnológica de dotación lógica otorgando los procesos y los métodos que hacen un aseguramiento de calidad de software.</w:t>
      </w:r>
      <w:r w:rsidDel="00000000" w:rsidR="00000000" w:rsidRPr="00000000">
        <w:rPr>
          <w:rFonts w:ascii="Times New Roman" w:cs="Times New Roman" w:eastAsia="Times New Roman" w:hAnsi="Times New Roman"/>
          <w:color w:val="222222"/>
          <w:sz w:val="24"/>
          <w:szCs w:val="24"/>
          <w:highlight w:val="white"/>
          <w:rtl w:val="0"/>
        </w:rPr>
        <w:t xml:space="preserve">  Generalmente en la norma </w:t>
      </w:r>
      <w:r w:rsidDel="00000000" w:rsidR="00000000" w:rsidRPr="00000000">
        <w:rPr>
          <w:rFonts w:ascii="Times New Roman" w:cs="Times New Roman" w:eastAsia="Times New Roman" w:hAnsi="Times New Roman"/>
          <w:b w:val="1"/>
          <w:color w:val="222222"/>
          <w:sz w:val="24"/>
          <w:szCs w:val="24"/>
          <w:highlight w:val="white"/>
          <w:rtl w:val="0"/>
        </w:rPr>
        <w:t xml:space="preserve">ISO 9000</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365f91"/>
          <w:sz w:val="24"/>
          <w:szCs w:val="24"/>
        </w:rPr>
      </w:pPr>
      <w:r w:rsidDel="00000000" w:rsidR="00000000" w:rsidRPr="00000000">
        <w:rPr>
          <w:rtl w:val="0"/>
        </w:rPr>
      </w:r>
    </w:p>
    <w:sectPr>
      <w:headerReference r:id="rId20" w:type="default"/>
      <w:pgSz w:h="16838" w:w="11906"/>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PLAN DE CALIDAD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vertAlign w:val="baseline"/>
      </w:rPr>
    </w:lvl>
    <w:lvl w:ilvl="1">
      <w:start w:val="3"/>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2" w:customStyle="1">
    <w:name w:val="2"/>
    <w:basedOn w:val="TableNormal"/>
    <w:tblPr>
      <w:tblStyleRowBandSize w:val="1"/>
      <w:tblStyleColBandSize w:val="1"/>
      <w:tblCellMar>
        <w:top w:w="55.0" w:type="dxa"/>
        <w:left w:w="55.0" w:type="dxa"/>
        <w:bottom w:w="55.0" w:type="dxa"/>
        <w:right w:w="55.0" w:type="dxa"/>
      </w:tblCellMar>
    </w:tblPr>
  </w:style>
  <w:style w:type="table" w:styleId="1" w:customStyle="1">
    <w:name w:val="1"/>
    <w:basedOn w:val="TableNormal"/>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E50EE5"/>
    <w:pPr>
      <w:ind w:left="720"/>
      <w:contextualSpacing w:val="1"/>
    </w:pPr>
  </w:style>
  <w:style w:type="table" w:styleId="Tablaconcuadrcula">
    <w:name w:val="Table Grid"/>
    <w:basedOn w:val="Tablanormal"/>
    <w:uiPriority w:val="39"/>
    <w:rsid w:val="00316135"/>
    <w:pPr>
      <w:spacing w:after="0" w:line="240" w:lineRule="auto"/>
    </w:pPr>
    <w:rPr>
      <w:rFonts w:asciiTheme="minorHAnsi" w:cstheme="minorBidi" w:eastAsiaTheme="minorHAnsi" w:hAnsiTheme="minorHAnsi"/>
      <w:lang w:eastAsia="en-US" w:val="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316135"/>
    <w:rPr>
      <w:color w:val="0000ff"/>
      <w:u w:val="single"/>
    </w:rPr>
  </w:style>
  <w:style w:type="character" w:styleId="nfasis">
    <w:name w:val="Emphasis"/>
    <w:basedOn w:val="Fuentedeprrafopredeter"/>
    <w:uiPriority w:val="20"/>
    <w:qFormat w:val="1"/>
    <w:rsid w:val="00316135"/>
    <w:rPr>
      <w:i w:val="1"/>
      <w:iCs w:val="1"/>
    </w:rPr>
  </w:style>
  <w:style w:type="character" w:styleId="Mencinsinresolver">
    <w:name w:val="Unresolved Mention"/>
    <w:basedOn w:val="Fuentedeprrafopredeter"/>
    <w:uiPriority w:val="99"/>
    <w:semiHidden w:val="1"/>
    <w:unhideWhenUsed w:val="1"/>
    <w:rsid w:val="00600FC2"/>
    <w:rPr>
      <w:color w:val="605e5c"/>
      <w:shd w:color="auto" w:fill="e1dfdd" w:val="clear"/>
    </w:rPr>
  </w:style>
  <w:style w:type="character" w:styleId="Hipervnculovisitado">
    <w:name w:val="FollowedHyperlink"/>
    <w:basedOn w:val="Fuentedeprrafopredeter"/>
    <w:uiPriority w:val="99"/>
    <w:semiHidden w:val="1"/>
    <w:unhideWhenUsed w:val="1"/>
    <w:rsid w:val="00600FC2"/>
    <w:rPr>
      <w:color w:val="800080" w:themeColor="followedHyperlink"/>
      <w:u w:val="single"/>
    </w:rPr>
  </w:style>
  <w:style w:type="paragraph" w:styleId="Encabezado">
    <w:name w:val="header"/>
    <w:basedOn w:val="Normal"/>
    <w:link w:val="EncabezadoCar"/>
    <w:uiPriority w:val="99"/>
    <w:unhideWhenUsed w:val="1"/>
    <w:rsid w:val="00224A5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24A55"/>
  </w:style>
  <w:style w:type="paragraph" w:styleId="Piedepgina">
    <w:name w:val="footer"/>
    <w:basedOn w:val="Normal"/>
    <w:link w:val="PiedepginaCar"/>
    <w:uiPriority w:val="99"/>
    <w:unhideWhenUsed w:val="1"/>
    <w:rsid w:val="00224A5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24A55"/>
  </w:style>
  <w:style w:type="character" w:styleId="Textoennegrita">
    <w:name w:val="Strong"/>
    <w:basedOn w:val="Fuentedeprrafopredeter"/>
    <w:uiPriority w:val="22"/>
    <w:qFormat w:val="1"/>
    <w:rsid w:val="005072E0"/>
    <w:rPr>
      <w:b w:val="1"/>
      <w:bCs w:val="1"/>
    </w:rPr>
  </w:style>
  <w:style w:type="paragraph" w:styleId="NormalWeb">
    <w:name w:val="Normal (Web)"/>
    <w:basedOn w:val="Normal"/>
    <w:uiPriority w:val="99"/>
    <w:semiHidden w:val="1"/>
    <w:unhideWhenUsed w:val="1"/>
    <w:rsid w:val="00D42D5A"/>
    <w:pPr>
      <w:spacing w:after="100" w:afterAutospacing="1" w:before="100" w:beforeAutospacing="1" w:line="240" w:lineRule="auto"/>
    </w:pPr>
    <w:rPr>
      <w:rFonts w:ascii="Times New Roman" w:cs="Times New Roman" w:eastAsia="Times New Roman" w:hAnsi="Times New Roman"/>
      <w:sz w:val="24"/>
      <w:szCs w:val="24"/>
      <w:lang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08.0" w:type="dxa"/>
        <w:bottom w:w="55.0" w:type="dxa"/>
        <w:right w:w="108.0" w:type="dxa"/>
      </w:tblCellMar>
    </w:tblPr>
  </w:style>
  <w:style w:type="table" w:styleId="Table2">
    <w:basedOn w:val="TableNormal"/>
    <w:tblPr>
      <w:tblStyleRowBandSize w:val="1"/>
      <w:tblStyleColBandSize w:val="1"/>
      <w:tblCellMar>
        <w:top w:w="55.0" w:type="dxa"/>
        <w:left w:w="108.0" w:type="dxa"/>
        <w:bottom w:w="55.0" w:type="dxa"/>
        <w:right w:w="108.0" w:type="dxa"/>
      </w:tblCellMar>
    </w:tblPr>
  </w:style>
  <w:style w:type="table" w:styleId="Table3">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concepto.de/costo/"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royecto-20200619t130652z-001/Proyecto/Correcion%20proyecto/Sal%C3%B3n%20de%20belleza%20Baronesa.pptx" TargetMode="External"/><Relationship Id="rId15" Type="http://schemas.openxmlformats.org/officeDocument/2006/relationships/hyperlink" Target="http://prueabs.docx" TargetMode="External"/><Relationship Id="rId14" Type="http://schemas.openxmlformats.org/officeDocument/2006/relationships/hyperlink" Target="https://concepto.de/costos-de-produccion/" TargetMode="External"/><Relationship Id="rId17" Type="http://schemas.openxmlformats.org/officeDocument/2006/relationships/image" Target="media/image5.png"/><Relationship Id="rId16" Type="http://schemas.openxmlformats.org/officeDocument/2006/relationships/hyperlink" Target="about:blank" TargetMode="External"/><Relationship Id="rId5" Type="http://schemas.openxmlformats.org/officeDocument/2006/relationships/styles" Target="styles.xml"/><Relationship Id="rId19" Type="http://schemas.openxmlformats.org/officeDocument/2006/relationships/hyperlink" Target="http://prosoft.proyectopptx.pptx" TargetMode="Externa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about:blank" TargetMode="External"/><Relationship Id="rId8" Type="http://schemas.openxmlformats.org/officeDocument/2006/relationships/hyperlink" Target="http://proyecto-20200619t130652z-001/Proyecto/Correcion%20proyecto/Manual%20Tecnico%20(%20Proyecto%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vrMHPmbm8cIlN0RqfrlgMxcTvg==">AMUW2mXtFRb4BmH8rq88VjxeQ4xajnG0FvOv8E2Uuw8rsajVkJ+aiP7IL9kPtf8e2XLv82VU+HB7pCVgCOgayDo+mDN9sfiEgt8vKdnaA35PPuuVbuu8nUxMvG+XpJdhAVeP4vR85CaBlLpkB5ij0H9a9zi2un84RCBu6u7Y965AK4egne7o1qkTBGfTm+5lVeKb0o9vHHjkwt0z5SWEss6HB4jPBj8RibEeyCOK1KFI/2etBmWU+fV/EZ8cwgkuQJuzeOsPcrIn1Lwx8pRf1RqXzzXvU6xGvMGnWT2+fR6QhZIpWRvKz9jeSJWz+oHWFnERCt5Zv+1di/qf067qnq7QeqUuwJIf+gs4u6ajgVt3oLCu9vpX3Rpid8CBKLDzH7jKExYKVe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2020-06-04T14:47:00Z</dcterms:created>
  <dc:creator>Sebastian Gordillo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0x010100B03E77166F4CE345B47D1E674DC85F8B</vt:lpwstr>
  </property>
</Properties>
</file>