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5FC" w:rsidRPr="007415FC" w:rsidRDefault="00A16E61" w:rsidP="007415FC">
      <w:pPr>
        <w:spacing w:line="480" w:lineRule="auto"/>
        <w:jc w:val="center"/>
        <w:rPr>
          <w:rFonts w:ascii="Times New Roman" w:hAnsi="Times New Roman" w:cs="Times New Roman"/>
          <w:b/>
          <w:sz w:val="32"/>
        </w:rPr>
      </w:pPr>
      <w:r w:rsidRPr="007415FC">
        <w:rPr>
          <w:rFonts w:ascii="Times New Roman" w:hAnsi="Times New Roman" w:cs="Times New Roman"/>
          <w:b/>
          <w:sz w:val="32"/>
        </w:rPr>
        <w:t>CHAPTER ONE</w:t>
      </w:r>
      <w:bookmarkStart w:id="0" w:name="_GoBack"/>
      <w:bookmarkEnd w:id="0"/>
    </w:p>
    <w:p w:rsidR="00A16E61" w:rsidRPr="007415FC" w:rsidRDefault="00A16E61" w:rsidP="007415FC">
      <w:pPr>
        <w:spacing w:line="480" w:lineRule="auto"/>
        <w:jc w:val="center"/>
        <w:rPr>
          <w:rFonts w:ascii="Times New Roman" w:hAnsi="Times New Roman" w:cs="Times New Roman"/>
          <w:b/>
          <w:sz w:val="28"/>
        </w:rPr>
      </w:pPr>
      <w:r w:rsidRPr="007415FC">
        <w:rPr>
          <w:rFonts w:ascii="Times New Roman" w:hAnsi="Times New Roman" w:cs="Times New Roman"/>
          <w:b/>
          <w:sz w:val="28"/>
        </w:rPr>
        <w:t>INTRODUCTION</w:t>
      </w:r>
    </w:p>
    <w:p w:rsidR="00A16E61" w:rsidRPr="007415FC" w:rsidRDefault="00A16E61" w:rsidP="00A16E61">
      <w:pPr>
        <w:spacing w:line="480" w:lineRule="auto"/>
        <w:jc w:val="both"/>
        <w:rPr>
          <w:rFonts w:ascii="Times New Roman" w:hAnsi="Times New Roman" w:cs="Times New Roman"/>
          <w:b/>
        </w:rPr>
      </w:pPr>
      <w:r w:rsidRPr="007415FC">
        <w:rPr>
          <w:rFonts w:ascii="Times New Roman" w:hAnsi="Times New Roman" w:cs="Times New Roman"/>
          <w:b/>
        </w:rPr>
        <w:t>1.1 Background of the Study</w:t>
      </w:r>
    </w:p>
    <w:p w:rsidR="00A16E61" w:rsidRPr="00A16E61" w:rsidRDefault="00A16E61" w:rsidP="00A16E61">
      <w:pPr>
        <w:spacing w:line="480" w:lineRule="auto"/>
        <w:jc w:val="both"/>
        <w:rPr>
          <w:rFonts w:ascii="Times New Roman" w:hAnsi="Times New Roman" w:cs="Times New Roman"/>
        </w:rPr>
      </w:pPr>
      <w:r w:rsidRPr="00A16E61">
        <w:rPr>
          <w:rFonts w:ascii="Times New Roman" w:hAnsi="Times New Roman" w:cs="Times New Roman"/>
        </w:rPr>
        <w:t>Film performance is a critical component of cinematic storytelling, shaping how characters resonate with audiences. Actors bring characters to life through role interpretation, employing various techniques to embody emotions, personalities, and motivations. The effectiveness of a film often depends on how convincingly actors interpret their roles, making performance a central element in both artistic expression and audience engagement.</w:t>
      </w:r>
    </w:p>
    <w:p w:rsidR="00A16E61" w:rsidRPr="00A16E61" w:rsidRDefault="00A16E61" w:rsidP="00A16E61">
      <w:pPr>
        <w:spacing w:line="480" w:lineRule="auto"/>
        <w:jc w:val="both"/>
        <w:rPr>
          <w:rFonts w:ascii="Times New Roman" w:hAnsi="Times New Roman" w:cs="Times New Roman"/>
        </w:rPr>
      </w:pPr>
      <w:r w:rsidRPr="00A16E61">
        <w:rPr>
          <w:rFonts w:ascii="Times New Roman" w:hAnsi="Times New Roman" w:cs="Times New Roman"/>
        </w:rPr>
        <w:t>The film Dirty Fingers provides a compelling case study for role interpretation in cinema. As a neo-noir crime thriller, it features complex characters whose performances rely on psychological depth, physical expression, and nuanced dialogue delivery. The protagonist, Ethan Kane, a washed-up jazz pianist entangled in a criminal conspiracy, demands an emotionally charged performance that captures his internal struggles. Supporting characters such as Lena Moore, the enigmatic femme fatale, and Victor Rossi, the ruthless crime boss, add layers of tension and drama, each requiring distinct acting techniques.</w:t>
      </w:r>
    </w:p>
    <w:p w:rsidR="00A16E61" w:rsidRDefault="00A16E61" w:rsidP="00A16E61">
      <w:pPr>
        <w:spacing w:line="480" w:lineRule="auto"/>
        <w:jc w:val="both"/>
        <w:rPr>
          <w:rFonts w:ascii="Times New Roman" w:hAnsi="Times New Roman" w:cs="Times New Roman"/>
        </w:rPr>
      </w:pPr>
      <w:r w:rsidRPr="00A16E61">
        <w:rPr>
          <w:rFonts w:ascii="Times New Roman" w:hAnsi="Times New Roman" w:cs="Times New Roman"/>
        </w:rPr>
        <w:t>This study examines how actors in Dirty Fingers interpret their roles using various acting methodologies, how the director shapes their performances, and how cinematographic techniques enhance role portrayal. By analyzing key scenes and audience reactions, the research aims to explore the intricate relationship between performance, direction, and storytelling.</w:t>
      </w:r>
    </w:p>
    <w:p w:rsidR="00A16E61" w:rsidRDefault="00A16E61" w:rsidP="00A16E61">
      <w:pPr>
        <w:spacing w:line="480" w:lineRule="auto"/>
        <w:jc w:val="both"/>
        <w:rPr>
          <w:rFonts w:ascii="Times New Roman" w:hAnsi="Times New Roman" w:cs="Times New Roman"/>
        </w:rPr>
      </w:pPr>
    </w:p>
    <w:p w:rsidR="007415FC" w:rsidRPr="00A16E61" w:rsidRDefault="007415FC" w:rsidP="00A16E61">
      <w:pPr>
        <w:spacing w:line="480" w:lineRule="auto"/>
        <w:jc w:val="both"/>
        <w:rPr>
          <w:rFonts w:ascii="Times New Roman" w:hAnsi="Times New Roman" w:cs="Times New Roman"/>
        </w:rPr>
      </w:pPr>
    </w:p>
    <w:p w:rsidR="00A16E61" w:rsidRPr="007415FC" w:rsidRDefault="00A16E61" w:rsidP="00A16E61">
      <w:pPr>
        <w:spacing w:line="480" w:lineRule="auto"/>
        <w:jc w:val="both"/>
        <w:rPr>
          <w:rFonts w:ascii="Times New Roman" w:hAnsi="Times New Roman" w:cs="Times New Roman"/>
          <w:b/>
        </w:rPr>
      </w:pPr>
      <w:r w:rsidRPr="007415FC">
        <w:rPr>
          <w:rFonts w:ascii="Times New Roman" w:hAnsi="Times New Roman" w:cs="Times New Roman"/>
          <w:b/>
        </w:rPr>
        <w:lastRenderedPageBreak/>
        <w:t>1.2 Statement of the Problem</w:t>
      </w:r>
    </w:p>
    <w:p w:rsidR="00A16E61" w:rsidRPr="00A16E61" w:rsidRDefault="00A16E61" w:rsidP="00A16E61">
      <w:pPr>
        <w:spacing w:line="480" w:lineRule="auto"/>
        <w:jc w:val="both"/>
        <w:rPr>
          <w:rFonts w:ascii="Times New Roman" w:hAnsi="Times New Roman" w:cs="Times New Roman"/>
        </w:rPr>
      </w:pPr>
      <w:r w:rsidRPr="00A16E61">
        <w:rPr>
          <w:rFonts w:ascii="Times New Roman" w:hAnsi="Times New Roman" w:cs="Times New Roman"/>
        </w:rPr>
        <w:t>Despite the crucial role of acting in film, limited research has been conducted on how actors interpret their roles in neo-noir films, particularly in relation to directorial vision and cinematic techniques. Many studies focus on scriptwriting or cinematography, often overlooking the depth of performance and the psychological processes actors undergo. This study seeks to fill that gap by analyzing the role interpretation strategies used in Dirty Fingers and how they contribute to character development and audience perception.</w:t>
      </w:r>
    </w:p>
    <w:p w:rsidR="00A16E61" w:rsidRPr="007415FC" w:rsidRDefault="00A16E61" w:rsidP="00A16E61">
      <w:pPr>
        <w:spacing w:line="480" w:lineRule="auto"/>
        <w:jc w:val="both"/>
        <w:rPr>
          <w:rFonts w:ascii="Times New Roman" w:hAnsi="Times New Roman" w:cs="Times New Roman"/>
          <w:b/>
        </w:rPr>
      </w:pPr>
      <w:r w:rsidRPr="007415FC">
        <w:rPr>
          <w:rFonts w:ascii="Times New Roman" w:hAnsi="Times New Roman" w:cs="Times New Roman"/>
          <w:b/>
        </w:rPr>
        <w:t xml:space="preserve">1.3 </w:t>
      </w:r>
      <w:r w:rsidR="00D94C6C" w:rsidRPr="007415FC">
        <w:rPr>
          <w:rFonts w:ascii="Times New Roman" w:hAnsi="Times New Roman" w:cs="Times New Roman"/>
          <w:b/>
        </w:rPr>
        <w:t xml:space="preserve">Aims and </w:t>
      </w:r>
      <w:r w:rsidRPr="007415FC">
        <w:rPr>
          <w:rFonts w:ascii="Times New Roman" w:hAnsi="Times New Roman" w:cs="Times New Roman"/>
          <w:b/>
        </w:rPr>
        <w:t>Objectives of the Study</w:t>
      </w:r>
    </w:p>
    <w:p w:rsidR="00A16E61" w:rsidRPr="00A16E61" w:rsidRDefault="00A16E61" w:rsidP="00A16E61">
      <w:pPr>
        <w:spacing w:line="480" w:lineRule="auto"/>
        <w:jc w:val="both"/>
        <w:rPr>
          <w:rFonts w:ascii="Times New Roman" w:hAnsi="Times New Roman" w:cs="Times New Roman"/>
        </w:rPr>
      </w:pPr>
      <w:r w:rsidRPr="00A16E61">
        <w:rPr>
          <w:rFonts w:ascii="Times New Roman" w:hAnsi="Times New Roman" w:cs="Times New Roman"/>
        </w:rPr>
        <w:t>The primary objectives of this study focused on the following:</w:t>
      </w:r>
    </w:p>
    <w:p w:rsidR="00A16E61" w:rsidRPr="00A16E61" w:rsidRDefault="00A16E61" w:rsidP="00A16E61">
      <w:pPr>
        <w:pStyle w:val="ListParagraph"/>
        <w:numPr>
          <w:ilvl w:val="0"/>
          <w:numId w:val="2"/>
        </w:numPr>
        <w:spacing w:line="480" w:lineRule="auto"/>
        <w:jc w:val="both"/>
        <w:rPr>
          <w:rFonts w:ascii="Times New Roman" w:hAnsi="Times New Roman" w:cs="Times New Roman"/>
        </w:rPr>
      </w:pPr>
      <w:r w:rsidRPr="00A16E61">
        <w:rPr>
          <w:rFonts w:ascii="Times New Roman" w:hAnsi="Times New Roman" w:cs="Times New Roman"/>
        </w:rPr>
        <w:t>To analyze the acting techniques used by the cast of Dirty Fingers.</w:t>
      </w:r>
    </w:p>
    <w:p w:rsidR="00A16E61" w:rsidRPr="00A16E61" w:rsidRDefault="00A16E61" w:rsidP="00A16E61">
      <w:pPr>
        <w:pStyle w:val="ListParagraph"/>
        <w:numPr>
          <w:ilvl w:val="0"/>
          <w:numId w:val="2"/>
        </w:numPr>
        <w:spacing w:line="480" w:lineRule="auto"/>
        <w:jc w:val="both"/>
        <w:rPr>
          <w:rFonts w:ascii="Times New Roman" w:hAnsi="Times New Roman" w:cs="Times New Roman"/>
        </w:rPr>
      </w:pPr>
      <w:r w:rsidRPr="00A16E61">
        <w:rPr>
          <w:rFonts w:ascii="Times New Roman" w:hAnsi="Times New Roman" w:cs="Times New Roman"/>
        </w:rPr>
        <w:t>To examine the director’s role in shaping performances.</w:t>
      </w:r>
    </w:p>
    <w:p w:rsidR="00A16E61" w:rsidRPr="00A16E61" w:rsidRDefault="00A16E61" w:rsidP="00A16E61">
      <w:pPr>
        <w:pStyle w:val="ListParagraph"/>
        <w:numPr>
          <w:ilvl w:val="0"/>
          <w:numId w:val="2"/>
        </w:numPr>
        <w:spacing w:line="480" w:lineRule="auto"/>
        <w:jc w:val="both"/>
        <w:rPr>
          <w:rFonts w:ascii="Times New Roman" w:hAnsi="Times New Roman" w:cs="Times New Roman"/>
        </w:rPr>
      </w:pPr>
      <w:r w:rsidRPr="00A16E61">
        <w:rPr>
          <w:rFonts w:ascii="Times New Roman" w:hAnsi="Times New Roman" w:cs="Times New Roman"/>
        </w:rPr>
        <w:t>To explore how cinematography, sound, and editing contribute to character portrayal.</w:t>
      </w:r>
    </w:p>
    <w:p w:rsidR="00A16E61" w:rsidRPr="00A16E61" w:rsidRDefault="00A16E61" w:rsidP="00A16E61">
      <w:pPr>
        <w:pStyle w:val="ListParagraph"/>
        <w:numPr>
          <w:ilvl w:val="0"/>
          <w:numId w:val="2"/>
        </w:numPr>
        <w:spacing w:line="480" w:lineRule="auto"/>
        <w:jc w:val="both"/>
        <w:rPr>
          <w:rFonts w:ascii="Times New Roman" w:hAnsi="Times New Roman" w:cs="Times New Roman"/>
        </w:rPr>
      </w:pPr>
      <w:r w:rsidRPr="00A16E61">
        <w:rPr>
          <w:rFonts w:ascii="Times New Roman" w:hAnsi="Times New Roman" w:cs="Times New Roman"/>
        </w:rPr>
        <w:t>To evaluate audience reception of performances in Dirty Fingers.</w:t>
      </w:r>
    </w:p>
    <w:p w:rsidR="00D94C6C" w:rsidRPr="007415FC" w:rsidRDefault="00D94C6C" w:rsidP="00D94C6C">
      <w:pPr>
        <w:spacing w:line="480" w:lineRule="auto"/>
        <w:jc w:val="both"/>
        <w:rPr>
          <w:rFonts w:ascii="Times New Roman" w:hAnsi="Times New Roman" w:cs="Times New Roman"/>
          <w:b/>
        </w:rPr>
      </w:pPr>
      <w:r w:rsidRPr="007415FC">
        <w:rPr>
          <w:rFonts w:ascii="Times New Roman" w:hAnsi="Times New Roman" w:cs="Times New Roman"/>
          <w:b/>
        </w:rPr>
        <w:t>1.4 Scope and Limitations</w:t>
      </w:r>
    </w:p>
    <w:p w:rsidR="00D94C6C" w:rsidRPr="00D94C6C" w:rsidRDefault="00D94C6C" w:rsidP="00D94C6C">
      <w:pPr>
        <w:spacing w:line="480" w:lineRule="auto"/>
        <w:jc w:val="both"/>
        <w:rPr>
          <w:rFonts w:ascii="Times New Roman" w:hAnsi="Times New Roman" w:cs="Times New Roman"/>
        </w:rPr>
      </w:pPr>
      <w:r w:rsidRPr="00D94C6C">
        <w:rPr>
          <w:rFonts w:ascii="Times New Roman" w:hAnsi="Times New Roman" w:cs="Times New Roman"/>
        </w:rPr>
        <w:t>This study focuses specifically on Dirty Fingers, analyzing its performances, directorial choices, and cinematic techniques. While comparisons with similar films may be included for contextual understanding, the primary emphasis remains on Dirty Fingers. The study does not cover the technical aspects of filmmaking beyond their direct influence on role interpretation. Additionally, audience reception analysis will be based on selected surveys or focus groups rather than a large-scale statistical study.</w:t>
      </w:r>
    </w:p>
    <w:p w:rsidR="00D94C6C" w:rsidRDefault="00D94C6C" w:rsidP="00A16E61">
      <w:pPr>
        <w:spacing w:line="480" w:lineRule="auto"/>
        <w:jc w:val="both"/>
        <w:rPr>
          <w:rFonts w:ascii="Times New Roman" w:hAnsi="Times New Roman" w:cs="Times New Roman"/>
        </w:rPr>
      </w:pPr>
    </w:p>
    <w:p w:rsidR="00D94C6C" w:rsidRPr="007415FC" w:rsidRDefault="00D94C6C" w:rsidP="00D94C6C">
      <w:pPr>
        <w:spacing w:line="480" w:lineRule="auto"/>
        <w:jc w:val="both"/>
        <w:rPr>
          <w:rFonts w:ascii="Times New Roman" w:hAnsi="Times New Roman" w:cs="Times New Roman"/>
          <w:b/>
        </w:rPr>
      </w:pPr>
      <w:r w:rsidRPr="007415FC">
        <w:rPr>
          <w:rFonts w:ascii="Times New Roman" w:hAnsi="Times New Roman" w:cs="Times New Roman"/>
          <w:b/>
        </w:rPr>
        <w:lastRenderedPageBreak/>
        <w:t>1.5 Significance of the Study</w:t>
      </w:r>
    </w:p>
    <w:p w:rsidR="00D94C6C" w:rsidRDefault="00D94C6C" w:rsidP="00A16E61">
      <w:pPr>
        <w:spacing w:line="480" w:lineRule="auto"/>
        <w:jc w:val="both"/>
        <w:rPr>
          <w:rFonts w:ascii="Times New Roman" w:hAnsi="Times New Roman" w:cs="Times New Roman"/>
        </w:rPr>
      </w:pPr>
      <w:r w:rsidRPr="00A16E61">
        <w:rPr>
          <w:rFonts w:ascii="Times New Roman" w:hAnsi="Times New Roman" w:cs="Times New Roman"/>
        </w:rPr>
        <w:t>This research contributes to the field of film studies by providing an in-depth analysis of role interpretation in Dirty Fingers. It offers valuable insights for actors seeking to refine their craft, directors aiming to guide performances effectively, and scholars exploring the intersection of acting and film aesthetics. Additionally, it sheds light on how audiences engage with performances, providing a broader understanding of cinematic storytelling.</w:t>
      </w:r>
    </w:p>
    <w:p w:rsidR="00D94C6C" w:rsidRPr="007415FC" w:rsidRDefault="00D94C6C" w:rsidP="00A16E61">
      <w:pPr>
        <w:spacing w:line="480" w:lineRule="auto"/>
        <w:jc w:val="both"/>
        <w:rPr>
          <w:rFonts w:ascii="Times New Roman" w:hAnsi="Times New Roman" w:cs="Times New Roman"/>
          <w:b/>
        </w:rPr>
      </w:pPr>
      <w:r w:rsidRPr="007415FC">
        <w:rPr>
          <w:rFonts w:ascii="Times New Roman" w:hAnsi="Times New Roman" w:cs="Times New Roman"/>
          <w:b/>
        </w:rPr>
        <w:t>1.6 Justification of the Study</w:t>
      </w:r>
    </w:p>
    <w:p w:rsidR="00D94C6C" w:rsidRPr="00571510" w:rsidRDefault="00B869A4" w:rsidP="00571510">
      <w:pPr>
        <w:pStyle w:val="NormalWeb"/>
        <w:spacing w:line="480" w:lineRule="auto"/>
        <w:jc w:val="both"/>
      </w:pPr>
      <w:r w:rsidRPr="00571510">
        <w:t xml:space="preserve">This study is justified by its contribution to the underexplored area of role interpretation in neo-noir cinema. While existing research focuses heavily on scriptwriting, cinematography, and genre analysis, fewer studies critically examine how actors bring characters to life and how their performances interact with directorial vision and cinematographic techniques. By </w:t>
      </w:r>
      <w:r w:rsidRPr="00F2230F">
        <w:t xml:space="preserve">analyzing </w:t>
      </w:r>
      <w:r w:rsidRPr="00F2230F">
        <w:rPr>
          <w:rStyle w:val="Emphasis"/>
          <w:rFonts w:eastAsiaTheme="majorEastAsia"/>
        </w:rPr>
        <w:t>Dirty Fingers</w:t>
      </w:r>
      <w:r w:rsidRPr="00F2230F">
        <w:t>, this research fills that gap and offers a deeper understanding of acting method</w:t>
      </w:r>
      <w:r w:rsidRPr="00571510">
        <w:t>ologies within the neo-noir genre. Additionally, the study provides practical insights for actors and directors, helping them refine their craft and enhance performance quality. With neo-noir films continuing to gain popularity, understanding the intricate relationship between acting, direction, and cinematography becomes increasingly relevant for filmmakers and scholars alike. Moreover, exploring audience reception of performances will offer valuable perspectives on how different acting styles influence emotional engagement, making this study beneficial for both the film industry and general audiences seeking a deeper appreciation of cinematic storytelling.</w:t>
      </w:r>
    </w:p>
    <w:p w:rsidR="00571510" w:rsidRDefault="00571510" w:rsidP="00571510">
      <w:pPr>
        <w:pStyle w:val="NormalWeb"/>
        <w:spacing w:line="480" w:lineRule="auto"/>
        <w:jc w:val="both"/>
      </w:pPr>
    </w:p>
    <w:p w:rsidR="00571510" w:rsidRDefault="00571510" w:rsidP="00571510">
      <w:pPr>
        <w:pStyle w:val="NormalWeb"/>
        <w:spacing w:line="480" w:lineRule="auto"/>
        <w:jc w:val="both"/>
      </w:pPr>
    </w:p>
    <w:p w:rsidR="00D94C6C" w:rsidRPr="007415FC" w:rsidRDefault="00D94C6C" w:rsidP="00A16E61">
      <w:pPr>
        <w:spacing w:line="480" w:lineRule="auto"/>
        <w:jc w:val="both"/>
        <w:rPr>
          <w:rFonts w:ascii="Times New Roman" w:hAnsi="Times New Roman" w:cs="Times New Roman"/>
          <w:b/>
        </w:rPr>
      </w:pPr>
      <w:r w:rsidRPr="007415FC">
        <w:rPr>
          <w:rFonts w:ascii="Times New Roman" w:hAnsi="Times New Roman" w:cs="Times New Roman"/>
          <w:b/>
        </w:rPr>
        <w:lastRenderedPageBreak/>
        <w:t xml:space="preserve">1.7 Definition of </w:t>
      </w:r>
      <w:r w:rsidR="007415FC">
        <w:rPr>
          <w:rFonts w:ascii="Times New Roman" w:hAnsi="Times New Roman" w:cs="Times New Roman"/>
          <w:b/>
        </w:rPr>
        <w:t>T</w:t>
      </w:r>
      <w:r w:rsidRPr="007415FC">
        <w:rPr>
          <w:rFonts w:ascii="Times New Roman" w:hAnsi="Times New Roman" w:cs="Times New Roman"/>
          <w:b/>
        </w:rPr>
        <w:t>erms</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T</w:t>
      </w:r>
      <w:r>
        <w:rPr>
          <w:rFonts w:ascii="Times New Roman" w:hAnsi="Times New Roman" w:cs="Times New Roman"/>
        </w:rPr>
        <w:t>h</w:t>
      </w:r>
      <w:r w:rsidRPr="007C7CC5">
        <w:rPr>
          <w:rFonts w:ascii="Times New Roman" w:hAnsi="Times New Roman" w:cs="Times New Roman"/>
        </w:rPr>
        <w:t>e following key terms are defined as they are used in this study</w:t>
      </w:r>
      <w:r>
        <w:rPr>
          <w:rFonts w:ascii="Times New Roman" w:hAnsi="Times New Roman" w:cs="Times New Roman"/>
        </w:rPr>
        <w:t xml:space="preserve"> to ensure clarity</w:t>
      </w:r>
      <w:r w:rsidRPr="007C7CC5">
        <w:rPr>
          <w:rFonts w:ascii="Times New Roman" w:hAnsi="Times New Roman" w:cs="Times New Roman"/>
        </w:rPr>
        <w:t>:</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Role Interpretation – The process by which actors develop and portray their characters through physical, vocal, and emotional techniques.</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Neo-Noir – A modern extension of film noir, characterized by dark themes, morally ambiguous characters, and stylized cinematography.</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Character Development – The process of building a character’s depth, personality, and emotional journey throughout a film.</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Cinematography – The art of visual storytelling in film, involving camera angles, lighting, framing, and movement to enhance narrative and mood.</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Directorial Vision – A director’s creative interpretation of a film, influencing how actors perform and how the story is presented.</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Audience Reception – The way viewers perceive and interpret a film’s performances, storytelling, and cinematic techniques.</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Method Acting – A technique where actors deeply immerse themselves in their characters, often drawing from personal experiences to create authentic performances.</w:t>
      </w:r>
    </w:p>
    <w:p w:rsidR="007C7CC5" w:rsidRPr="007C7CC5" w:rsidRDefault="007C7CC5" w:rsidP="007C7CC5">
      <w:pPr>
        <w:spacing w:line="480" w:lineRule="auto"/>
        <w:jc w:val="both"/>
        <w:rPr>
          <w:rFonts w:ascii="Times New Roman" w:hAnsi="Times New Roman" w:cs="Times New Roman"/>
        </w:rPr>
      </w:pPr>
      <w:r w:rsidRPr="007C7CC5">
        <w:rPr>
          <w:rFonts w:ascii="Times New Roman" w:hAnsi="Times New Roman" w:cs="Times New Roman"/>
        </w:rPr>
        <w:t>Femme Fatale – A classic neo-noir character type, usually a mysterious and seductive woman who leads the protagonist into danger</w:t>
      </w:r>
    </w:p>
    <w:p w:rsidR="007C7CC5" w:rsidRDefault="007C7CC5" w:rsidP="007C7CC5">
      <w:pPr>
        <w:spacing w:line="480" w:lineRule="auto"/>
        <w:jc w:val="both"/>
        <w:rPr>
          <w:rFonts w:ascii="Times New Roman" w:hAnsi="Times New Roman" w:cs="Times New Roman"/>
        </w:rPr>
      </w:pPr>
    </w:p>
    <w:p w:rsidR="007C7CC5" w:rsidRPr="007C7CC5" w:rsidRDefault="007C7CC5" w:rsidP="007C7CC5">
      <w:pPr>
        <w:spacing w:line="480" w:lineRule="auto"/>
        <w:jc w:val="both"/>
        <w:rPr>
          <w:rFonts w:ascii="Times New Roman" w:hAnsi="Times New Roman" w:cs="Times New Roman"/>
        </w:rPr>
      </w:pPr>
    </w:p>
    <w:p w:rsidR="00A16E61" w:rsidRPr="007415FC" w:rsidRDefault="00A16E61" w:rsidP="00A16E61">
      <w:pPr>
        <w:spacing w:line="480" w:lineRule="auto"/>
        <w:jc w:val="both"/>
        <w:rPr>
          <w:rFonts w:ascii="Times New Roman" w:hAnsi="Times New Roman" w:cs="Times New Roman"/>
          <w:b/>
        </w:rPr>
      </w:pPr>
      <w:r w:rsidRPr="007415FC">
        <w:rPr>
          <w:rFonts w:ascii="Times New Roman" w:hAnsi="Times New Roman" w:cs="Times New Roman"/>
          <w:b/>
        </w:rPr>
        <w:lastRenderedPageBreak/>
        <w:t>1.</w:t>
      </w:r>
      <w:r w:rsidR="00D94C6C" w:rsidRPr="007415FC">
        <w:rPr>
          <w:rFonts w:ascii="Times New Roman" w:hAnsi="Times New Roman" w:cs="Times New Roman"/>
          <w:b/>
        </w:rPr>
        <w:t xml:space="preserve">8 </w:t>
      </w:r>
      <w:r w:rsidRPr="007415FC">
        <w:rPr>
          <w:rFonts w:ascii="Times New Roman" w:hAnsi="Times New Roman" w:cs="Times New Roman"/>
          <w:b/>
        </w:rPr>
        <w:t>Research Questions</w:t>
      </w:r>
      <w:r w:rsidR="00D94C6C" w:rsidRPr="007415FC">
        <w:rPr>
          <w:rFonts w:ascii="Times New Roman" w:hAnsi="Times New Roman" w:cs="Times New Roman"/>
          <w:b/>
        </w:rPr>
        <w:t>/Methodology</w:t>
      </w:r>
    </w:p>
    <w:p w:rsidR="00A16E61" w:rsidRPr="00A16E61" w:rsidRDefault="00A16E61" w:rsidP="00A16E61">
      <w:pPr>
        <w:pStyle w:val="ListParagraph"/>
        <w:numPr>
          <w:ilvl w:val="0"/>
          <w:numId w:val="3"/>
        </w:numPr>
        <w:spacing w:line="480" w:lineRule="auto"/>
        <w:jc w:val="both"/>
        <w:rPr>
          <w:rFonts w:ascii="Times New Roman" w:hAnsi="Times New Roman" w:cs="Times New Roman"/>
        </w:rPr>
      </w:pPr>
      <w:r w:rsidRPr="00A16E61">
        <w:rPr>
          <w:rFonts w:ascii="Times New Roman" w:hAnsi="Times New Roman" w:cs="Times New Roman"/>
        </w:rPr>
        <w:t>What techniques do actors use to develop their roles in Dirty Fingers?</w:t>
      </w:r>
    </w:p>
    <w:p w:rsidR="00A16E61" w:rsidRPr="00A16E61" w:rsidRDefault="00A16E61" w:rsidP="00A16E61">
      <w:pPr>
        <w:pStyle w:val="ListParagraph"/>
        <w:numPr>
          <w:ilvl w:val="0"/>
          <w:numId w:val="3"/>
        </w:numPr>
        <w:spacing w:line="480" w:lineRule="auto"/>
        <w:jc w:val="both"/>
        <w:rPr>
          <w:rFonts w:ascii="Times New Roman" w:hAnsi="Times New Roman" w:cs="Times New Roman"/>
        </w:rPr>
      </w:pPr>
      <w:r w:rsidRPr="00A16E61">
        <w:rPr>
          <w:rFonts w:ascii="Times New Roman" w:hAnsi="Times New Roman" w:cs="Times New Roman"/>
        </w:rPr>
        <w:t>How does the director influence the interpretation of characters?</w:t>
      </w:r>
    </w:p>
    <w:p w:rsidR="00A16E61" w:rsidRPr="00A16E61" w:rsidRDefault="00A16E61" w:rsidP="00A16E61">
      <w:pPr>
        <w:pStyle w:val="ListParagraph"/>
        <w:numPr>
          <w:ilvl w:val="0"/>
          <w:numId w:val="3"/>
        </w:numPr>
        <w:spacing w:line="480" w:lineRule="auto"/>
        <w:jc w:val="both"/>
        <w:rPr>
          <w:rFonts w:ascii="Times New Roman" w:hAnsi="Times New Roman" w:cs="Times New Roman"/>
        </w:rPr>
      </w:pPr>
      <w:r w:rsidRPr="00A16E61">
        <w:rPr>
          <w:rFonts w:ascii="Times New Roman" w:hAnsi="Times New Roman" w:cs="Times New Roman"/>
        </w:rPr>
        <w:t>What cinematic elements enhance the portrayal of roles in Dirty Fingers?</w:t>
      </w:r>
    </w:p>
    <w:p w:rsidR="00A16E61" w:rsidRPr="00A16E61" w:rsidRDefault="00A16E61" w:rsidP="00A16E61">
      <w:pPr>
        <w:pStyle w:val="ListParagraph"/>
        <w:numPr>
          <w:ilvl w:val="0"/>
          <w:numId w:val="3"/>
        </w:numPr>
        <w:spacing w:line="480" w:lineRule="auto"/>
        <w:jc w:val="both"/>
        <w:rPr>
          <w:rFonts w:ascii="Times New Roman" w:hAnsi="Times New Roman" w:cs="Times New Roman"/>
        </w:rPr>
      </w:pPr>
      <w:r w:rsidRPr="00A16E61">
        <w:rPr>
          <w:rFonts w:ascii="Times New Roman" w:hAnsi="Times New Roman" w:cs="Times New Roman"/>
        </w:rPr>
        <w:t>How do audiences perceive and interpret performances in the film?</w:t>
      </w:r>
    </w:p>
    <w:p w:rsidR="00A16E61" w:rsidRDefault="00A16E61" w:rsidP="00A16E61">
      <w:pPr>
        <w:spacing w:line="480" w:lineRule="auto"/>
        <w:jc w:val="both"/>
        <w:rPr>
          <w:rFonts w:ascii="Times New Roman" w:hAnsi="Times New Roman" w:cs="Times New Roman"/>
        </w:rPr>
      </w:pPr>
    </w:p>
    <w:p w:rsidR="00A16E61" w:rsidRDefault="00A16E61" w:rsidP="00A16E61">
      <w:pPr>
        <w:spacing w:line="480" w:lineRule="auto"/>
        <w:jc w:val="both"/>
        <w:rPr>
          <w:rFonts w:ascii="Times New Roman" w:hAnsi="Times New Roman" w:cs="Times New Roman"/>
        </w:rPr>
      </w:pPr>
    </w:p>
    <w:p w:rsidR="00A16E61" w:rsidRDefault="00A16E61" w:rsidP="00A16E61">
      <w:pPr>
        <w:spacing w:line="480" w:lineRule="auto"/>
        <w:jc w:val="both"/>
        <w:rPr>
          <w:rFonts w:ascii="Times New Roman" w:hAnsi="Times New Roman" w:cs="Times New Roman"/>
        </w:rPr>
      </w:pPr>
    </w:p>
    <w:p w:rsidR="00A16E61" w:rsidRDefault="00A16E61" w:rsidP="00A16E61">
      <w:pPr>
        <w:spacing w:line="480" w:lineRule="auto"/>
        <w:jc w:val="both"/>
        <w:rPr>
          <w:rFonts w:ascii="Times New Roman" w:hAnsi="Times New Roman" w:cs="Times New Roman"/>
        </w:rPr>
      </w:pPr>
    </w:p>
    <w:p w:rsidR="00D94C6C" w:rsidRDefault="00D94C6C" w:rsidP="00A16E61">
      <w:pPr>
        <w:spacing w:line="480" w:lineRule="auto"/>
        <w:jc w:val="both"/>
        <w:rPr>
          <w:rFonts w:ascii="Times New Roman" w:hAnsi="Times New Roman" w:cs="Times New Roman"/>
        </w:rPr>
      </w:pPr>
    </w:p>
    <w:p w:rsidR="00D94C6C" w:rsidRDefault="00D94C6C"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Default="00421585" w:rsidP="00A16E61">
      <w:pPr>
        <w:spacing w:line="480" w:lineRule="auto"/>
        <w:jc w:val="both"/>
        <w:rPr>
          <w:rFonts w:ascii="Times New Roman" w:hAnsi="Times New Roman" w:cs="Times New Roman"/>
        </w:rPr>
      </w:pPr>
    </w:p>
    <w:p w:rsidR="00421585" w:rsidRPr="007415FC" w:rsidRDefault="00421585" w:rsidP="00421585">
      <w:pPr>
        <w:spacing w:line="480" w:lineRule="auto"/>
        <w:jc w:val="center"/>
        <w:rPr>
          <w:rFonts w:ascii="Times New Roman" w:hAnsi="Times New Roman" w:cs="Times New Roman"/>
          <w:b/>
          <w:sz w:val="32"/>
        </w:rPr>
      </w:pPr>
      <w:r w:rsidRPr="007415FC">
        <w:rPr>
          <w:rFonts w:ascii="Times New Roman" w:hAnsi="Times New Roman" w:cs="Times New Roman"/>
          <w:b/>
          <w:sz w:val="32"/>
        </w:rPr>
        <w:lastRenderedPageBreak/>
        <w:t xml:space="preserve">CHAPTER </w:t>
      </w:r>
      <w:r>
        <w:rPr>
          <w:rFonts w:ascii="Times New Roman" w:hAnsi="Times New Roman" w:cs="Times New Roman"/>
          <w:b/>
          <w:sz w:val="32"/>
        </w:rPr>
        <w:t>TWO</w:t>
      </w:r>
      <w:r w:rsidRPr="007415FC">
        <w:rPr>
          <w:rFonts w:ascii="Times New Roman" w:hAnsi="Times New Roman" w:cs="Times New Roman"/>
          <w:b/>
          <w:sz w:val="32"/>
        </w:rPr>
        <w:t xml:space="preserve"> </w:t>
      </w:r>
    </w:p>
    <w:p w:rsidR="00421585" w:rsidRDefault="00421585" w:rsidP="00421585">
      <w:pPr>
        <w:spacing w:line="480" w:lineRule="auto"/>
        <w:jc w:val="center"/>
        <w:rPr>
          <w:rFonts w:ascii="Times New Roman" w:hAnsi="Times New Roman" w:cs="Times New Roman"/>
          <w:b/>
          <w:sz w:val="28"/>
        </w:rPr>
      </w:pPr>
      <w:r>
        <w:rPr>
          <w:rFonts w:ascii="Times New Roman" w:hAnsi="Times New Roman" w:cs="Times New Roman"/>
          <w:b/>
          <w:sz w:val="28"/>
        </w:rPr>
        <w:t>LITERATURE REVIEW</w:t>
      </w:r>
    </w:p>
    <w:p w:rsidR="00421585" w:rsidRDefault="00421585" w:rsidP="00421585">
      <w:pPr>
        <w:spacing w:line="480" w:lineRule="auto"/>
        <w:rPr>
          <w:rFonts w:ascii="Times New Roman" w:hAnsi="Times New Roman" w:cs="Times New Roman"/>
        </w:rPr>
      </w:pPr>
      <w:r>
        <w:rPr>
          <w:rFonts w:ascii="Times New Roman" w:hAnsi="Times New Roman" w:cs="Times New Roman"/>
        </w:rPr>
        <w:t>2.1 Theater Defined</w:t>
      </w:r>
    </w:p>
    <w:p w:rsidR="00421585" w:rsidRDefault="00421585" w:rsidP="00421585">
      <w:pPr>
        <w:spacing w:line="480" w:lineRule="auto"/>
        <w:rPr>
          <w:rFonts w:ascii="Times New Roman" w:hAnsi="Times New Roman" w:cs="Times New Roman"/>
        </w:rPr>
      </w:pPr>
      <w:r>
        <w:rPr>
          <w:rFonts w:ascii="Times New Roman" w:hAnsi="Times New Roman" w:cs="Times New Roman"/>
        </w:rPr>
        <w:t>2.2 Acting and the Actor</w:t>
      </w:r>
    </w:p>
    <w:p w:rsidR="00421585" w:rsidRDefault="00421585" w:rsidP="00421585">
      <w:pPr>
        <w:spacing w:line="480" w:lineRule="auto"/>
        <w:rPr>
          <w:rFonts w:ascii="Times New Roman" w:hAnsi="Times New Roman" w:cs="Times New Roman"/>
        </w:rPr>
      </w:pPr>
      <w:r>
        <w:rPr>
          <w:rFonts w:ascii="Times New Roman" w:hAnsi="Times New Roman" w:cs="Times New Roman"/>
        </w:rPr>
        <w:t>2.3 Historical overview of the Actor and Acting</w:t>
      </w:r>
    </w:p>
    <w:p w:rsidR="00421585" w:rsidRDefault="00421585" w:rsidP="00421585">
      <w:pPr>
        <w:spacing w:line="480" w:lineRule="auto"/>
        <w:rPr>
          <w:rFonts w:ascii="Times New Roman" w:hAnsi="Times New Roman" w:cs="Times New Roman"/>
        </w:rPr>
      </w:pPr>
      <w:r>
        <w:rPr>
          <w:rFonts w:ascii="Times New Roman" w:hAnsi="Times New Roman" w:cs="Times New Roman"/>
        </w:rPr>
        <w:t>2.4 Acting Theories</w:t>
      </w:r>
    </w:p>
    <w:p w:rsidR="00421585" w:rsidRPr="00421585" w:rsidRDefault="00421585" w:rsidP="00421585">
      <w:pPr>
        <w:spacing w:line="480" w:lineRule="auto"/>
        <w:rPr>
          <w:rFonts w:ascii="Times New Roman" w:hAnsi="Times New Roman" w:cs="Times New Roman"/>
        </w:rPr>
      </w:pPr>
      <w:r>
        <w:rPr>
          <w:rFonts w:ascii="Times New Roman" w:hAnsi="Times New Roman" w:cs="Times New Roman"/>
        </w:rPr>
        <w:t>2.5 Theatrical Framework</w:t>
      </w:r>
    </w:p>
    <w:p w:rsidR="00421585" w:rsidRPr="00A16E61" w:rsidRDefault="00421585" w:rsidP="00A16E61">
      <w:pPr>
        <w:spacing w:line="480" w:lineRule="auto"/>
        <w:jc w:val="both"/>
        <w:rPr>
          <w:rFonts w:ascii="Times New Roman" w:hAnsi="Times New Roman" w:cs="Times New Roman"/>
        </w:rPr>
      </w:pPr>
    </w:p>
    <w:sectPr w:rsidR="00421585" w:rsidRPr="00A1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43770"/>
    <w:multiLevelType w:val="multilevel"/>
    <w:tmpl w:val="036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91175"/>
    <w:multiLevelType w:val="hybridMultilevel"/>
    <w:tmpl w:val="E10E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73F06"/>
    <w:multiLevelType w:val="hybridMultilevel"/>
    <w:tmpl w:val="323A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A0F3F"/>
    <w:multiLevelType w:val="hybridMultilevel"/>
    <w:tmpl w:val="D41E39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61"/>
    <w:rsid w:val="00006C60"/>
    <w:rsid w:val="000847B4"/>
    <w:rsid w:val="00421585"/>
    <w:rsid w:val="004719FB"/>
    <w:rsid w:val="00571510"/>
    <w:rsid w:val="007415FC"/>
    <w:rsid w:val="00766AB3"/>
    <w:rsid w:val="007C7CC5"/>
    <w:rsid w:val="00A16E61"/>
    <w:rsid w:val="00B869A4"/>
    <w:rsid w:val="00D214B4"/>
    <w:rsid w:val="00D94C6C"/>
    <w:rsid w:val="00DF2CFC"/>
    <w:rsid w:val="00F2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43C"/>
  <w15:chartTrackingRefBased/>
  <w15:docId w15:val="{0F781BFF-E9B5-4488-A572-A561C6C1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E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6E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E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E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E61"/>
    <w:rPr>
      <w:rFonts w:eastAsiaTheme="majorEastAsia" w:cstheme="majorBidi"/>
      <w:color w:val="272727" w:themeColor="text1" w:themeTint="D8"/>
    </w:rPr>
  </w:style>
  <w:style w:type="paragraph" w:styleId="Title">
    <w:name w:val="Title"/>
    <w:basedOn w:val="Normal"/>
    <w:next w:val="Normal"/>
    <w:link w:val="TitleChar"/>
    <w:uiPriority w:val="10"/>
    <w:qFormat/>
    <w:rsid w:val="00A16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E61"/>
    <w:pPr>
      <w:spacing w:before="160"/>
      <w:jc w:val="center"/>
    </w:pPr>
    <w:rPr>
      <w:i/>
      <w:iCs/>
      <w:color w:val="404040" w:themeColor="text1" w:themeTint="BF"/>
    </w:rPr>
  </w:style>
  <w:style w:type="character" w:customStyle="1" w:styleId="QuoteChar">
    <w:name w:val="Quote Char"/>
    <w:basedOn w:val="DefaultParagraphFont"/>
    <w:link w:val="Quote"/>
    <w:uiPriority w:val="29"/>
    <w:rsid w:val="00A16E61"/>
    <w:rPr>
      <w:i/>
      <w:iCs/>
      <w:color w:val="404040" w:themeColor="text1" w:themeTint="BF"/>
    </w:rPr>
  </w:style>
  <w:style w:type="paragraph" w:styleId="ListParagraph">
    <w:name w:val="List Paragraph"/>
    <w:basedOn w:val="Normal"/>
    <w:uiPriority w:val="34"/>
    <w:qFormat/>
    <w:rsid w:val="00A16E61"/>
    <w:pPr>
      <w:ind w:left="720"/>
      <w:contextualSpacing/>
    </w:pPr>
  </w:style>
  <w:style w:type="character" w:styleId="IntenseEmphasis">
    <w:name w:val="Intense Emphasis"/>
    <w:basedOn w:val="DefaultParagraphFont"/>
    <w:uiPriority w:val="21"/>
    <w:qFormat/>
    <w:rsid w:val="00A16E61"/>
    <w:rPr>
      <w:i/>
      <w:iCs/>
      <w:color w:val="2F5496" w:themeColor="accent1" w:themeShade="BF"/>
    </w:rPr>
  </w:style>
  <w:style w:type="paragraph" w:styleId="IntenseQuote">
    <w:name w:val="Intense Quote"/>
    <w:basedOn w:val="Normal"/>
    <w:next w:val="Normal"/>
    <w:link w:val="IntenseQuoteChar"/>
    <w:uiPriority w:val="30"/>
    <w:qFormat/>
    <w:rsid w:val="00A16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E61"/>
    <w:rPr>
      <w:i/>
      <w:iCs/>
      <w:color w:val="2F5496" w:themeColor="accent1" w:themeShade="BF"/>
    </w:rPr>
  </w:style>
  <w:style w:type="character" w:styleId="IntenseReference">
    <w:name w:val="Intense Reference"/>
    <w:basedOn w:val="DefaultParagraphFont"/>
    <w:uiPriority w:val="32"/>
    <w:qFormat/>
    <w:rsid w:val="00A16E61"/>
    <w:rPr>
      <w:b/>
      <w:bCs/>
      <w:smallCaps/>
      <w:color w:val="2F5496" w:themeColor="accent1" w:themeShade="BF"/>
      <w:spacing w:val="5"/>
    </w:rPr>
  </w:style>
  <w:style w:type="character" w:styleId="Strong">
    <w:name w:val="Strong"/>
    <w:basedOn w:val="DefaultParagraphFont"/>
    <w:uiPriority w:val="22"/>
    <w:qFormat/>
    <w:rsid w:val="00B869A4"/>
    <w:rPr>
      <w:b/>
      <w:bCs/>
    </w:rPr>
  </w:style>
  <w:style w:type="paragraph" w:styleId="NormalWeb">
    <w:name w:val="Normal (Web)"/>
    <w:basedOn w:val="Normal"/>
    <w:uiPriority w:val="99"/>
    <w:unhideWhenUsed/>
    <w:rsid w:val="00B869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86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062">
      <w:bodyDiv w:val="1"/>
      <w:marLeft w:val="0"/>
      <w:marRight w:val="0"/>
      <w:marTop w:val="0"/>
      <w:marBottom w:val="0"/>
      <w:divBdr>
        <w:top w:val="none" w:sz="0" w:space="0" w:color="auto"/>
        <w:left w:val="none" w:sz="0" w:space="0" w:color="auto"/>
        <w:bottom w:val="none" w:sz="0" w:space="0" w:color="auto"/>
        <w:right w:val="none" w:sz="0" w:space="0" w:color="auto"/>
      </w:divBdr>
    </w:div>
    <w:div w:id="297342066">
      <w:bodyDiv w:val="1"/>
      <w:marLeft w:val="0"/>
      <w:marRight w:val="0"/>
      <w:marTop w:val="0"/>
      <w:marBottom w:val="0"/>
      <w:divBdr>
        <w:top w:val="none" w:sz="0" w:space="0" w:color="auto"/>
        <w:left w:val="none" w:sz="0" w:space="0" w:color="auto"/>
        <w:bottom w:val="none" w:sz="0" w:space="0" w:color="auto"/>
        <w:right w:val="none" w:sz="0" w:space="0" w:color="auto"/>
      </w:divBdr>
    </w:div>
    <w:div w:id="775103297">
      <w:bodyDiv w:val="1"/>
      <w:marLeft w:val="0"/>
      <w:marRight w:val="0"/>
      <w:marTop w:val="0"/>
      <w:marBottom w:val="0"/>
      <w:divBdr>
        <w:top w:val="none" w:sz="0" w:space="0" w:color="auto"/>
        <w:left w:val="none" w:sz="0" w:space="0" w:color="auto"/>
        <w:bottom w:val="none" w:sz="0" w:space="0" w:color="auto"/>
        <w:right w:val="none" w:sz="0" w:space="0" w:color="auto"/>
      </w:divBdr>
    </w:div>
    <w:div w:id="18055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10</cp:revision>
  <dcterms:created xsi:type="dcterms:W3CDTF">2025-02-19T15:29:00Z</dcterms:created>
  <dcterms:modified xsi:type="dcterms:W3CDTF">2025-03-11T22:28:00Z</dcterms:modified>
</cp:coreProperties>
</file>