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0B56" w:rsidRDefault="002E216D" w:rsidP="00E95AC8">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GENETIC DIVERSITY OF COWPEA (vigna Unguiculata L. Walp) WITH DARK BROWN AND MULTED RED SEED COAT COLOUR BASED ON COOKING TIME</w:t>
      </w:r>
    </w:p>
    <w:p w:rsidR="002E216D" w:rsidRDefault="002E216D" w:rsidP="00E95AC8">
      <w:pPr>
        <w:spacing w:line="240" w:lineRule="auto"/>
        <w:jc w:val="center"/>
        <w:rPr>
          <w:rFonts w:ascii="Times New Roman" w:hAnsi="Times New Roman" w:cs="Times New Roman"/>
          <w:b/>
          <w:bCs/>
          <w:sz w:val="28"/>
          <w:szCs w:val="28"/>
        </w:rPr>
      </w:pPr>
    </w:p>
    <w:p w:rsidR="002E216D" w:rsidRPr="000D6DD2" w:rsidRDefault="002E216D" w:rsidP="00E95AC8">
      <w:pPr>
        <w:spacing w:line="240" w:lineRule="auto"/>
        <w:jc w:val="center"/>
        <w:rPr>
          <w:rFonts w:ascii="Times New Roman" w:hAnsi="Times New Roman" w:cs="Times New Roman"/>
          <w:b/>
          <w:bCs/>
          <w:sz w:val="28"/>
          <w:szCs w:val="28"/>
        </w:rPr>
      </w:pPr>
    </w:p>
    <w:p w:rsidR="006611B8" w:rsidRPr="000D6DD2" w:rsidRDefault="006611B8" w:rsidP="006611B8">
      <w:pPr>
        <w:jc w:val="center"/>
        <w:rPr>
          <w:rFonts w:ascii="Times New Roman" w:hAnsi="Times New Roman" w:cs="Times New Roman"/>
          <w:b/>
          <w:bCs/>
          <w:sz w:val="28"/>
          <w:szCs w:val="28"/>
        </w:rPr>
      </w:pPr>
      <w:r w:rsidRPr="000D6DD2">
        <w:rPr>
          <w:rFonts w:ascii="Times New Roman" w:hAnsi="Times New Roman" w:cs="Times New Roman"/>
          <w:b/>
          <w:bCs/>
          <w:sz w:val="28"/>
          <w:szCs w:val="28"/>
        </w:rPr>
        <w:t>BY</w:t>
      </w:r>
    </w:p>
    <w:p w:rsidR="006611B8" w:rsidRPr="000D6DD2" w:rsidRDefault="006611B8" w:rsidP="006611B8">
      <w:pPr>
        <w:rPr>
          <w:rFonts w:ascii="Times New Roman" w:hAnsi="Times New Roman" w:cs="Times New Roman"/>
          <w:sz w:val="28"/>
          <w:szCs w:val="28"/>
        </w:rPr>
      </w:pPr>
    </w:p>
    <w:p w:rsidR="00E95AC8" w:rsidRPr="000D6DD2" w:rsidRDefault="00E95AC8" w:rsidP="006611B8">
      <w:pPr>
        <w:spacing w:line="240" w:lineRule="auto"/>
        <w:jc w:val="center"/>
        <w:rPr>
          <w:rFonts w:ascii="Times New Roman" w:hAnsi="Times New Roman" w:cs="Times New Roman"/>
          <w:b/>
          <w:bCs/>
          <w:sz w:val="28"/>
          <w:szCs w:val="28"/>
        </w:rPr>
      </w:pPr>
    </w:p>
    <w:p w:rsidR="00E95AC8" w:rsidRPr="000D6DD2" w:rsidRDefault="00861BBF" w:rsidP="006611B8">
      <w:pPr>
        <w:spacing w:line="240" w:lineRule="auto"/>
        <w:jc w:val="center"/>
        <w:rPr>
          <w:rFonts w:ascii="Times New Roman" w:hAnsi="Times New Roman" w:cs="Times New Roman"/>
          <w:b/>
          <w:bCs/>
          <w:sz w:val="28"/>
          <w:szCs w:val="28"/>
        </w:rPr>
      </w:pPr>
      <w:r w:rsidRPr="000D6DD2">
        <w:rPr>
          <w:rFonts w:ascii="Times New Roman" w:hAnsi="Times New Roman" w:cs="Times New Roman"/>
          <w:b/>
          <w:bCs/>
          <w:sz w:val="28"/>
          <w:szCs w:val="28"/>
        </w:rPr>
        <w:t xml:space="preserve">ADUKWU, </w:t>
      </w:r>
      <w:r w:rsidR="00E95AC8" w:rsidRPr="000D6DD2">
        <w:rPr>
          <w:rFonts w:ascii="Times New Roman" w:hAnsi="Times New Roman" w:cs="Times New Roman"/>
          <w:b/>
          <w:bCs/>
          <w:sz w:val="28"/>
          <w:szCs w:val="28"/>
        </w:rPr>
        <w:t>PERPETUAL</w:t>
      </w:r>
      <w:r w:rsidR="00E23372">
        <w:rPr>
          <w:rFonts w:ascii="Times New Roman" w:hAnsi="Times New Roman" w:cs="Times New Roman"/>
          <w:b/>
          <w:bCs/>
          <w:sz w:val="28"/>
          <w:szCs w:val="28"/>
        </w:rPr>
        <w:t xml:space="preserve"> OJ</w:t>
      </w:r>
    </w:p>
    <w:p w:rsidR="006611B8" w:rsidRPr="000D6DD2" w:rsidRDefault="00E95AC8" w:rsidP="006611B8">
      <w:pPr>
        <w:spacing w:line="240" w:lineRule="auto"/>
        <w:jc w:val="center"/>
        <w:rPr>
          <w:rFonts w:ascii="Times New Roman" w:hAnsi="Times New Roman" w:cs="Times New Roman"/>
          <w:b/>
          <w:bCs/>
          <w:sz w:val="28"/>
          <w:szCs w:val="28"/>
        </w:rPr>
      </w:pPr>
      <w:r w:rsidRPr="000D6DD2">
        <w:rPr>
          <w:rFonts w:ascii="Times New Roman" w:hAnsi="Times New Roman" w:cs="Times New Roman"/>
          <w:b/>
          <w:bCs/>
          <w:sz w:val="28"/>
          <w:szCs w:val="28"/>
        </w:rPr>
        <w:t>U2016/5545</w:t>
      </w:r>
      <w:r w:rsidR="00861BBF" w:rsidRPr="000D6DD2">
        <w:rPr>
          <w:rFonts w:ascii="Times New Roman" w:hAnsi="Times New Roman" w:cs="Times New Roman"/>
          <w:b/>
          <w:bCs/>
          <w:sz w:val="28"/>
          <w:szCs w:val="28"/>
        </w:rPr>
        <w:t>172</w:t>
      </w:r>
    </w:p>
    <w:p w:rsidR="006611B8" w:rsidRPr="000D6DD2" w:rsidRDefault="006611B8" w:rsidP="006611B8">
      <w:pPr>
        <w:spacing w:line="240" w:lineRule="auto"/>
        <w:rPr>
          <w:rFonts w:ascii="Times New Roman" w:hAnsi="Times New Roman" w:cs="Times New Roman"/>
          <w:sz w:val="28"/>
          <w:szCs w:val="28"/>
        </w:rPr>
      </w:pPr>
    </w:p>
    <w:p w:rsidR="006611B8" w:rsidRPr="000D6DD2" w:rsidRDefault="006611B8" w:rsidP="006611B8">
      <w:pPr>
        <w:spacing w:line="240" w:lineRule="auto"/>
        <w:rPr>
          <w:rFonts w:ascii="Times New Roman" w:hAnsi="Times New Roman" w:cs="Times New Roman"/>
          <w:sz w:val="28"/>
          <w:szCs w:val="28"/>
        </w:rPr>
      </w:pPr>
    </w:p>
    <w:p w:rsidR="006611B8" w:rsidRPr="000D6DD2" w:rsidRDefault="006611B8" w:rsidP="006611B8">
      <w:pPr>
        <w:spacing w:line="240" w:lineRule="auto"/>
        <w:rPr>
          <w:rFonts w:ascii="Times New Roman" w:hAnsi="Times New Roman" w:cs="Times New Roman"/>
          <w:sz w:val="28"/>
          <w:szCs w:val="28"/>
        </w:rPr>
      </w:pPr>
    </w:p>
    <w:p w:rsidR="006611B8" w:rsidRPr="000D6DD2" w:rsidRDefault="006611B8" w:rsidP="006611B8">
      <w:pPr>
        <w:spacing w:line="240" w:lineRule="auto"/>
        <w:rPr>
          <w:rFonts w:ascii="Times New Roman" w:hAnsi="Times New Roman" w:cs="Times New Roman"/>
          <w:sz w:val="28"/>
          <w:szCs w:val="28"/>
        </w:rPr>
      </w:pPr>
    </w:p>
    <w:p w:rsidR="006611B8" w:rsidRPr="000D6DD2" w:rsidRDefault="006611B8" w:rsidP="006611B8">
      <w:pPr>
        <w:spacing w:line="240" w:lineRule="auto"/>
        <w:rPr>
          <w:rFonts w:ascii="Times New Roman" w:hAnsi="Times New Roman" w:cs="Times New Roman"/>
          <w:sz w:val="28"/>
          <w:szCs w:val="28"/>
        </w:rPr>
      </w:pPr>
    </w:p>
    <w:p w:rsidR="006611B8" w:rsidRPr="000D6DD2" w:rsidRDefault="006611B8" w:rsidP="006611B8">
      <w:pPr>
        <w:spacing w:line="240" w:lineRule="auto"/>
        <w:jc w:val="center"/>
        <w:rPr>
          <w:rFonts w:ascii="Times New Roman" w:hAnsi="Times New Roman" w:cs="Times New Roman"/>
          <w:b/>
          <w:bCs/>
          <w:sz w:val="28"/>
          <w:szCs w:val="28"/>
        </w:rPr>
      </w:pPr>
      <w:r w:rsidRPr="000D6DD2">
        <w:rPr>
          <w:rFonts w:ascii="Times New Roman" w:hAnsi="Times New Roman" w:cs="Times New Roman"/>
          <w:b/>
          <w:bCs/>
          <w:sz w:val="28"/>
          <w:szCs w:val="28"/>
        </w:rPr>
        <w:t xml:space="preserve">DEPARTMENT OF PLANT SCIENCE AND BIO TECHNOLOGY </w:t>
      </w:r>
    </w:p>
    <w:p w:rsidR="006611B8" w:rsidRPr="000D6DD2" w:rsidRDefault="006611B8" w:rsidP="006611B8">
      <w:pPr>
        <w:spacing w:line="240" w:lineRule="auto"/>
        <w:jc w:val="center"/>
        <w:rPr>
          <w:rFonts w:ascii="Times New Roman" w:hAnsi="Times New Roman" w:cs="Times New Roman"/>
          <w:b/>
          <w:bCs/>
          <w:sz w:val="28"/>
          <w:szCs w:val="28"/>
        </w:rPr>
      </w:pPr>
      <w:r w:rsidRPr="000D6DD2">
        <w:rPr>
          <w:rFonts w:ascii="Times New Roman" w:hAnsi="Times New Roman" w:cs="Times New Roman"/>
          <w:b/>
          <w:bCs/>
          <w:sz w:val="28"/>
          <w:szCs w:val="28"/>
        </w:rPr>
        <w:t>FACULTY OF SCIENCE</w:t>
      </w:r>
    </w:p>
    <w:p w:rsidR="006611B8" w:rsidRPr="000D6DD2" w:rsidRDefault="006611B8" w:rsidP="006611B8">
      <w:pPr>
        <w:spacing w:line="240" w:lineRule="auto"/>
        <w:jc w:val="center"/>
        <w:rPr>
          <w:rFonts w:ascii="Times New Roman" w:hAnsi="Times New Roman" w:cs="Times New Roman"/>
          <w:b/>
          <w:bCs/>
          <w:sz w:val="28"/>
          <w:szCs w:val="28"/>
        </w:rPr>
      </w:pPr>
      <w:r w:rsidRPr="000D6DD2">
        <w:rPr>
          <w:rFonts w:ascii="Times New Roman" w:hAnsi="Times New Roman" w:cs="Times New Roman"/>
          <w:b/>
          <w:bCs/>
          <w:sz w:val="28"/>
          <w:szCs w:val="28"/>
        </w:rPr>
        <w:t>UNIVERSITY OF PORT HARCOURT</w:t>
      </w:r>
    </w:p>
    <w:p w:rsidR="006611B8" w:rsidRPr="000D6DD2" w:rsidRDefault="006611B8" w:rsidP="006611B8">
      <w:pPr>
        <w:spacing w:line="480" w:lineRule="auto"/>
        <w:jc w:val="both"/>
        <w:rPr>
          <w:rFonts w:ascii="Times New Roman" w:hAnsi="Times New Roman" w:cs="Times New Roman"/>
          <w:sz w:val="28"/>
          <w:szCs w:val="28"/>
        </w:rPr>
      </w:pPr>
    </w:p>
    <w:p w:rsidR="006611B8" w:rsidRPr="00435899" w:rsidRDefault="006611B8" w:rsidP="006611B8">
      <w:pPr>
        <w:spacing w:line="480" w:lineRule="auto"/>
        <w:jc w:val="both"/>
        <w:rPr>
          <w:rFonts w:ascii="Times New Roman" w:hAnsi="Times New Roman" w:cs="Times New Roman"/>
          <w:sz w:val="24"/>
          <w:szCs w:val="24"/>
        </w:rPr>
      </w:pPr>
    </w:p>
    <w:p w:rsidR="006611B8" w:rsidRPr="00435899" w:rsidRDefault="006611B8" w:rsidP="006611B8">
      <w:pPr>
        <w:spacing w:line="480" w:lineRule="auto"/>
        <w:jc w:val="both"/>
        <w:rPr>
          <w:rFonts w:ascii="Times New Roman" w:hAnsi="Times New Roman" w:cs="Times New Roman"/>
          <w:sz w:val="24"/>
          <w:szCs w:val="24"/>
        </w:rPr>
      </w:pPr>
    </w:p>
    <w:p w:rsidR="006611B8" w:rsidRPr="00435899" w:rsidRDefault="006611B8" w:rsidP="006611B8">
      <w:pPr>
        <w:spacing w:line="480" w:lineRule="auto"/>
        <w:jc w:val="both"/>
        <w:rPr>
          <w:rFonts w:ascii="Times New Roman" w:hAnsi="Times New Roman" w:cs="Times New Roman"/>
          <w:sz w:val="24"/>
          <w:szCs w:val="24"/>
        </w:rPr>
      </w:pPr>
    </w:p>
    <w:p w:rsidR="006611B8" w:rsidRPr="00435899" w:rsidRDefault="00934D79" w:rsidP="006611B8">
      <w:pPr>
        <w:spacing w:line="480" w:lineRule="auto"/>
        <w:jc w:val="both"/>
        <w:rPr>
          <w:rFonts w:ascii="Times New Roman" w:hAnsi="Times New Roman" w:cs="Times New Roman"/>
          <w:sz w:val="24"/>
          <w:szCs w:val="24"/>
        </w:rPr>
      </w:pPr>
      <w:r w:rsidRPr="00435899">
        <w:rPr>
          <w:rFonts w:ascii="Times New Roman" w:hAnsi="Times New Roman" w:cs="Times New Roman"/>
          <w:sz w:val="24"/>
          <w:szCs w:val="24"/>
        </w:rPr>
        <w:tab/>
      </w:r>
      <w:r w:rsidRPr="00435899">
        <w:rPr>
          <w:rFonts w:ascii="Times New Roman" w:hAnsi="Times New Roman" w:cs="Times New Roman"/>
          <w:sz w:val="24"/>
          <w:szCs w:val="24"/>
        </w:rPr>
        <w:tab/>
      </w:r>
      <w:r w:rsidRPr="00435899">
        <w:rPr>
          <w:rFonts w:ascii="Times New Roman" w:hAnsi="Times New Roman" w:cs="Times New Roman"/>
          <w:sz w:val="24"/>
          <w:szCs w:val="24"/>
        </w:rPr>
        <w:tab/>
      </w:r>
      <w:r w:rsidRPr="00435899">
        <w:rPr>
          <w:rFonts w:ascii="Times New Roman" w:hAnsi="Times New Roman" w:cs="Times New Roman"/>
          <w:sz w:val="24"/>
          <w:szCs w:val="24"/>
        </w:rPr>
        <w:tab/>
      </w:r>
      <w:r w:rsidRPr="00435899">
        <w:rPr>
          <w:rFonts w:ascii="Times New Roman" w:hAnsi="Times New Roman" w:cs="Times New Roman"/>
          <w:sz w:val="24"/>
          <w:szCs w:val="24"/>
        </w:rPr>
        <w:tab/>
      </w:r>
      <w:r w:rsidRPr="00435899">
        <w:rPr>
          <w:rFonts w:ascii="Times New Roman" w:hAnsi="Times New Roman" w:cs="Times New Roman"/>
          <w:sz w:val="24"/>
          <w:szCs w:val="24"/>
        </w:rPr>
        <w:tab/>
      </w:r>
      <w:r w:rsidR="00AC1841" w:rsidRPr="00435899">
        <w:rPr>
          <w:rFonts w:ascii="Times New Roman" w:hAnsi="Times New Roman" w:cs="Times New Roman"/>
          <w:sz w:val="24"/>
          <w:szCs w:val="24"/>
        </w:rPr>
        <w:tab/>
      </w:r>
      <w:r w:rsidR="00AC1841" w:rsidRPr="00435899">
        <w:rPr>
          <w:rFonts w:ascii="Times New Roman" w:hAnsi="Times New Roman" w:cs="Times New Roman"/>
          <w:sz w:val="24"/>
          <w:szCs w:val="24"/>
        </w:rPr>
        <w:tab/>
      </w:r>
      <w:r w:rsidR="00AC1841" w:rsidRPr="00435899">
        <w:rPr>
          <w:rFonts w:ascii="Times New Roman" w:hAnsi="Times New Roman" w:cs="Times New Roman"/>
          <w:sz w:val="24"/>
          <w:szCs w:val="24"/>
        </w:rPr>
        <w:tab/>
      </w:r>
      <w:r w:rsidR="00AC1841" w:rsidRPr="00435899">
        <w:rPr>
          <w:rFonts w:ascii="Times New Roman" w:hAnsi="Times New Roman" w:cs="Times New Roman"/>
          <w:b/>
          <w:sz w:val="24"/>
          <w:szCs w:val="24"/>
        </w:rPr>
        <w:t>February</w:t>
      </w:r>
      <w:r w:rsidRPr="00435899">
        <w:rPr>
          <w:rFonts w:ascii="Times New Roman" w:hAnsi="Times New Roman" w:cs="Times New Roman"/>
          <w:b/>
          <w:sz w:val="24"/>
          <w:szCs w:val="24"/>
        </w:rPr>
        <w:t>,</w:t>
      </w:r>
      <w:r w:rsidR="00AC1841" w:rsidRPr="00435899">
        <w:rPr>
          <w:rFonts w:ascii="Times New Roman" w:hAnsi="Times New Roman" w:cs="Times New Roman"/>
          <w:b/>
          <w:sz w:val="24"/>
          <w:szCs w:val="24"/>
        </w:rPr>
        <w:t xml:space="preserve"> 2023</w:t>
      </w:r>
      <w:r w:rsidR="006611B8" w:rsidRPr="00435899">
        <w:rPr>
          <w:rFonts w:ascii="Times New Roman" w:hAnsi="Times New Roman" w:cs="Times New Roman"/>
          <w:sz w:val="24"/>
          <w:szCs w:val="24"/>
        </w:rPr>
        <w:t>.</w:t>
      </w:r>
    </w:p>
    <w:p w:rsidR="006611B8" w:rsidRPr="00435899" w:rsidRDefault="006611B8" w:rsidP="006611B8">
      <w:pPr>
        <w:spacing w:line="480" w:lineRule="auto"/>
        <w:jc w:val="both"/>
        <w:rPr>
          <w:rFonts w:ascii="Times New Roman" w:hAnsi="Times New Roman" w:cs="Times New Roman"/>
          <w:sz w:val="24"/>
          <w:szCs w:val="24"/>
        </w:rPr>
      </w:pPr>
    </w:p>
    <w:p w:rsidR="005A452E" w:rsidRDefault="005A452E" w:rsidP="006611B8">
      <w:pPr>
        <w:spacing w:line="480" w:lineRule="auto"/>
        <w:jc w:val="both"/>
        <w:rPr>
          <w:rFonts w:ascii="Times New Roman" w:hAnsi="Times New Roman" w:cs="Times New Roman"/>
          <w:sz w:val="24"/>
          <w:szCs w:val="24"/>
        </w:rPr>
      </w:pPr>
    </w:p>
    <w:p w:rsidR="00A6127F" w:rsidRPr="00435899" w:rsidRDefault="00A6127F" w:rsidP="006611B8">
      <w:pPr>
        <w:spacing w:line="480" w:lineRule="auto"/>
        <w:jc w:val="both"/>
        <w:rPr>
          <w:rFonts w:ascii="Times New Roman" w:hAnsi="Times New Roman" w:cs="Times New Roman"/>
          <w:sz w:val="24"/>
          <w:szCs w:val="24"/>
        </w:rPr>
      </w:pPr>
    </w:p>
    <w:p w:rsidR="00FF35B7" w:rsidRDefault="00FF35B7" w:rsidP="00FF35B7">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GENETIC DIVERSITY OF COWPEA (vigna Unguiculata L. Walp) WITH DARK BROWN AND MULTED RED SEED COAT COLOUR BASED ON COOKING TIME</w:t>
      </w:r>
    </w:p>
    <w:p w:rsidR="00FF35B7" w:rsidRDefault="00FF35B7" w:rsidP="00FF35B7">
      <w:pPr>
        <w:spacing w:line="240" w:lineRule="auto"/>
        <w:jc w:val="center"/>
        <w:rPr>
          <w:rFonts w:ascii="Times New Roman" w:hAnsi="Times New Roman" w:cs="Times New Roman"/>
          <w:b/>
          <w:bCs/>
          <w:sz w:val="28"/>
          <w:szCs w:val="28"/>
        </w:rPr>
      </w:pPr>
    </w:p>
    <w:p w:rsidR="00FF35B7" w:rsidRPr="000D6DD2" w:rsidRDefault="00FF35B7" w:rsidP="00FF35B7">
      <w:pPr>
        <w:spacing w:line="240" w:lineRule="auto"/>
        <w:jc w:val="center"/>
        <w:rPr>
          <w:rFonts w:ascii="Times New Roman" w:hAnsi="Times New Roman" w:cs="Times New Roman"/>
          <w:b/>
          <w:bCs/>
          <w:sz w:val="28"/>
          <w:szCs w:val="28"/>
        </w:rPr>
      </w:pPr>
    </w:p>
    <w:p w:rsidR="00173648" w:rsidRPr="000D6DD2" w:rsidRDefault="00173648" w:rsidP="00173648">
      <w:pPr>
        <w:jc w:val="center"/>
        <w:rPr>
          <w:rFonts w:ascii="Times New Roman" w:hAnsi="Times New Roman" w:cs="Times New Roman"/>
          <w:b/>
          <w:bCs/>
          <w:sz w:val="28"/>
          <w:szCs w:val="28"/>
        </w:rPr>
      </w:pPr>
      <w:r w:rsidRPr="000D6DD2">
        <w:rPr>
          <w:rFonts w:ascii="Times New Roman" w:hAnsi="Times New Roman" w:cs="Times New Roman"/>
          <w:b/>
          <w:bCs/>
          <w:sz w:val="28"/>
          <w:szCs w:val="28"/>
        </w:rPr>
        <w:t>BY</w:t>
      </w:r>
    </w:p>
    <w:p w:rsidR="00173648" w:rsidRPr="000D6DD2" w:rsidRDefault="00173648" w:rsidP="00173648">
      <w:pPr>
        <w:rPr>
          <w:rFonts w:ascii="Times New Roman" w:hAnsi="Times New Roman" w:cs="Times New Roman"/>
          <w:sz w:val="28"/>
          <w:szCs w:val="28"/>
        </w:rPr>
      </w:pPr>
    </w:p>
    <w:p w:rsidR="00173648" w:rsidRPr="000D6DD2" w:rsidRDefault="00173648" w:rsidP="00173648">
      <w:pPr>
        <w:spacing w:line="240" w:lineRule="auto"/>
        <w:jc w:val="center"/>
        <w:rPr>
          <w:rFonts w:ascii="Times New Roman" w:hAnsi="Times New Roman" w:cs="Times New Roman"/>
          <w:b/>
          <w:bCs/>
          <w:sz w:val="28"/>
          <w:szCs w:val="28"/>
        </w:rPr>
      </w:pPr>
    </w:p>
    <w:p w:rsidR="00173648" w:rsidRPr="000D6DD2" w:rsidRDefault="00173648" w:rsidP="00173648">
      <w:pPr>
        <w:spacing w:line="240" w:lineRule="auto"/>
        <w:jc w:val="center"/>
        <w:rPr>
          <w:rFonts w:ascii="Times New Roman" w:hAnsi="Times New Roman" w:cs="Times New Roman"/>
          <w:b/>
          <w:bCs/>
          <w:sz w:val="28"/>
          <w:szCs w:val="28"/>
        </w:rPr>
      </w:pPr>
      <w:r w:rsidRPr="000D6DD2">
        <w:rPr>
          <w:rFonts w:ascii="Times New Roman" w:hAnsi="Times New Roman" w:cs="Times New Roman"/>
          <w:b/>
          <w:bCs/>
          <w:sz w:val="28"/>
          <w:szCs w:val="28"/>
        </w:rPr>
        <w:t>ADUKWU, PERPETUAL</w:t>
      </w:r>
    </w:p>
    <w:p w:rsidR="00173648" w:rsidRPr="000D6DD2" w:rsidRDefault="00173648" w:rsidP="00173648">
      <w:pPr>
        <w:spacing w:line="240" w:lineRule="auto"/>
        <w:jc w:val="center"/>
        <w:rPr>
          <w:rFonts w:ascii="Times New Roman" w:hAnsi="Times New Roman" w:cs="Times New Roman"/>
          <w:b/>
          <w:bCs/>
          <w:sz w:val="28"/>
          <w:szCs w:val="28"/>
        </w:rPr>
      </w:pPr>
      <w:r w:rsidRPr="000D6DD2">
        <w:rPr>
          <w:rFonts w:ascii="Times New Roman" w:hAnsi="Times New Roman" w:cs="Times New Roman"/>
          <w:b/>
          <w:bCs/>
          <w:sz w:val="28"/>
          <w:szCs w:val="28"/>
        </w:rPr>
        <w:t>U2016/5545172</w:t>
      </w:r>
    </w:p>
    <w:p w:rsidR="00173648" w:rsidRPr="000D6DD2" w:rsidRDefault="00173648" w:rsidP="00173648">
      <w:pPr>
        <w:spacing w:line="240" w:lineRule="auto"/>
        <w:rPr>
          <w:rFonts w:ascii="Times New Roman" w:hAnsi="Times New Roman" w:cs="Times New Roman"/>
          <w:sz w:val="28"/>
          <w:szCs w:val="28"/>
        </w:rPr>
      </w:pPr>
    </w:p>
    <w:p w:rsidR="00173648" w:rsidRPr="000D6DD2" w:rsidRDefault="00173648" w:rsidP="00173648">
      <w:pPr>
        <w:spacing w:line="240" w:lineRule="auto"/>
        <w:rPr>
          <w:rFonts w:ascii="Times New Roman" w:hAnsi="Times New Roman" w:cs="Times New Roman"/>
          <w:sz w:val="28"/>
          <w:szCs w:val="28"/>
        </w:rPr>
      </w:pPr>
    </w:p>
    <w:p w:rsidR="00173648" w:rsidRPr="000D6DD2" w:rsidRDefault="00173648" w:rsidP="00173648">
      <w:pPr>
        <w:spacing w:line="240" w:lineRule="auto"/>
        <w:rPr>
          <w:rFonts w:ascii="Times New Roman" w:hAnsi="Times New Roman" w:cs="Times New Roman"/>
          <w:sz w:val="28"/>
          <w:szCs w:val="28"/>
        </w:rPr>
      </w:pPr>
    </w:p>
    <w:p w:rsidR="00173648" w:rsidRPr="000D6DD2" w:rsidRDefault="00173648" w:rsidP="00173648">
      <w:pPr>
        <w:spacing w:line="240" w:lineRule="auto"/>
        <w:jc w:val="center"/>
        <w:rPr>
          <w:rFonts w:ascii="Times New Roman" w:hAnsi="Times New Roman" w:cs="Times New Roman"/>
          <w:b/>
          <w:bCs/>
          <w:sz w:val="28"/>
          <w:szCs w:val="28"/>
        </w:rPr>
      </w:pPr>
      <w:r w:rsidRPr="000D6DD2">
        <w:rPr>
          <w:rFonts w:ascii="Times New Roman" w:hAnsi="Times New Roman" w:cs="Times New Roman"/>
          <w:b/>
          <w:bCs/>
          <w:sz w:val="28"/>
          <w:szCs w:val="28"/>
        </w:rPr>
        <w:t xml:space="preserve">DEPARTMENT OF PLANT SCIENCE AND BIO TECHNOLOGY </w:t>
      </w:r>
    </w:p>
    <w:p w:rsidR="00173648" w:rsidRPr="000D6DD2" w:rsidRDefault="00173648" w:rsidP="00173648">
      <w:pPr>
        <w:spacing w:line="240" w:lineRule="auto"/>
        <w:jc w:val="center"/>
        <w:rPr>
          <w:rFonts w:ascii="Times New Roman" w:hAnsi="Times New Roman" w:cs="Times New Roman"/>
          <w:b/>
          <w:bCs/>
          <w:sz w:val="28"/>
          <w:szCs w:val="28"/>
        </w:rPr>
      </w:pPr>
      <w:r w:rsidRPr="000D6DD2">
        <w:rPr>
          <w:rFonts w:ascii="Times New Roman" w:hAnsi="Times New Roman" w:cs="Times New Roman"/>
          <w:b/>
          <w:bCs/>
          <w:sz w:val="28"/>
          <w:szCs w:val="28"/>
        </w:rPr>
        <w:t>FACULTY OF SCIENCE</w:t>
      </w:r>
    </w:p>
    <w:p w:rsidR="00173648" w:rsidRPr="000D6DD2" w:rsidRDefault="00173648" w:rsidP="00173648">
      <w:pPr>
        <w:spacing w:line="240" w:lineRule="auto"/>
        <w:jc w:val="center"/>
        <w:rPr>
          <w:rFonts w:ascii="Times New Roman" w:hAnsi="Times New Roman" w:cs="Times New Roman"/>
          <w:b/>
          <w:bCs/>
          <w:sz w:val="28"/>
          <w:szCs w:val="28"/>
        </w:rPr>
      </w:pPr>
      <w:r w:rsidRPr="000D6DD2">
        <w:rPr>
          <w:rFonts w:ascii="Times New Roman" w:hAnsi="Times New Roman" w:cs="Times New Roman"/>
          <w:b/>
          <w:bCs/>
          <w:sz w:val="28"/>
          <w:szCs w:val="28"/>
        </w:rPr>
        <w:t>UNIVERSITY OF PORT HARCOURT</w:t>
      </w:r>
    </w:p>
    <w:p w:rsidR="000D6DD2" w:rsidRPr="000D6DD2" w:rsidRDefault="000D6DD2" w:rsidP="000D6DD2">
      <w:pPr>
        <w:jc w:val="center"/>
        <w:rPr>
          <w:rFonts w:ascii="Times New Roman" w:hAnsi="Times New Roman" w:cs="Times New Roman"/>
          <w:b/>
          <w:sz w:val="28"/>
          <w:szCs w:val="28"/>
        </w:rPr>
      </w:pPr>
      <w:r w:rsidRPr="000D6DD2">
        <w:rPr>
          <w:rFonts w:ascii="Times New Roman" w:hAnsi="Times New Roman" w:cs="Times New Roman"/>
          <w:b/>
          <w:sz w:val="28"/>
          <w:szCs w:val="28"/>
        </w:rPr>
        <w:t>A RESEARCH PROJECT SUBMITTED TO THE DEPARTMENT OF PLANT SCIENCE AND BIOTECHNOLOGY, FACULTY OF SCIENCE, UNIVERSITY OF PORT HARCOURT, RIVERS STATE, NIGERIA.</w:t>
      </w:r>
    </w:p>
    <w:p w:rsidR="000D6DD2" w:rsidRPr="000D6DD2" w:rsidRDefault="000D6DD2" w:rsidP="000D6DD2">
      <w:pPr>
        <w:jc w:val="center"/>
        <w:rPr>
          <w:rFonts w:ascii="Times New Roman" w:hAnsi="Times New Roman" w:cs="Times New Roman"/>
          <w:b/>
          <w:sz w:val="28"/>
          <w:szCs w:val="28"/>
        </w:rPr>
      </w:pPr>
    </w:p>
    <w:p w:rsidR="000D6DD2" w:rsidRPr="000D6DD2" w:rsidRDefault="000D6DD2" w:rsidP="000D6DD2">
      <w:pPr>
        <w:jc w:val="center"/>
        <w:rPr>
          <w:rFonts w:ascii="Times New Roman" w:hAnsi="Times New Roman" w:cs="Times New Roman"/>
          <w:b/>
          <w:sz w:val="28"/>
          <w:szCs w:val="28"/>
        </w:rPr>
      </w:pPr>
      <w:r w:rsidRPr="000D6DD2">
        <w:rPr>
          <w:rFonts w:ascii="Times New Roman" w:hAnsi="Times New Roman" w:cs="Times New Roman"/>
          <w:b/>
          <w:sz w:val="28"/>
          <w:szCs w:val="28"/>
        </w:rPr>
        <w:t>IN PARTIAL FULFILLMENT OF THE REQUIREMENT FOR THE AWARD OF BACHELOR OF SCIENCE (BSc. HONS) DEGREE IN PLANT SCIENCE AND BIOTECHNOLOGY.</w:t>
      </w:r>
    </w:p>
    <w:p w:rsidR="00173648" w:rsidRPr="000D6DD2" w:rsidRDefault="00173648" w:rsidP="00173648">
      <w:pPr>
        <w:spacing w:line="480" w:lineRule="auto"/>
        <w:jc w:val="both"/>
        <w:rPr>
          <w:rFonts w:ascii="Times New Roman" w:hAnsi="Times New Roman" w:cs="Times New Roman"/>
          <w:sz w:val="28"/>
          <w:szCs w:val="28"/>
        </w:rPr>
      </w:pPr>
    </w:p>
    <w:p w:rsidR="00173648" w:rsidRPr="000D6DD2" w:rsidRDefault="00173648" w:rsidP="00173648">
      <w:pPr>
        <w:spacing w:line="240" w:lineRule="auto"/>
        <w:ind w:left="1440" w:hanging="1440"/>
        <w:jc w:val="center"/>
        <w:rPr>
          <w:rFonts w:ascii="Times New Roman" w:hAnsi="Times New Roman" w:cs="Times New Roman"/>
          <w:b/>
          <w:bCs/>
          <w:color w:val="000000" w:themeColor="text1"/>
          <w:sz w:val="28"/>
          <w:szCs w:val="28"/>
        </w:rPr>
      </w:pPr>
    </w:p>
    <w:p w:rsidR="00173648" w:rsidRPr="000D6DD2" w:rsidRDefault="00173648" w:rsidP="00173648">
      <w:pPr>
        <w:spacing w:line="240" w:lineRule="auto"/>
        <w:rPr>
          <w:rFonts w:ascii="Times New Roman" w:hAnsi="Times New Roman" w:cs="Times New Roman"/>
          <w:b/>
          <w:bCs/>
          <w:color w:val="000000" w:themeColor="text1"/>
          <w:sz w:val="28"/>
          <w:szCs w:val="28"/>
        </w:rPr>
      </w:pPr>
    </w:p>
    <w:p w:rsidR="00173648" w:rsidRPr="000D6DD2" w:rsidRDefault="00173648" w:rsidP="00173648">
      <w:pPr>
        <w:spacing w:after="0" w:line="444" w:lineRule="auto"/>
        <w:jc w:val="center"/>
        <w:rPr>
          <w:rFonts w:ascii="Times New Roman" w:hAnsi="Times New Roman" w:cs="Times New Roman"/>
          <w:b/>
          <w:bCs/>
          <w:color w:val="000000" w:themeColor="text1"/>
          <w:sz w:val="28"/>
          <w:szCs w:val="28"/>
        </w:rPr>
      </w:pPr>
    </w:p>
    <w:p w:rsidR="000D6DD2" w:rsidRPr="000D6DD2" w:rsidRDefault="000D6DD2" w:rsidP="000D6DD2">
      <w:pPr>
        <w:spacing w:line="480" w:lineRule="auto"/>
        <w:jc w:val="both"/>
        <w:rPr>
          <w:rFonts w:ascii="Times New Roman" w:hAnsi="Times New Roman" w:cs="Times New Roman"/>
          <w:sz w:val="28"/>
          <w:szCs w:val="28"/>
        </w:rPr>
      </w:pPr>
    </w:p>
    <w:p w:rsidR="00635AA9" w:rsidRPr="00FF35B7" w:rsidRDefault="000D6DD2" w:rsidP="00FF35B7">
      <w:pPr>
        <w:spacing w:line="480" w:lineRule="auto"/>
        <w:jc w:val="both"/>
        <w:rPr>
          <w:rFonts w:ascii="Times New Roman" w:hAnsi="Times New Roman" w:cs="Times New Roman"/>
          <w:sz w:val="28"/>
          <w:szCs w:val="28"/>
        </w:rPr>
      </w:pPr>
      <w:r w:rsidRPr="000D6DD2">
        <w:rPr>
          <w:rFonts w:ascii="Times New Roman" w:hAnsi="Times New Roman" w:cs="Times New Roman"/>
          <w:sz w:val="28"/>
          <w:szCs w:val="28"/>
        </w:rPr>
        <w:tab/>
      </w:r>
      <w:r w:rsidRPr="000D6DD2">
        <w:rPr>
          <w:rFonts w:ascii="Times New Roman" w:hAnsi="Times New Roman" w:cs="Times New Roman"/>
          <w:sz w:val="28"/>
          <w:szCs w:val="28"/>
        </w:rPr>
        <w:tab/>
      </w:r>
      <w:r w:rsidRPr="000D6DD2">
        <w:rPr>
          <w:rFonts w:ascii="Times New Roman" w:hAnsi="Times New Roman" w:cs="Times New Roman"/>
          <w:sz w:val="28"/>
          <w:szCs w:val="28"/>
        </w:rPr>
        <w:tab/>
      </w:r>
      <w:r w:rsidRPr="000D6DD2">
        <w:rPr>
          <w:rFonts w:ascii="Times New Roman" w:hAnsi="Times New Roman" w:cs="Times New Roman"/>
          <w:sz w:val="28"/>
          <w:szCs w:val="28"/>
        </w:rPr>
        <w:tab/>
      </w:r>
      <w:r w:rsidRPr="000D6DD2">
        <w:rPr>
          <w:rFonts w:ascii="Times New Roman" w:hAnsi="Times New Roman" w:cs="Times New Roman"/>
          <w:sz w:val="28"/>
          <w:szCs w:val="28"/>
        </w:rPr>
        <w:tab/>
      </w:r>
      <w:r w:rsidRPr="000D6DD2">
        <w:rPr>
          <w:rFonts w:ascii="Times New Roman" w:hAnsi="Times New Roman" w:cs="Times New Roman"/>
          <w:sz w:val="28"/>
          <w:szCs w:val="28"/>
        </w:rPr>
        <w:tab/>
      </w:r>
      <w:r w:rsidRPr="000D6DD2">
        <w:rPr>
          <w:rFonts w:ascii="Times New Roman" w:hAnsi="Times New Roman" w:cs="Times New Roman"/>
          <w:sz w:val="28"/>
          <w:szCs w:val="28"/>
        </w:rPr>
        <w:tab/>
      </w:r>
      <w:r w:rsidRPr="000D6DD2">
        <w:rPr>
          <w:rFonts w:ascii="Times New Roman" w:hAnsi="Times New Roman" w:cs="Times New Roman"/>
          <w:sz w:val="28"/>
          <w:szCs w:val="28"/>
        </w:rPr>
        <w:tab/>
      </w:r>
      <w:r w:rsidRPr="000D6DD2">
        <w:rPr>
          <w:rFonts w:ascii="Times New Roman" w:hAnsi="Times New Roman" w:cs="Times New Roman"/>
          <w:b/>
          <w:sz w:val="28"/>
          <w:szCs w:val="28"/>
        </w:rPr>
        <w:t>February, 2023</w:t>
      </w:r>
      <w:r w:rsidRPr="000D6DD2">
        <w:rPr>
          <w:rFonts w:ascii="Times New Roman" w:hAnsi="Times New Roman" w:cs="Times New Roman"/>
          <w:sz w:val="28"/>
          <w:szCs w:val="28"/>
        </w:rPr>
        <w:t>.</w:t>
      </w:r>
    </w:p>
    <w:p w:rsidR="00173648" w:rsidRPr="0064738A" w:rsidRDefault="00173648" w:rsidP="00173648">
      <w:pPr>
        <w:spacing w:line="480" w:lineRule="auto"/>
        <w:jc w:val="center"/>
        <w:rPr>
          <w:rFonts w:ascii="Times New Roman" w:hAnsi="Times New Roman" w:cs="Times New Roman"/>
          <w:b/>
          <w:bCs/>
          <w:sz w:val="28"/>
          <w:szCs w:val="28"/>
        </w:rPr>
      </w:pPr>
      <w:r w:rsidRPr="0064738A">
        <w:rPr>
          <w:rFonts w:ascii="Times New Roman" w:hAnsi="Times New Roman" w:cs="Times New Roman"/>
          <w:b/>
          <w:bCs/>
          <w:sz w:val="28"/>
          <w:szCs w:val="28"/>
        </w:rPr>
        <w:lastRenderedPageBreak/>
        <w:t>DECLARATION</w:t>
      </w:r>
    </w:p>
    <w:p w:rsidR="00EE6A22" w:rsidRPr="00EE6A22" w:rsidRDefault="00173648" w:rsidP="00EE6A22">
      <w:pPr>
        <w:spacing w:line="240" w:lineRule="auto"/>
        <w:jc w:val="both"/>
        <w:rPr>
          <w:rFonts w:ascii="Times New Roman" w:hAnsi="Times New Roman" w:cs="Times New Roman"/>
          <w:bCs/>
          <w:sz w:val="28"/>
          <w:szCs w:val="28"/>
        </w:rPr>
      </w:pPr>
      <w:r w:rsidRPr="0064738A">
        <w:rPr>
          <w:rFonts w:ascii="Times New Roman" w:hAnsi="Times New Roman" w:cs="Times New Roman"/>
          <w:bCs/>
          <w:sz w:val="28"/>
          <w:szCs w:val="28"/>
        </w:rPr>
        <w:t>I,</w:t>
      </w:r>
      <w:r w:rsidR="00EE74B2">
        <w:rPr>
          <w:rFonts w:ascii="Times New Roman" w:hAnsi="Times New Roman" w:cs="Times New Roman"/>
          <w:bCs/>
          <w:sz w:val="28"/>
          <w:szCs w:val="28"/>
        </w:rPr>
        <w:t xml:space="preserve"> </w:t>
      </w:r>
      <w:r w:rsidRPr="009F26E8">
        <w:rPr>
          <w:rFonts w:ascii="Times New Roman" w:hAnsi="Times New Roman" w:cs="Times New Roman"/>
          <w:bCs/>
          <w:sz w:val="24"/>
          <w:szCs w:val="24"/>
        </w:rPr>
        <w:t>ADUKWU, PERPETUAL</w:t>
      </w:r>
      <w:r w:rsidR="00800A63">
        <w:rPr>
          <w:rFonts w:ascii="Times New Roman" w:hAnsi="Times New Roman" w:cs="Times New Roman"/>
          <w:bCs/>
          <w:sz w:val="24"/>
          <w:szCs w:val="24"/>
        </w:rPr>
        <w:t xml:space="preserve"> </w:t>
      </w:r>
      <w:r>
        <w:rPr>
          <w:rFonts w:ascii="Times New Roman" w:hAnsi="Times New Roman" w:cs="Times New Roman"/>
          <w:bCs/>
          <w:color w:val="000000" w:themeColor="text1"/>
          <w:sz w:val="28"/>
          <w:szCs w:val="28"/>
        </w:rPr>
        <w:t>U2016/5545172</w:t>
      </w:r>
      <w:r w:rsidRPr="005D1F5B">
        <w:rPr>
          <w:rFonts w:ascii="Times New Roman" w:hAnsi="Times New Roman" w:cs="Times New Roman"/>
          <w:bCs/>
          <w:color w:val="000000" w:themeColor="text1"/>
          <w:sz w:val="28"/>
          <w:szCs w:val="28"/>
        </w:rPr>
        <w:t xml:space="preserve">, </w:t>
      </w:r>
      <w:r w:rsidR="00FF35B7">
        <w:rPr>
          <w:rFonts w:ascii="Times New Roman" w:hAnsi="Times New Roman" w:cs="Times New Roman"/>
          <w:bCs/>
          <w:sz w:val="28"/>
          <w:szCs w:val="28"/>
        </w:rPr>
        <w:t xml:space="preserve">with the matriculation number U2016/5545172 hereby declare that this project work </w:t>
      </w:r>
      <w:r w:rsidR="00EE6A22">
        <w:rPr>
          <w:rFonts w:ascii="Times New Roman" w:hAnsi="Times New Roman" w:cs="Times New Roman"/>
          <w:bCs/>
          <w:sz w:val="28"/>
          <w:szCs w:val="28"/>
        </w:rPr>
        <w:t xml:space="preserve">on </w:t>
      </w:r>
      <w:r w:rsidR="00EE6A22" w:rsidRPr="00EE6A22">
        <w:rPr>
          <w:rFonts w:ascii="Times New Roman" w:hAnsi="Times New Roman" w:cs="Times New Roman"/>
          <w:bCs/>
          <w:sz w:val="28"/>
          <w:szCs w:val="28"/>
        </w:rPr>
        <w:t>genetic diversity of cowpea (vigna unguiculata l. walp) with dark brown and multed red seed coat colour based on cooking time</w:t>
      </w:r>
      <w:r w:rsidR="00EE6A22">
        <w:rPr>
          <w:rFonts w:ascii="Times New Roman" w:hAnsi="Times New Roman" w:cs="Times New Roman"/>
          <w:bCs/>
          <w:sz w:val="28"/>
          <w:szCs w:val="28"/>
        </w:rPr>
        <w:t xml:space="preserve"> was carried out by me, and this is y original work and has not been submitted wholly or in part for award in any institution. </w:t>
      </w:r>
    </w:p>
    <w:p w:rsidR="00FF35B7" w:rsidRDefault="00FF35B7" w:rsidP="00FF35B7">
      <w:pPr>
        <w:spacing w:line="480" w:lineRule="auto"/>
        <w:jc w:val="both"/>
        <w:rPr>
          <w:rFonts w:ascii="Times New Roman" w:hAnsi="Times New Roman" w:cs="Times New Roman"/>
          <w:bCs/>
          <w:sz w:val="28"/>
          <w:szCs w:val="28"/>
        </w:rPr>
      </w:pPr>
    </w:p>
    <w:p w:rsidR="00173648" w:rsidRDefault="00FF35B7" w:rsidP="00FF35B7">
      <w:pPr>
        <w:spacing w:line="480" w:lineRule="auto"/>
        <w:jc w:val="both"/>
        <w:rPr>
          <w:rFonts w:ascii="Times New Roman" w:hAnsi="Times New Roman" w:cs="Times New Roman"/>
          <w:bCs/>
          <w:iCs/>
          <w:sz w:val="28"/>
          <w:szCs w:val="28"/>
        </w:rPr>
      </w:pPr>
      <w:r>
        <w:rPr>
          <w:rFonts w:ascii="Times New Roman" w:hAnsi="Times New Roman" w:cs="Times New Roman"/>
          <w:bCs/>
          <w:sz w:val="28"/>
          <w:szCs w:val="28"/>
        </w:rPr>
        <w:t xml:space="preserve"> </w:t>
      </w:r>
      <w:r w:rsidR="00800A63">
        <w:rPr>
          <w:rFonts w:ascii="Times New Roman" w:hAnsi="Times New Roman" w:cs="Times New Roman"/>
          <w:bCs/>
          <w:sz w:val="28"/>
          <w:szCs w:val="28"/>
        </w:rPr>
        <w:t>.........................</w:t>
      </w:r>
      <w:r w:rsidR="00445B0B">
        <w:rPr>
          <w:rFonts w:ascii="Times New Roman" w:hAnsi="Times New Roman" w:cs="Times New Roman"/>
          <w:bCs/>
          <w:sz w:val="28"/>
          <w:szCs w:val="28"/>
        </w:rPr>
        <w:t>...</w:t>
      </w:r>
      <w:r w:rsidR="00800A63">
        <w:rPr>
          <w:rFonts w:ascii="Times New Roman" w:hAnsi="Times New Roman" w:cs="Times New Roman"/>
          <w:bCs/>
          <w:sz w:val="28"/>
          <w:szCs w:val="28"/>
        </w:rPr>
        <w:t xml:space="preserve">                 </w:t>
      </w:r>
      <w:r>
        <w:rPr>
          <w:rFonts w:ascii="Times New Roman" w:hAnsi="Times New Roman" w:cs="Times New Roman"/>
          <w:bCs/>
          <w:sz w:val="28"/>
          <w:szCs w:val="28"/>
        </w:rPr>
        <w:t xml:space="preserve">                  </w:t>
      </w:r>
      <w:r w:rsidR="00445B0B">
        <w:rPr>
          <w:rFonts w:ascii="Times New Roman" w:hAnsi="Times New Roman" w:cs="Times New Roman"/>
          <w:bCs/>
          <w:sz w:val="28"/>
          <w:szCs w:val="28"/>
        </w:rPr>
        <w:t xml:space="preserve">    </w:t>
      </w:r>
      <w:r>
        <w:rPr>
          <w:rFonts w:ascii="Times New Roman" w:hAnsi="Times New Roman" w:cs="Times New Roman"/>
          <w:bCs/>
          <w:sz w:val="28"/>
          <w:szCs w:val="28"/>
        </w:rPr>
        <w:t xml:space="preserve">           </w:t>
      </w:r>
      <w:r w:rsidR="00800A63">
        <w:rPr>
          <w:rFonts w:ascii="Times New Roman" w:hAnsi="Times New Roman" w:cs="Times New Roman"/>
          <w:bCs/>
          <w:sz w:val="28"/>
          <w:szCs w:val="28"/>
        </w:rPr>
        <w:t xml:space="preserve">  </w:t>
      </w:r>
      <w:r>
        <w:rPr>
          <w:rFonts w:ascii="Times New Roman" w:hAnsi="Times New Roman" w:cs="Times New Roman"/>
          <w:bCs/>
          <w:sz w:val="28"/>
          <w:szCs w:val="28"/>
        </w:rPr>
        <w:t>.....</w:t>
      </w:r>
      <w:r w:rsidR="00800A63">
        <w:rPr>
          <w:rFonts w:ascii="Times New Roman" w:hAnsi="Times New Roman" w:cs="Times New Roman"/>
          <w:bCs/>
          <w:sz w:val="28"/>
          <w:szCs w:val="28"/>
        </w:rPr>
        <w:t>...............</w:t>
      </w:r>
      <w:r>
        <w:rPr>
          <w:rFonts w:ascii="Times New Roman" w:hAnsi="Times New Roman" w:cs="Times New Roman"/>
          <w:bCs/>
          <w:sz w:val="28"/>
          <w:szCs w:val="28"/>
        </w:rPr>
        <w:t>.......</w:t>
      </w:r>
      <w:r w:rsidR="00800A63">
        <w:rPr>
          <w:rFonts w:ascii="Times New Roman" w:hAnsi="Times New Roman" w:cs="Times New Roman"/>
          <w:bCs/>
          <w:sz w:val="28"/>
          <w:szCs w:val="28"/>
        </w:rPr>
        <w:t>.</w:t>
      </w:r>
      <w:r w:rsidR="00173648" w:rsidRPr="0064738A">
        <w:rPr>
          <w:rFonts w:ascii="Times New Roman" w:hAnsi="Times New Roman" w:cs="Times New Roman"/>
          <w:bCs/>
          <w:iCs/>
          <w:sz w:val="28"/>
          <w:szCs w:val="28"/>
        </w:rPr>
        <w:t xml:space="preserve">  </w:t>
      </w:r>
    </w:p>
    <w:p w:rsidR="00FF35B7" w:rsidRPr="00FF35B7" w:rsidRDefault="00FF35B7" w:rsidP="00FF35B7">
      <w:pPr>
        <w:spacing w:line="276" w:lineRule="auto"/>
        <w:jc w:val="both"/>
        <w:rPr>
          <w:rFonts w:ascii="Times New Roman" w:hAnsi="Times New Roman" w:cs="Times New Roman"/>
          <w:b/>
          <w:bCs/>
          <w:sz w:val="28"/>
          <w:szCs w:val="28"/>
        </w:rPr>
      </w:pPr>
      <w:r w:rsidRPr="00FF35B7">
        <w:rPr>
          <w:rFonts w:ascii="Times New Roman" w:hAnsi="Times New Roman" w:cs="Times New Roman"/>
          <w:b/>
          <w:bCs/>
          <w:sz w:val="28"/>
          <w:szCs w:val="28"/>
        </w:rPr>
        <w:t>DR. B.A ODOGWU                                         ADUKWU, PERPETUAL</w:t>
      </w:r>
    </w:p>
    <w:p w:rsidR="00173648" w:rsidRDefault="00173648" w:rsidP="00173648">
      <w:pPr>
        <w:spacing w:line="276" w:lineRule="auto"/>
        <w:jc w:val="both"/>
        <w:rPr>
          <w:rFonts w:ascii="Times New Roman" w:hAnsi="Times New Roman" w:cs="Times New Roman"/>
          <w:bCs/>
          <w:color w:val="000000" w:themeColor="text1"/>
          <w:sz w:val="28"/>
          <w:szCs w:val="28"/>
        </w:rPr>
      </w:pPr>
      <w:r w:rsidRPr="0064738A">
        <w:rPr>
          <w:rFonts w:ascii="Times New Roman" w:hAnsi="Times New Roman" w:cs="Times New Roman"/>
          <w:bCs/>
          <w:iCs/>
          <w:sz w:val="28"/>
          <w:szCs w:val="28"/>
        </w:rPr>
        <w:t>(</w:t>
      </w:r>
      <w:r w:rsidR="00FF35B7">
        <w:rPr>
          <w:rFonts w:ascii="Times New Roman" w:hAnsi="Times New Roman" w:cs="Times New Roman"/>
          <w:bCs/>
          <w:iCs/>
          <w:sz w:val="28"/>
          <w:szCs w:val="28"/>
        </w:rPr>
        <w:t xml:space="preserve">Project </w:t>
      </w:r>
      <w:r w:rsidRPr="0064738A">
        <w:rPr>
          <w:rFonts w:ascii="Times New Roman" w:hAnsi="Times New Roman" w:cs="Times New Roman"/>
          <w:bCs/>
          <w:iCs/>
          <w:sz w:val="28"/>
          <w:szCs w:val="28"/>
        </w:rPr>
        <w:t xml:space="preserve">Supervisor)   </w:t>
      </w:r>
      <w:r>
        <w:rPr>
          <w:rFonts w:ascii="Times New Roman" w:hAnsi="Times New Roman" w:cs="Times New Roman"/>
          <w:bCs/>
          <w:iCs/>
          <w:sz w:val="28"/>
          <w:szCs w:val="28"/>
        </w:rPr>
        <w:t xml:space="preserve">     </w:t>
      </w:r>
      <w:r w:rsidR="00D23253">
        <w:rPr>
          <w:rFonts w:ascii="Times New Roman" w:hAnsi="Times New Roman" w:cs="Times New Roman"/>
          <w:bCs/>
          <w:iCs/>
          <w:sz w:val="28"/>
          <w:szCs w:val="28"/>
        </w:rPr>
        <w:t xml:space="preserve">                     </w:t>
      </w:r>
      <w:r w:rsidR="00FF35B7">
        <w:rPr>
          <w:rFonts w:ascii="Times New Roman" w:hAnsi="Times New Roman" w:cs="Times New Roman"/>
          <w:bCs/>
          <w:iCs/>
          <w:sz w:val="28"/>
          <w:szCs w:val="28"/>
        </w:rPr>
        <w:tab/>
      </w:r>
      <w:r w:rsidR="00FF35B7">
        <w:rPr>
          <w:rFonts w:ascii="Times New Roman" w:hAnsi="Times New Roman" w:cs="Times New Roman"/>
          <w:bCs/>
          <w:iCs/>
          <w:sz w:val="28"/>
          <w:szCs w:val="28"/>
        </w:rPr>
        <w:tab/>
      </w:r>
      <w:r w:rsidR="00FF35B7">
        <w:rPr>
          <w:rFonts w:ascii="Times New Roman" w:hAnsi="Times New Roman" w:cs="Times New Roman"/>
          <w:bCs/>
          <w:iCs/>
          <w:sz w:val="28"/>
          <w:szCs w:val="28"/>
        </w:rPr>
        <w:tab/>
      </w:r>
      <w:r w:rsidR="00FF35B7">
        <w:rPr>
          <w:rFonts w:ascii="Times New Roman" w:hAnsi="Times New Roman" w:cs="Times New Roman"/>
          <w:bCs/>
          <w:iCs/>
          <w:sz w:val="28"/>
          <w:szCs w:val="28"/>
        </w:rPr>
        <w:tab/>
        <w:t>(Student)</w:t>
      </w:r>
    </w:p>
    <w:p w:rsidR="00173648" w:rsidRDefault="00173648" w:rsidP="00173648">
      <w:pPr>
        <w:spacing w:line="240" w:lineRule="auto"/>
        <w:jc w:val="center"/>
        <w:rPr>
          <w:rFonts w:ascii="Times New Roman" w:hAnsi="Times New Roman" w:cs="Times New Roman"/>
          <w:b/>
          <w:bCs/>
          <w:sz w:val="24"/>
          <w:szCs w:val="24"/>
        </w:rPr>
      </w:pPr>
    </w:p>
    <w:p w:rsidR="00173648" w:rsidRDefault="00173648" w:rsidP="00173648">
      <w:pPr>
        <w:spacing w:line="240" w:lineRule="auto"/>
        <w:jc w:val="both"/>
        <w:rPr>
          <w:rFonts w:ascii="Times New Roman" w:hAnsi="Times New Roman" w:cs="Times New Roman"/>
          <w:b/>
          <w:bCs/>
          <w:sz w:val="24"/>
          <w:szCs w:val="24"/>
        </w:rPr>
      </w:pPr>
    </w:p>
    <w:p w:rsidR="00173648" w:rsidRDefault="00173648" w:rsidP="00173648">
      <w:pPr>
        <w:spacing w:line="240" w:lineRule="auto"/>
        <w:jc w:val="both"/>
        <w:rPr>
          <w:rFonts w:ascii="Times New Roman" w:hAnsi="Times New Roman" w:cs="Times New Roman"/>
          <w:b/>
          <w:bCs/>
          <w:sz w:val="40"/>
          <w:szCs w:val="40"/>
        </w:rPr>
      </w:pPr>
    </w:p>
    <w:p w:rsidR="00173648" w:rsidRDefault="00173648" w:rsidP="00173648">
      <w:pPr>
        <w:spacing w:line="240" w:lineRule="auto"/>
        <w:jc w:val="both"/>
        <w:rPr>
          <w:rFonts w:ascii="Times New Roman" w:hAnsi="Times New Roman" w:cs="Times New Roman"/>
          <w:b/>
          <w:bCs/>
          <w:sz w:val="40"/>
          <w:szCs w:val="40"/>
        </w:rPr>
      </w:pPr>
    </w:p>
    <w:p w:rsidR="00173648" w:rsidRDefault="00173648" w:rsidP="00173648">
      <w:pPr>
        <w:spacing w:line="240" w:lineRule="auto"/>
        <w:jc w:val="both"/>
        <w:rPr>
          <w:rFonts w:ascii="Times New Roman" w:hAnsi="Times New Roman" w:cs="Times New Roman"/>
          <w:b/>
          <w:bCs/>
          <w:sz w:val="40"/>
          <w:szCs w:val="40"/>
        </w:rPr>
      </w:pPr>
    </w:p>
    <w:p w:rsidR="00173648" w:rsidRDefault="00173648" w:rsidP="00173648">
      <w:pPr>
        <w:spacing w:line="240" w:lineRule="auto"/>
        <w:jc w:val="both"/>
        <w:rPr>
          <w:rFonts w:ascii="Times New Roman" w:hAnsi="Times New Roman" w:cs="Times New Roman"/>
          <w:b/>
          <w:bCs/>
          <w:sz w:val="40"/>
          <w:szCs w:val="40"/>
        </w:rPr>
      </w:pPr>
    </w:p>
    <w:p w:rsidR="00173648" w:rsidRDefault="00173648" w:rsidP="00103E13">
      <w:pPr>
        <w:spacing w:line="480" w:lineRule="auto"/>
        <w:rPr>
          <w:rFonts w:ascii="Times New Roman" w:hAnsi="Times New Roman" w:cs="Times New Roman"/>
          <w:b/>
          <w:bCs/>
          <w:sz w:val="32"/>
          <w:szCs w:val="32"/>
        </w:rPr>
      </w:pPr>
    </w:p>
    <w:p w:rsidR="00635AA9" w:rsidRDefault="00635AA9" w:rsidP="00173648">
      <w:pPr>
        <w:spacing w:line="480" w:lineRule="auto"/>
        <w:jc w:val="center"/>
        <w:rPr>
          <w:rFonts w:ascii="Times New Roman" w:hAnsi="Times New Roman" w:cs="Times New Roman"/>
          <w:b/>
          <w:bCs/>
          <w:sz w:val="32"/>
          <w:szCs w:val="32"/>
        </w:rPr>
      </w:pPr>
    </w:p>
    <w:p w:rsidR="00635AA9" w:rsidRDefault="00635AA9" w:rsidP="00173648">
      <w:pPr>
        <w:spacing w:line="480" w:lineRule="auto"/>
        <w:jc w:val="center"/>
        <w:rPr>
          <w:rFonts w:ascii="Times New Roman" w:hAnsi="Times New Roman" w:cs="Times New Roman"/>
          <w:b/>
          <w:bCs/>
          <w:sz w:val="32"/>
          <w:szCs w:val="32"/>
        </w:rPr>
      </w:pPr>
    </w:p>
    <w:p w:rsidR="00635AA9" w:rsidRDefault="00635AA9" w:rsidP="00173648">
      <w:pPr>
        <w:spacing w:line="480" w:lineRule="auto"/>
        <w:jc w:val="center"/>
        <w:rPr>
          <w:rFonts w:ascii="Times New Roman" w:hAnsi="Times New Roman" w:cs="Times New Roman"/>
          <w:b/>
          <w:bCs/>
          <w:sz w:val="32"/>
          <w:szCs w:val="32"/>
        </w:rPr>
      </w:pPr>
    </w:p>
    <w:p w:rsidR="00635AA9" w:rsidRDefault="00635AA9" w:rsidP="00173648">
      <w:pPr>
        <w:spacing w:line="480" w:lineRule="auto"/>
        <w:jc w:val="center"/>
        <w:rPr>
          <w:rFonts w:ascii="Times New Roman" w:hAnsi="Times New Roman" w:cs="Times New Roman"/>
          <w:b/>
          <w:bCs/>
          <w:sz w:val="32"/>
          <w:szCs w:val="32"/>
        </w:rPr>
      </w:pPr>
    </w:p>
    <w:p w:rsidR="00AD7996" w:rsidRDefault="00AD7996" w:rsidP="00173648">
      <w:pPr>
        <w:spacing w:line="480" w:lineRule="auto"/>
        <w:jc w:val="center"/>
        <w:rPr>
          <w:rFonts w:ascii="Times New Roman" w:hAnsi="Times New Roman" w:cs="Times New Roman"/>
          <w:b/>
          <w:bCs/>
          <w:sz w:val="32"/>
          <w:szCs w:val="32"/>
        </w:rPr>
      </w:pPr>
    </w:p>
    <w:p w:rsidR="00173648" w:rsidRDefault="00173648" w:rsidP="00173648">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CERTIFICATION</w:t>
      </w:r>
    </w:p>
    <w:p w:rsidR="00173648" w:rsidRPr="00837323" w:rsidRDefault="00173648" w:rsidP="00173648">
      <w:pPr>
        <w:spacing w:line="480" w:lineRule="auto"/>
        <w:jc w:val="both"/>
        <w:rPr>
          <w:rFonts w:ascii="Times New Roman" w:hAnsi="Times New Roman" w:cs="Times New Roman"/>
          <w:bCs/>
          <w:sz w:val="28"/>
          <w:szCs w:val="28"/>
        </w:rPr>
      </w:pPr>
      <w:r w:rsidRPr="00837323">
        <w:rPr>
          <w:rFonts w:ascii="Times New Roman" w:hAnsi="Times New Roman" w:cs="Times New Roman"/>
          <w:bCs/>
          <w:sz w:val="28"/>
          <w:szCs w:val="28"/>
        </w:rPr>
        <w:t xml:space="preserve">This is to certify that this project design was carried out by </w:t>
      </w:r>
      <w:r w:rsidRPr="009F26E8">
        <w:rPr>
          <w:rFonts w:ascii="Times New Roman" w:hAnsi="Times New Roman" w:cs="Times New Roman"/>
          <w:bCs/>
          <w:sz w:val="28"/>
          <w:szCs w:val="28"/>
        </w:rPr>
        <w:t>Adukwu, Perpetual</w:t>
      </w:r>
      <w:r w:rsidR="00800A63">
        <w:rPr>
          <w:rFonts w:ascii="Times New Roman" w:hAnsi="Times New Roman" w:cs="Times New Roman"/>
          <w:bCs/>
          <w:sz w:val="28"/>
          <w:szCs w:val="28"/>
        </w:rPr>
        <w:t xml:space="preserve"> </w:t>
      </w:r>
      <w:r w:rsidR="005A3C04">
        <w:rPr>
          <w:rFonts w:ascii="Times New Roman" w:hAnsi="Times New Roman" w:cs="Times New Roman"/>
          <w:bCs/>
          <w:sz w:val="28"/>
          <w:szCs w:val="28"/>
        </w:rPr>
        <w:t>(</w:t>
      </w:r>
      <w:r>
        <w:rPr>
          <w:rFonts w:ascii="Times New Roman" w:hAnsi="Times New Roman" w:cs="Times New Roman"/>
          <w:bCs/>
          <w:color w:val="000000" w:themeColor="text1"/>
          <w:sz w:val="28"/>
          <w:szCs w:val="28"/>
        </w:rPr>
        <w:t>U2016/5545172</w:t>
      </w:r>
      <w:r w:rsidR="005A3C04">
        <w:rPr>
          <w:rFonts w:ascii="Times New Roman" w:hAnsi="Times New Roman" w:cs="Times New Roman"/>
          <w:bCs/>
          <w:color w:val="000000" w:themeColor="text1"/>
          <w:sz w:val="28"/>
          <w:szCs w:val="28"/>
        </w:rPr>
        <w:t>)</w:t>
      </w:r>
      <w:r w:rsidRPr="005D1F5B">
        <w:rPr>
          <w:rFonts w:ascii="Times New Roman" w:hAnsi="Times New Roman" w:cs="Times New Roman"/>
          <w:bCs/>
          <w:color w:val="000000" w:themeColor="text1"/>
          <w:sz w:val="28"/>
          <w:szCs w:val="28"/>
        </w:rPr>
        <w:t>,</w:t>
      </w:r>
      <w:r w:rsidR="005A3C04">
        <w:rPr>
          <w:rFonts w:ascii="Times New Roman" w:hAnsi="Times New Roman" w:cs="Times New Roman"/>
          <w:bCs/>
          <w:color w:val="000000" w:themeColor="text1"/>
          <w:sz w:val="28"/>
          <w:szCs w:val="28"/>
        </w:rPr>
        <w:t xml:space="preserve"> under the supervision of Dr. Blessing A. Odugwu and approved by the under signed persons in fulfilment of the requirement for the award of Degree of Bachelor of Science</w:t>
      </w:r>
      <w:r w:rsidR="00635AA9">
        <w:rPr>
          <w:rFonts w:ascii="Times New Roman" w:hAnsi="Times New Roman" w:cs="Times New Roman"/>
          <w:bCs/>
          <w:color w:val="000000" w:themeColor="text1"/>
          <w:sz w:val="28"/>
          <w:szCs w:val="28"/>
        </w:rPr>
        <w:t xml:space="preserve"> </w:t>
      </w:r>
      <w:r w:rsidR="005A3C04">
        <w:rPr>
          <w:rFonts w:ascii="Times New Roman" w:hAnsi="Times New Roman" w:cs="Times New Roman"/>
          <w:bCs/>
          <w:sz w:val="28"/>
          <w:szCs w:val="28"/>
        </w:rPr>
        <w:t>in</w:t>
      </w:r>
      <w:r w:rsidRPr="00837323">
        <w:rPr>
          <w:rFonts w:ascii="Times New Roman" w:hAnsi="Times New Roman" w:cs="Times New Roman"/>
          <w:bCs/>
          <w:sz w:val="28"/>
          <w:szCs w:val="28"/>
        </w:rPr>
        <w:t xml:space="preserve"> the Department of Plant Science and Biotechnology, Faculty of Scien</w:t>
      </w:r>
      <w:r w:rsidR="005A3C04">
        <w:rPr>
          <w:rFonts w:ascii="Times New Roman" w:hAnsi="Times New Roman" w:cs="Times New Roman"/>
          <w:bCs/>
          <w:sz w:val="28"/>
          <w:szCs w:val="28"/>
        </w:rPr>
        <w:t>ce, University of Port Harcourt.</w:t>
      </w:r>
    </w:p>
    <w:p w:rsidR="00173648" w:rsidRPr="00837323" w:rsidRDefault="00AD7996" w:rsidP="00173648">
      <w:pPr>
        <w:spacing w:line="276" w:lineRule="auto"/>
        <w:jc w:val="both"/>
        <w:rPr>
          <w:rFonts w:ascii="Times New Roman" w:hAnsi="Times New Roman" w:cs="Times New Roman"/>
          <w:bCs/>
          <w:iCs/>
          <w:sz w:val="28"/>
          <w:szCs w:val="28"/>
        </w:rPr>
      </w:pPr>
      <w:r w:rsidRPr="00AD7996">
        <w:rPr>
          <w:rFonts w:ascii="Times New Roman" w:hAnsi="Times New Roman" w:cs="Times New Roman"/>
          <w:b/>
          <w:bCs/>
          <w:sz w:val="28"/>
          <w:szCs w:val="28"/>
        </w:rPr>
        <w:t>DR ODOGWU BLESSING</w:t>
      </w:r>
      <w:r w:rsidRPr="00AD7996">
        <w:rPr>
          <w:rFonts w:ascii="Times New Roman" w:hAnsi="Times New Roman" w:cs="Times New Roman"/>
          <w:b/>
          <w:bCs/>
          <w:iCs/>
          <w:sz w:val="28"/>
          <w:szCs w:val="28"/>
        </w:rPr>
        <w:tab/>
      </w:r>
      <w:r>
        <w:rPr>
          <w:rFonts w:ascii="Times New Roman" w:hAnsi="Times New Roman" w:cs="Times New Roman"/>
          <w:bCs/>
          <w:iCs/>
          <w:sz w:val="28"/>
          <w:szCs w:val="28"/>
        </w:rPr>
        <w:t xml:space="preserve">         </w:t>
      </w:r>
      <w:r w:rsidR="00635AA9">
        <w:rPr>
          <w:rFonts w:ascii="Times New Roman" w:hAnsi="Times New Roman" w:cs="Times New Roman"/>
          <w:bCs/>
          <w:iCs/>
          <w:sz w:val="28"/>
          <w:szCs w:val="28"/>
        </w:rPr>
        <w:t xml:space="preserve">  ………………</w:t>
      </w:r>
      <w:r>
        <w:rPr>
          <w:rFonts w:ascii="Times New Roman" w:hAnsi="Times New Roman" w:cs="Times New Roman"/>
          <w:bCs/>
          <w:iCs/>
          <w:sz w:val="28"/>
          <w:szCs w:val="28"/>
        </w:rPr>
        <w:t xml:space="preserve">    </w:t>
      </w:r>
      <w:r w:rsidR="00635AA9">
        <w:rPr>
          <w:rFonts w:ascii="Times New Roman" w:hAnsi="Times New Roman" w:cs="Times New Roman"/>
          <w:bCs/>
          <w:iCs/>
          <w:sz w:val="28"/>
          <w:szCs w:val="28"/>
        </w:rPr>
        <w:t>……………</w:t>
      </w:r>
    </w:p>
    <w:p w:rsidR="00173648" w:rsidRPr="00837323" w:rsidRDefault="00173648" w:rsidP="00173648">
      <w:pPr>
        <w:spacing w:line="276" w:lineRule="auto"/>
        <w:jc w:val="both"/>
        <w:rPr>
          <w:rFonts w:ascii="Times New Roman" w:hAnsi="Times New Roman" w:cs="Times New Roman"/>
          <w:bCs/>
          <w:iCs/>
          <w:sz w:val="28"/>
          <w:szCs w:val="28"/>
        </w:rPr>
      </w:pPr>
      <w:r w:rsidRPr="00837323">
        <w:rPr>
          <w:rFonts w:ascii="Times New Roman" w:hAnsi="Times New Roman" w:cs="Times New Roman"/>
          <w:bCs/>
          <w:iCs/>
          <w:sz w:val="28"/>
          <w:szCs w:val="28"/>
        </w:rPr>
        <w:t xml:space="preserve">(Supervisor)          </w:t>
      </w:r>
      <w:r w:rsidR="00635AA9">
        <w:rPr>
          <w:rFonts w:ascii="Times New Roman" w:hAnsi="Times New Roman" w:cs="Times New Roman"/>
          <w:bCs/>
          <w:iCs/>
          <w:sz w:val="28"/>
          <w:szCs w:val="28"/>
        </w:rPr>
        <w:t xml:space="preserve">                       </w:t>
      </w:r>
      <w:r w:rsidR="00AD7996">
        <w:rPr>
          <w:rFonts w:ascii="Times New Roman" w:hAnsi="Times New Roman" w:cs="Times New Roman"/>
          <w:bCs/>
          <w:iCs/>
          <w:sz w:val="28"/>
          <w:szCs w:val="28"/>
        </w:rPr>
        <w:tab/>
      </w:r>
      <w:r w:rsidRPr="00837323">
        <w:rPr>
          <w:rFonts w:ascii="Times New Roman" w:hAnsi="Times New Roman" w:cs="Times New Roman"/>
          <w:bCs/>
          <w:iCs/>
          <w:sz w:val="28"/>
          <w:szCs w:val="28"/>
        </w:rPr>
        <w:t xml:space="preserve"> Sign</w:t>
      </w:r>
      <w:r w:rsidR="00AD7996">
        <w:rPr>
          <w:rFonts w:ascii="Times New Roman" w:hAnsi="Times New Roman" w:cs="Times New Roman"/>
          <w:bCs/>
          <w:iCs/>
          <w:sz w:val="28"/>
          <w:szCs w:val="28"/>
        </w:rPr>
        <w:t xml:space="preserve">ature </w:t>
      </w:r>
      <w:r w:rsidR="00635AA9">
        <w:rPr>
          <w:rFonts w:ascii="Times New Roman" w:hAnsi="Times New Roman" w:cs="Times New Roman"/>
          <w:bCs/>
          <w:iCs/>
          <w:sz w:val="28"/>
          <w:szCs w:val="28"/>
        </w:rPr>
        <w:t xml:space="preserve">    </w:t>
      </w:r>
      <w:r w:rsidRPr="00837323">
        <w:rPr>
          <w:rFonts w:ascii="Times New Roman" w:hAnsi="Times New Roman" w:cs="Times New Roman"/>
          <w:bCs/>
          <w:iCs/>
          <w:sz w:val="28"/>
          <w:szCs w:val="28"/>
        </w:rPr>
        <w:t xml:space="preserve">   </w:t>
      </w:r>
      <w:r w:rsidR="002D65C2">
        <w:rPr>
          <w:rFonts w:ascii="Times New Roman" w:hAnsi="Times New Roman" w:cs="Times New Roman"/>
          <w:bCs/>
          <w:iCs/>
          <w:sz w:val="28"/>
          <w:szCs w:val="28"/>
        </w:rPr>
        <w:t xml:space="preserve">   </w:t>
      </w:r>
      <w:r w:rsidRPr="00837323">
        <w:rPr>
          <w:rFonts w:ascii="Times New Roman" w:hAnsi="Times New Roman" w:cs="Times New Roman"/>
          <w:bCs/>
          <w:iCs/>
          <w:sz w:val="28"/>
          <w:szCs w:val="28"/>
        </w:rPr>
        <w:t xml:space="preserve">  </w:t>
      </w:r>
      <w:r w:rsidR="00AD7996">
        <w:rPr>
          <w:rFonts w:ascii="Times New Roman" w:hAnsi="Times New Roman" w:cs="Times New Roman"/>
          <w:bCs/>
          <w:iCs/>
          <w:sz w:val="28"/>
          <w:szCs w:val="28"/>
        </w:rPr>
        <w:t xml:space="preserve"> </w:t>
      </w:r>
      <w:r w:rsidRPr="00837323">
        <w:rPr>
          <w:rFonts w:ascii="Times New Roman" w:hAnsi="Times New Roman" w:cs="Times New Roman"/>
          <w:bCs/>
          <w:iCs/>
          <w:sz w:val="28"/>
          <w:szCs w:val="28"/>
        </w:rPr>
        <w:t>Date</w:t>
      </w:r>
    </w:p>
    <w:p w:rsidR="00173648" w:rsidRPr="00837323" w:rsidRDefault="00173648" w:rsidP="00173648">
      <w:pPr>
        <w:spacing w:line="240" w:lineRule="auto"/>
        <w:jc w:val="both"/>
        <w:rPr>
          <w:rFonts w:ascii="Times New Roman" w:hAnsi="Times New Roman" w:cs="Times New Roman"/>
          <w:bCs/>
          <w:sz w:val="28"/>
          <w:szCs w:val="28"/>
        </w:rPr>
      </w:pPr>
    </w:p>
    <w:p w:rsidR="00173648" w:rsidRPr="00837323" w:rsidRDefault="00AD7996" w:rsidP="00173648">
      <w:pPr>
        <w:spacing w:line="240" w:lineRule="auto"/>
        <w:jc w:val="both"/>
        <w:rPr>
          <w:rFonts w:ascii="Times New Roman" w:hAnsi="Times New Roman" w:cs="Times New Roman"/>
          <w:bCs/>
          <w:sz w:val="28"/>
          <w:szCs w:val="28"/>
        </w:rPr>
      </w:pPr>
      <w:r w:rsidRPr="00AD7996">
        <w:rPr>
          <w:rFonts w:ascii="Times New Roman" w:hAnsi="Times New Roman" w:cs="Times New Roman"/>
          <w:b/>
          <w:bCs/>
          <w:sz w:val="28"/>
          <w:szCs w:val="28"/>
        </w:rPr>
        <w:t>PROF. I.O, AGBAGWA</w:t>
      </w:r>
      <w:r w:rsidR="00173648" w:rsidRPr="00837323">
        <w:rPr>
          <w:rFonts w:ascii="Times New Roman" w:hAnsi="Times New Roman" w:cs="Times New Roman"/>
          <w:bCs/>
          <w:sz w:val="28"/>
          <w:szCs w:val="28"/>
        </w:rPr>
        <w:tab/>
      </w:r>
      <w:r>
        <w:rPr>
          <w:rFonts w:ascii="Times New Roman" w:hAnsi="Times New Roman" w:cs="Times New Roman"/>
          <w:bCs/>
          <w:sz w:val="28"/>
          <w:szCs w:val="28"/>
        </w:rPr>
        <w:t xml:space="preserve">     </w:t>
      </w:r>
      <w:r w:rsidR="00EF0518">
        <w:rPr>
          <w:rFonts w:ascii="Times New Roman" w:hAnsi="Times New Roman" w:cs="Times New Roman"/>
          <w:bCs/>
          <w:sz w:val="28"/>
          <w:szCs w:val="28"/>
        </w:rPr>
        <w:t xml:space="preserve">  </w:t>
      </w:r>
      <w:r w:rsidR="00635AA9">
        <w:rPr>
          <w:rFonts w:ascii="Times New Roman" w:hAnsi="Times New Roman" w:cs="Times New Roman"/>
          <w:bCs/>
          <w:sz w:val="28"/>
          <w:szCs w:val="28"/>
        </w:rPr>
        <w:t xml:space="preserve">……………     </w:t>
      </w:r>
      <w:r w:rsidR="00635AA9">
        <w:rPr>
          <w:rFonts w:ascii="Times New Roman" w:hAnsi="Times New Roman" w:cs="Times New Roman"/>
          <w:bCs/>
          <w:sz w:val="28"/>
          <w:szCs w:val="28"/>
        </w:rPr>
        <w:tab/>
      </w:r>
      <w:r w:rsidR="00173648" w:rsidRPr="00837323">
        <w:rPr>
          <w:rFonts w:ascii="Times New Roman" w:hAnsi="Times New Roman" w:cs="Times New Roman"/>
          <w:bCs/>
          <w:sz w:val="28"/>
          <w:szCs w:val="28"/>
        </w:rPr>
        <w:t>…………..</w:t>
      </w:r>
    </w:p>
    <w:p w:rsidR="00173648" w:rsidRDefault="00173648" w:rsidP="00173648">
      <w:pPr>
        <w:spacing w:line="240" w:lineRule="auto"/>
        <w:jc w:val="both"/>
        <w:rPr>
          <w:rFonts w:ascii="Times New Roman" w:hAnsi="Times New Roman" w:cs="Times New Roman"/>
          <w:bCs/>
          <w:iCs/>
          <w:sz w:val="28"/>
          <w:szCs w:val="28"/>
        </w:rPr>
      </w:pPr>
      <w:r w:rsidRPr="00837323">
        <w:rPr>
          <w:rFonts w:ascii="Times New Roman" w:hAnsi="Times New Roman" w:cs="Times New Roman"/>
          <w:bCs/>
          <w:sz w:val="28"/>
          <w:szCs w:val="28"/>
        </w:rPr>
        <w:t>Head of Department</w:t>
      </w:r>
      <w:r w:rsidRPr="00837323">
        <w:rPr>
          <w:rFonts w:ascii="Times New Roman" w:hAnsi="Times New Roman" w:cs="Times New Roman"/>
          <w:bCs/>
          <w:iCs/>
          <w:sz w:val="28"/>
          <w:szCs w:val="28"/>
        </w:rPr>
        <w:t xml:space="preserve">  </w:t>
      </w:r>
      <w:r w:rsidR="00635AA9">
        <w:rPr>
          <w:rFonts w:ascii="Times New Roman" w:hAnsi="Times New Roman" w:cs="Times New Roman"/>
          <w:bCs/>
          <w:iCs/>
          <w:sz w:val="28"/>
          <w:szCs w:val="28"/>
        </w:rPr>
        <w:t xml:space="preserve">                       </w:t>
      </w:r>
      <w:r w:rsidR="00AD7996">
        <w:rPr>
          <w:rFonts w:ascii="Times New Roman" w:hAnsi="Times New Roman" w:cs="Times New Roman"/>
          <w:bCs/>
          <w:iCs/>
          <w:sz w:val="28"/>
          <w:szCs w:val="28"/>
        </w:rPr>
        <w:tab/>
      </w:r>
      <w:r w:rsidRPr="00837323">
        <w:rPr>
          <w:rFonts w:ascii="Times New Roman" w:hAnsi="Times New Roman" w:cs="Times New Roman"/>
          <w:bCs/>
          <w:iCs/>
          <w:sz w:val="28"/>
          <w:szCs w:val="28"/>
        </w:rPr>
        <w:t xml:space="preserve"> Signat</w:t>
      </w:r>
      <w:r w:rsidR="00AD7996">
        <w:rPr>
          <w:rFonts w:ascii="Times New Roman" w:hAnsi="Times New Roman" w:cs="Times New Roman"/>
          <w:bCs/>
          <w:iCs/>
          <w:sz w:val="28"/>
          <w:szCs w:val="28"/>
        </w:rPr>
        <w:t xml:space="preserve">ure          </w:t>
      </w:r>
      <w:r w:rsidR="002D65C2">
        <w:rPr>
          <w:rFonts w:ascii="Times New Roman" w:hAnsi="Times New Roman" w:cs="Times New Roman"/>
          <w:bCs/>
          <w:iCs/>
          <w:sz w:val="28"/>
          <w:szCs w:val="28"/>
        </w:rPr>
        <w:t xml:space="preserve">   </w:t>
      </w:r>
      <w:r w:rsidRPr="00837323">
        <w:rPr>
          <w:rFonts w:ascii="Times New Roman" w:hAnsi="Times New Roman" w:cs="Times New Roman"/>
          <w:bCs/>
          <w:iCs/>
          <w:sz w:val="28"/>
          <w:szCs w:val="28"/>
        </w:rPr>
        <w:t xml:space="preserve"> Date</w:t>
      </w:r>
    </w:p>
    <w:p w:rsidR="00AD7996" w:rsidRPr="00837323" w:rsidRDefault="00AD7996" w:rsidP="00173648">
      <w:pPr>
        <w:spacing w:line="240" w:lineRule="auto"/>
        <w:jc w:val="both"/>
        <w:rPr>
          <w:rFonts w:ascii="Times New Roman" w:hAnsi="Times New Roman" w:cs="Times New Roman"/>
          <w:bCs/>
          <w:iCs/>
          <w:sz w:val="28"/>
          <w:szCs w:val="28"/>
        </w:rPr>
      </w:pPr>
    </w:p>
    <w:p w:rsidR="00173648" w:rsidRPr="00837323" w:rsidRDefault="00AD7996" w:rsidP="00173648">
      <w:pPr>
        <w:spacing w:line="276" w:lineRule="auto"/>
        <w:jc w:val="both"/>
        <w:rPr>
          <w:rFonts w:ascii="Times New Roman" w:hAnsi="Times New Roman" w:cs="Times New Roman"/>
          <w:bCs/>
          <w:iCs/>
          <w:sz w:val="28"/>
          <w:szCs w:val="28"/>
        </w:rPr>
      </w:pPr>
      <w:r w:rsidRPr="00AD7996">
        <w:rPr>
          <w:rFonts w:ascii="Times New Roman" w:hAnsi="Times New Roman" w:cs="Times New Roman"/>
          <w:b/>
          <w:bCs/>
          <w:iCs/>
          <w:sz w:val="28"/>
          <w:szCs w:val="28"/>
        </w:rPr>
        <w:t xml:space="preserve">PROF. E. B ESSIEN </w:t>
      </w:r>
      <w:r w:rsidRPr="00AD7996">
        <w:rPr>
          <w:rFonts w:ascii="Times New Roman" w:hAnsi="Times New Roman" w:cs="Times New Roman"/>
          <w:b/>
          <w:bCs/>
          <w:iCs/>
          <w:sz w:val="28"/>
          <w:szCs w:val="28"/>
        </w:rPr>
        <w:tab/>
      </w:r>
      <w:r>
        <w:rPr>
          <w:rFonts w:ascii="Times New Roman" w:hAnsi="Times New Roman" w:cs="Times New Roman"/>
          <w:bCs/>
          <w:iCs/>
          <w:sz w:val="28"/>
          <w:szCs w:val="28"/>
        </w:rPr>
        <w:tab/>
      </w:r>
      <w:r>
        <w:rPr>
          <w:rFonts w:ascii="Times New Roman" w:hAnsi="Times New Roman" w:cs="Times New Roman"/>
          <w:bCs/>
          <w:iCs/>
          <w:sz w:val="28"/>
          <w:szCs w:val="28"/>
        </w:rPr>
        <w:tab/>
        <w:t>………….            ………......</w:t>
      </w:r>
    </w:p>
    <w:p w:rsidR="00173648" w:rsidRDefault="00AD7996" w:rsidP="00AD7996">
      <w:pPr>
        <w:spacing w:line="276" w:lineRule="auto"/>
        <w:jc w:val="both"/>
        <w:rPr>
          <w:rFonts w:ascii="Times New Roman" w:hAnsi="Times New Roman" w:cs="Times New Roman"/>
          <w:bCs/>
          <w:iCs/>
          <w:sz w:val="28"/>
          <w:szCs w:val="28"/>
        </w:rPr>
      </w:pPr>
      <w:r>
        <w:rPr>
          <w:rFonts w:ascii="Times New Roman" w:hAnsi="Times New Roman" w:cs="Times New Roman"/>
          <w:bCs/>
          <w:iCs/>
          <w:sz w:val="28"/>
          <w:szCs w:val="28"/>
        </w:rPr>
        <w:t>(</w:t>
      </w:r>
      <w:r w:rsidRPr="00AD7996">
        <w:rPr>
          <w:rFonts w:ascii="Times New Roman" w:hAnsi="Times New Roman" w:cs="Times New Roman"/>
          <w:bCs/>
          <w:iCs/>
          <w:sz w:val="28"/>
          <w:szCs w:val="28"/>
        </w:rPr>
        <w:t>Dean Faculty of Science</w:t>
      </w:r>
      <w:r>
        <w:rPr>
          <w:rFonts w:ascii="Times New Roman" w:hAnsi="Times New Roman" w:cs="Times New Roman"/>
          <w:bCs/>
          <w:iCs/>
          <w:sz w:val="28"/>
          <w:szCs w:val="28"/>
        </w:rPr>
        <w:t xml:space="preserve">)                    </w:t>
      </w:r>
      <w:r w:rsidR="00173648" w:rsidRPr="00837323">
        <w:rPr>
          <w:rFonts w:ascii="Times New Roman" w:hAnsi="Times New Roman" w:cs="Times New Roman"/>
          <w:bCs/>
          <w:iCs/>
          <w:sz w:val="28"/>
          <w:szCs w:val="28"/>
        </w:rPr>
        <w:t>Sig</w:t>
      </w:r>
      <w:r>
        <w:rPr>
          <w:rFonts w:ascii="Times New Roman" w:hAnsi="Times New Roman" w:cs="Times New Roman"/>
          <w:bCs/>
          <w:iCs/>
          <w:sz w:val="28"/>
          <w:szCs w:val="28"/>
        </w:rPr>
        <w:t xml:space="preserve">nature            </w:t>
      </w:r>
      <w:r w:rsidR="00173648" w:rsidRPr="00837323">
        <w:rPr>
          <w:rFonts w:ascii="Times New Roman" w:hAnsi="Times New Roman" w:cs="Times New Roman"/>
          <w:bCs/>
          <w:iCs/>
          <w:sz w:val="28"/>
          <w:szCs w:val="28"/>
        </w:rPr>
        <w:t xml:space="preserve"> Date</w:t>
      </w:r>
    </w:p>
    <w:p w:rsidR="00AD7996" w:rsidRDefault="00AD7996" w:rsidP="00AD7996">
      <w:pPr>
        <w:spacing w:line="276" w:lineRule="auto"/>
        <w:jc w:val="both"/>
        <w:rPr>
          <w:rFonts w:ascii="Times New Roman" w:hAnsi="Times New Roman" w:cs="Times New Roman"/>
          <w:bCs/>
          <w:iCs/>
          <w:sz w:val="28"/>
          <w:szCs w:val="28"/>
        </w:rPr>
      </w:pPr>
    </w:p>
    <w:p w:rsidR="00173648" w:rsidRPr="006A46F8" w:rsidRDefault="00AD7996" w:rsidP="00173648">
      <w:pPr>
        <w:spacing w:line="276" w:lineRule="auto"/>
        <w:jc w:val="both"/>
        <w:rPr>
          <w:rFonts w:ascii="Times New Roman" w:hAnsi="Times New Roman" w:cs="Times New Roman"/>
          <w:bCs/>
          <w:iCs/>
          <w:sz w:val="28"/>
          <w:szCs w:val="28"/>
        </w:rPr>
      </w:pPr>
      <w:r w:rsidRPr="00AD7996">
        <w:rPr>
          <w:rFonts w:ascii="Times New Roman" w:hAnsi="Times New Roman" w:cs="Times New Roman"/>
          <w:b/>
          <w:bCs/>
          <w:iCs/>
          <w:sz w:val="28"/>
          <w:szCs w:val="28"/>
        </w:rPr>
        <w:t>EXTERNAL SUPERVISOR</w:t>
      </w:r>
      <w:r>
        <w:rPr>
          <w:rFonts w:ascii="Times New Roman" w:hAnsi="Times New Roman" w:cs="Times New Roman"/>
          <w:bCs/>
          <w:iCs/>
          <w:sz w:val="28"/>
          <w:szCs w:val="28"/>
        </w:rPr>
        <w:tab/>
      </w:r>
      <w:r w:rsidR="002D65C2">
        <w:rPr>
          <w:rFonts w:ascii="Times New Roman" w:hAnsi="Times New Roman" w:cs="Times New Roman"/>
          <w:bCs/>
          <w:iCs/>
          <w:sz w:val="28"/>
          <w:szCs w:val="28"/>
        </w:rPr>
        <w:tab/>
      </w:r>
      <w:r>
        <w:rPr>
          <w:rFonts w:ascii="Times New Roman" w:eastAsia="Times New Roman" w:hAnsi="Times New Roman" w:cs="Times New Roman"/>
          <w:bCs/>
          <w:sz w:val="28"/>
          <w:szCs w:val="28"/>
        </w:rPr>
        <w:t xml:space="preserve">…………….      </w:t>
      </w:r>
      <w:r w:rsidR="002D65C2">
        <w:rPr>
          <w:rFonts w:ascii="Times New Roman" w:eastAsia="Times New Roman" w:hAnsi="Times New Roman" w:cs="Times New Roman"/>
          <w:bCs/>
          <w:sz w:val="28"/>
          <w:szCs w:val="28"/>
        </w:rPr>
        <w:t xml:space="preserve">   …</w:t>
      </w:r>
      <w:r w:rsidR="00173648" w:rsidRPr="00837323">
        <w:rPr>
          <w:rFonts w:ascii="Times New Roman" w:eastAsia="Times New Roman" w:hAnsi="Times New Roman" w:cs="Times New Roman"/>
          <w:bCs/>
          <w:sz w:val="28"/>
          <w:szCs w:val="28"/>
        </w:rPr>
        <w:t>….</w:t>
      </w:r>
      <w:r w:rsidR="002D65C2">
        <w:rPr>
          <w:rFonts w:ascii="Times New Roman" w:eastAsia="Times New Roman" w:hAnsi="Times New Roman" w:cs="Times New Roman"/>
          <w:bCs/>
          <w:sz w:val="28"/>
          <w:szCs w:val="28"/>
        </w:rPr>
        <w:t>.........</w:t>
      </w:r>
      <w:r w:rsidR="00173648" w:rsidRPr="00837323">
        <w:rPr>
          <w:rFonts w:ascii="Times New Roman" w:eastAsia="Times New Roman" w:hAnsi="Times New Roman" w:cs="Times New Roman"/>
          <w:bCs/>
          <w:sz w:val="28"/>
          <w:szCs w:val="28"/>
        </w:rPr>
        <w:t xml:space="preserve">        </w:t>
      </w:r>
    </w:p>
    <w:p w:rsidR="00173648" w:rsidRPr="00837323" w:rsidRDefault="00173648" w:rsidP="00173648">
      <w:pPr>
        <w:spacing w:line="276" w:lineRule="auto"/>
        <w:jc w:val="both"/>
        <w:rPr>
          <w:rFonts w:ascii="Times New Roman" w:eastAsia="Times New Roman" w:hAnsi="Times New Roman" w:cs="Times New Roman"/>
          <w:bCs/>
          <w:iCs/>
          <w:sz w:val="28"/>
          <w:szCs w:val="28"/>
        </w:rPr>
      </w:pPr>
      <w:r>
        <w:rPr>
          <w:rFonts w:ascii="Times New Roman" w:eastAsia="Times New Roman" w:hAnsi="Times New Roman" w:cs="Times New Roman"/>
          <w:bCs/>
          <w:iCs/>
          <w:sz w:val="28"/>
          <w:szCs w:val="28"/>
        </w:rPr>
        <w:tab/>
      </w:r>
      <w:r w:rsidR="002D65C2">
        <w:rPr>
          <w:rFonts w:ascii="Times New Roman" w:eastAsia="Times New Roman" w:hAnsi="Times New Roman" w:cs="Times New Roman"/>
          <w:bCs/>
          <w:iCs/>
          <w:sz w:val="28"/>
          <w:szCs w:val="28"/>
        </w:rPr>
        <w:tab/>
      </w:r>
      <w:r w:rsidR="002D65C2">
        <w:rPr>
          <w:rFonts w:ascii="Times New Roman" w:eastAsia="Times New Roman" w:hAnsi="Times New Roman" w:cs="Times New Roman"/>
          <w:bCs/>
          <w:iCs/>
          <w:sz w:val="28"/>
          <w:szCs w:val="28"/>
        </w:rPr>
        <w:tab/>
      </w:r>
      <w:r w:rsidR="002D65C2">
        <w:rPr>
          <w:rFonts w:ascii="Times New Roman" w:eastAsia="Times New Roman" w:hAnsi="Times New Roman" w:cs="Times New Roman"/>
          <w:bCs/>
          <w:iCs/>
          <w:sz w:val="28"/>
          <w:szCs w:val="28"/>
        </w:rPr>
        <w:tab/>
      </w:r>
      <w:r w:rsidR="002D65C2">
        <w:rPr>
          <w:rFonts w:ascii="Times New Roman" w:eastAsia="Times New Roman" w:hAnsi="Times New Roman" w:cs="Times New Roman"/>
          <w:bCs/>
          <w:iCs/>
          <w:sz w:val="28"/>
          <w:szCs w:val="28"/>
        </w:rPr>
        <w:tab/>
      </w:r>
      <w:r w:rsidR="002D65C2">
        <w:rPr>
          <w:rFonts w:ascii="Times New Roman" w:eastAsia="Times New Roman" w:hAnsi="Times New Roman" w:cs="Times New Roman"/>
          <w:bCs/>
          <w:iCs/>
          <w:sz w:val="28"/>
          <w:szCs w:val="28"/>
        </w:rPr>
        <w:tab/>
      </w:r>
      <w:r w:rsidR="00EF0518">
        <w:rPr>
          <w:rFonts w:ascii="Times New Roman" w:eastAsia="Times New Roman" w:hAnsi="Times New Roman" w:cs="Times New Roman"/>
          <w:bCs/>
          <w:iCs/>
          <w:sz w:val="28"/>
          <w:szCs w:val="28"/>
        </w:rPr>
        <w:t xml:space="preserve">  </w:t>
      </w:r>
      <w:r w:rsidRPr="00837323">
        <w:rPr>
          <w:rFonts w:ascii="Times New Roman" w:eastAsia="Times New Roman" w:hAnsi="Times New Roman" w:cs="Times New Roman"/>
          <w:bCs/>
          <w:iCs/>
          <w:sz w:val="28"/>
          <w:szCs w:val="28"/>
        </w:rPr>
        <w:t>Signa</w:t>
      </w:r>
      <w:r w:rsidR="00AD7996">
        <w:rPr>
          <w:rFonts w:ascii="Times New Roman" w:eastAsia="Times New Roman" w:hAnsi="Times New Roman" w:cs="Times New Roman"/>
          <w:bCs/>
          <w:iCs/>
          <w:sz w:val="28"/>
          <w:szCs w:val="28"/>
        </w:rPr>
        <w:t xml:space="preserve">ture             </w:t>
      </w:r>
      <w:r w:rsidRPr="00837323">
        <w:rPr>
          <w:rFonts w:ascii="Times New Roman" w:eastAsia="Times New Roman" w:hAnsi="Times New Roman" w:cs="Times New Roman"/>
          <w:bCs/>
          <w:iCs/>
          <w:sz w:val="28"/>
          <w:szCs w:val="28"/>
        </w:rPr>
        <w:t xml:space="preserve">  Date</w:t>
      </w:r>
    </w:p>
    <w:p w:rsidR="00173648" w:rsidRPr="00837323" w:rsidRDefault="00173648" w:rsidP="00173648">
      <w:pPr>
        <w:spacing w:line="240" w:lineRule="auto"/>
        <w:jc w:val="both"/>
        <w:rPr>
          <w:rFonts w:ascii="Times New Roman" w:eastAsia="Calibri" w:hAnsi="Times New Roman" w:cs="Times New Roman"/>
          <w:b/>
          <w:bCs/>
          <w:sz w:val="28"/>
          <w:szCs w:val="28"/>
        </w:rPr>
      </w:pPr>
    </w:p>
    <w:p w:rsidR="00173648" w:rsidRPr="00837323" w:rsidRDefault="00173648" w:rsidP="00173648">
      <w:pPr>
        <w:jc w:val="both"/>
        <w:rPr>
          <w:rFonts w:ascii="Times New Roman" w:hAnsi="Times New Roman" w:cs="Times New Roman"/>
          <w:b/>
          <w:bCs/>
          <w:sz w:val="28"/>
          <w:szCs w:val="28"/>
        </w:rPr>
      </w:pPr>
    </w:p>
    <w:p w:rsidR="00173648" w:rsidRDefault="00173648" w:rsidP="00173648">
      <w:pPr>
        <w:jc w:val="both"/>
        <w:rPr>
          <w:rFonts w:ascii="Times New Roman" w:hAnsi="Times New Roman" w:cs="Times New Roman"/>
          <w:sz w:val="28"/>
          <w:szCs w:val="28"/>
        </w:rPr>
      </w:pPr>
    </w:p>
    <w:p w:rsidR="00173648" w:rsidRDefault="00173648" w:rsidP="00173648">
      <w:pPr>
        <w:jc w:val="both"/>
        <w:rPr>
          <w:rFonts w:ascii="Times New Roman" w:hAnsi="Times New Roman" w:cs="Times New Roman"/>
          <w:sz w:val="28"/>
          <w:szCs w:val="28"/>
        </w:rPr>
      </w:pPr>
    </w:p>
    <w:p w:rsidR="00173648" w:rsidRPr="00B53F7C" w:rsidRDefault="00173648" w:rsidP="00B53F7C">
      <w:pPr>
        <w:rPr>
          <w:rFonts w:ascii="Times New Roman" w:hAnsi="Times New Roman" w:cs="Times New Roman"/>
          <w:b/>
          <w:bCs/>
          <w:sz w:val="28"/>
          <w:szCs w:val="28"/>
        </w:rPr>
      </w:pPr>
      <w:r>
        <w:rPr>
          <w:rFonts w:ascii="Times New Roman" w:hAnsi="Times New Roman" w:cs="Times New Roman"/>
          <w:b/>
          <w:bCs/>
          <w:sz w:val="28"/>
          <w:szCs w:val="28"/>
        </w:rPr>
        <w:br w:type="page"/>
      </w:r>
    </w:p>
    <w:p w:rsidR="00173648" w:rsidRPr="00837323" w:rsidRDefault="00173648" w:rsidP="00173648">
      <w:pPr>
        <w:jc w:val="center"/>
        <w:rPr>
          <w:rFonts w:ascii="Times New Roman" w:hAnsi="Times New Roman" w:cs="Times New Roman"/>
          <w:b/>
          <w:bCs/>
          <w:sz w:val="36"/>
          <w:szCs w:val="36"/>
        </w:rPr>
      </w:pPr>
      <w:r w:rsidRPr="00837323">
        <w:rPr>
          <w:rFonts w:ascii="Times New Roman" w:hAnsi="Times New Roman" w:cs="Times New Roman"/>
          <w:b/>
          <w:bCs/>
          <w:sz w:val="36"/>
          <w:szCs w:val="36"/>
        </w:rPr>
        <w:lastRenderedPageBreak/>
        <w:t>DEDICATION</w:t>
      </w:r>
    </w:p>
    <w:p w:rsidR="00173648" w:rsidRPr="00837323" w:rsidRDefault="00173648" w:rsidP="00173648">
      <w:pPr>
        <w:jc w:val="center"/>
        <w:rPr>
          <w:rFonts w:ascii="Times New Roman" w:hAnsi="Times New Roman" w:cs="Times New Roman"/>
          <w:b/>
          <w:bCs/>
          <w:sz w:val="28"/>
          <w:szCs w:val="28"/>
        </w:rPr>
      </w:pPr>
    </w:p>
    <w:p w:rsidR="00173648" w:rsidRPr="00837323" w:rsidRDefault="00173648" w:rsidP="00173648">
      <w:pPr>
        <w:spacing w:line="480" w:lineRule="auto"/>
        <w:jc w:val="center"/>
        <w:rPr>
          <w:rFonts w:ascii="Times New Roman" w:hAnsi="Times New Roman" w:cs="Times New Roman"/>
          <w:bCs/>
          <w:sz w:val="28"/>
          <w:szCs w:val="28"/>
        </w:rPr>
      </w:pPr>
      <w:r w:rsidRPr="00837323">
        <w:rPr>
          <w:rFonts w:ascii="Times New Roman" w:hAnsi="Times New Roman" w:cs="Times New Roman"/>
          <w:bCs/>
          <w:sz w:val="28"/>
          <w:szCs w:val="28"/>
        </w:rPr>
        <w:t>This work is dedicated to GOD</w:t>
      </w:r>
      <w:r w:rsidR="00FB3C73">
        <w:rPr>
          <w:rFonts w:ascii="Times New Roman" w:hAnsi="Times New Roman" w:cs="Times New Roman"/>
          <w:bCs/>
          <w:sz w:val="28"/>
          <w:szCs w:val="28"/>
        </w:rPr>
        <w:t xml:space="preserve"> Almighty for his kindness, goodness, and mercy through this period of my undergraduate </w:t>
      </w:r>
      <w:r w:rsidR="009B382E">
        <w:rPr>
          <w:rFonts w:ascii="Times New Roman" w:hAnsi="Times New Roman" w:cs="Times New Roman"/>
          <w:bCs/>
          <w:sz w:val="28"/>
          <w:szCs w:val="28"/>
        </w:rPr>
        <w:t>academic work.</w:t>
      </w:r>
    </w:p>
    <w:p w:rsidR="00173648" w:rsidRDefault="00173648" w:rsidP="00173648">
      <w:pPr>
        <w:spacing w:line="480" w:lineRule="auto"/>
        <w:jc w:val="center"/>
        <w:rPr>
          <w:rFonts w:ascii="Times New Roman" w:hAnsi="Times New Roman" w:cs="Times New Roman"/>
          <w:sz w:val="28"/>
          <w:szCs w:val="28"/>
        </w:rPr>
      </w:pPr>
    </w:p>
    <w:p w:rsidR="00173648" w:rsidRDefault="00173648" w:rsidP="00173648">
      <w:pPr>
        <w:spacing w:line="480" w:lineRule="auto"/>
        <w:jc w:val="both"/>
        <w:rPr>
          <w:rFonts w:ascii="Times New Roman" w:hAnsi="Times New Roman" w:cs="Times New Roman"/>
          <w:sz w:val="28"/>
          <w:szCs w:val="28"/>
        </w:rPr>
      </w:pPr>
    </w:p>
    <w:p w:rsidR="00173648" w:rsidRDefault="00173648" w:rsidP="00173648">
      <w:pPr>
        <w:jc w:val="both"/>
        <w:rPr>
          <w:rFonts w:ascii="Times New Roman" w:hAnsi="Times New Roman" w:cs="Times New Roman"/>
          <w:sz w:val="28"/>
          <w:szCs w:val="28"/>
        </w:rPr>
      </w:pPr>
    </w:p>
    <w:p w:rsidR="00173648" w:rsidRDefault="00173648" w:rsidP="00173648">
      <w:pPr>
        <w:jc w:val="both"/>
        <w:rPr>
          <w:rFonts w:ascii="Times New Roman" w:hAnsi="Times New Roman" w:cs="Times New Roman"/>
          <w:sz w:val="28"/>
          <w:szCs w:val="28"/>
        </w:rPr>
      </w:pPr>
    </w:p>
    <w:p w:rsidR="00173648" w:rsidRDefault="00173648" w:rsidP="00173648">
      <w:pPr>
        <w:jc w:val="both"/>
        <w:rPr>
          <w:rFonts w:ascii="Times New Roman" w:hAnsi="Times New Roman" w:cs="Times New Roman"/>
          <w:sz w:val="28"/>
          <w:szCs w:val="28"/>
        </w:rPr>
      </w:pPr>
    </w:p>
    <w:p w:rsidR="00173648" w:rsidRDefault="00173648" w:rsidP="00173648">
      <w:pPr>
        <w:jc w:val="both"/>
        <w:rPr>
          <w:rFonts w:ascii="Times New Roman" w:hAnsi="Times New Roman" w:cs="Times New Roman"/>
          <w:sz w:val="28"/>
          <w:szCs w:val="28"/>
        </w:rPr>
      </w:pPr>
    </w:p>
    <w:p w:rsidR="00173648" w:rsidRDefault="00173648" w:rsidP="00173648">
      <w:pPr>
        <w:jc w:val="both"/>
        <w:rPr>
          <w:rFonts w:ascii="Times New Roman" w:hAnsi="Times New Roman" w:cs="Times New Roman"/>
          <w:sz w:val="28"/>
          <w:szCs w:val="28"/>
        </w:rPr>
      </w:pPr>
    </w:p>
    <w:p w:rsidR="00173648" w:rsidRDefault="00173648" w:rsidP="00173648">
      <w:pPr>
        <w:jc w:val="both"/>
        <w:rPr>
          <w:rFonts w:ascii="Times New Roman" w:hAnsi="Times New Roman" w:cs="Times New Roman"/>
          <w:sz w:val="28"/>
          <w:szCs w:val="28"/>
        </w:rPr>
      </w:pPr>
    </w:p>
    <w:p w:rsidR="00173648" w:rsidRDefault="00173648" w:rsidP="00173648">
      <w:pPr>
        <w:jc w:val="both"/>
        <w:rPr>
          <w:rFonts w:ascii="Times New Roman" w:hAnsi="Times New Roman" w:cs="Times New Roman"/>
          <w:sz w:val="28"/>
          <w:szCs w:val="28"/>
        </w:rPr>
      </w:pPr>
    </w:p>
    <w:p w:rsidR="00173648" w:rsidRDefault="00173648" w:rsidP="00173648">
      <w:pPr>
        <w:jc w:val="both"/>
        <w:rPr>
          <w:rFonts w:ascii="Times New Roman" w:hAnsi="Times New Roman" w:cs="Times New Roman"/>
          <w:sz w:val="28"/>
          <w:szCs w:val="28"/>
        </w:rPr>
      </w:pPr>
    </w:p>
    <w:p w:rsidR="00173648" w:rsidRDefault="00173648" w:rsidP="00173648">
      <w:pPr>
        <w:jc w:val="both"/>
        <w:rPr>
          <w:rFonts w:ascii="Times New Roman" w:hAnsi="Times New Roman" w:cs="Times New Roman"/>
          <w:sz w:val="28"/>
          <w:szCs w:val="28"/>
        </w:rPr>
      </w:pPr>
    </w:p>
    <w:p w:rsidR="00173648" w:rsidRDefault="00173648" w:rsidP="00173648">
      <w:pPr>
        <w:jc w:val="both"/>
        <w:rPr>
          <w:rFonts w:ascii="Times New Roman" w:hAnsi="Times New Roman" w:cs="Times New Roman"/>
          <w:sz w:val="28"/>
          <w:szCs w:val="28"/>
        </w:rPr>
      </w:pPr>
    </w:p>
    <w:p w:rsidR="00173648" w:rsidRDefault="00173648" w:rsidP="00BA320C">
      <w:pPr>
        <w:rPr>
          <w:rFonts w:ascii="Times New Roman" w:hAnsi="Times New Roman" w:cs="Times New Roman"/>
          <w:b/>
          <w:bCs/>
          <w:sz w:val="32"/>
          <w:szCs w:val="32"/>
        </w:rPr>
      </w:pPr>
      <w:r>
        <w:rPr>
          <w:rFonts w:ascii="Times New Roman" w:hAnsi="Times New Roman" w:cs="Times New Roman"/>
          <w:b/>
          <w:bCs/>
          <w:sz w:val="32"/>
          <w:szCs w:val="32"/>
        </w:rPr>
        <w:br w:type="page"/>
      </w:r>
    </w:p>
    <w:p w:rsidR="00173648" w:rsidRDefault="00173648" w:rsidP="00173648">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ACKNOWLEDGEMENT</w:t>
      </w:r>
    </w:p>
    <w:p w:rsidR="00173648" w:rsidRDefault="003A3461" w:rsidP="00173648">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My profound gratitude goes to God Almighty, for his grace and strength throughout this project research. </w:t>
      </w:r>
    </w:p>
    <w:p w:rsidR="003A3461" w:rsidRPr="001D32D7" w:rsidRDefault="003A3461" w:rsidP="00173648">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My appreciation also goes to my guidance, Adukwu Gloria and Mr Stephen David for their immersed support. </w:t>
      </w:r>
    </w:p>
    <w:p w:rsidR="00173648" w:rsidRDefault="00173648" w:rsidP="00173648">
      <w:pPr>
        <w:tabs>
          <w:tab w:val="left" w:pos="3119"/>
        </w:tabs>
        <w:spacing w:line="480" w:lineRule="auto"/>
        <w:jc w:val="both"/>
        <w:rPr>
          <w:rFonts w:ascii="Times New Roman" w:hAnsi="Times New Roman" w:cs="Times New Roman"/>
          <w:sz w:val="28"/>
          <w:szCs w:val="28"/>
        </w:rPr>
      </w:pPr>
      <w:r w:rsidRPr="001D32D7">
        <w:rPr>
          <w:rFonts w:ascii="Times New Roman" w:hAnsi="Times New Roman" w:cs="Times New Roman"/>
          <w:sz w:val="28"/>
          <w:szCs w:val="28"/>
        </w:rPr>
        <w:t xml:space="preserve">I </w:t>
      </w:r>
      <w:r w:rsidR="003A3461">
        <w:rPr>
          <w:rFonts w:ascii="Times New Roman" w:hAnsi="Times New Roman" w:cs="Times New Roman"/>
          <w:sz w:val="28"/>
          <w:szCs w:val="28"/>
        </w:rPr>
        <w:t xml:space="preserve">also </w:t>
      </w:r>
      <w:r w:rsidRPr="001D32D7">
        <w:rPr>
          <w:rFonts w:ascii="Times New Roman" w:hAnsi="Times New Roman" w:cs="Times New Roman"/>
          <w:sz w:val="28"/>
          <w:szCs w:val="28"/>
        </w:rPr>
        <w:t>appreciate the effort of my supervisor,</w:t>
      </w:r>
      <w:r w:rsidR="00A6127F">
        <w:rPr>
          <w:rFonts w:ascii="Times New Roman" w:hAnsi="Times New Roman" w:cs="Times New Roman"/>
          <w:sz w:val="28"/>
          <w:szCs w:val="28"/>
        </w:rPr>
        <w:t xml:space="preserve"> </w:t>
      </w:r>
      <w:r w:rsidR="00A6127F">
        <w:rPr>
          <w:rFonts w:ascii="Times New Roman" w:hAnsi="Times New Roman" w:cs="Times New Roman"/>
          <w:bCs/>
          <w:sz w:val="28"/>
          <w:szCs w:val="28"/>
        </w:rPr>
        <w:t xml:space="preserve">Dr </w:t>
      </w:r>
      <w:r w:rsidRPr="001D32D7">
        <w:rPr>
          <w:rFonts w:ascii="Times New Roman" w:hAnsi="Times New Roman" w:cs="Times New Roman"/>
          <w:bCs/>
          <w:sz w:val="28"/>
          <w:szCs w:val="28"/>
        </w:rPr>
        <w:t>Odogwu Blessing</w:t>
      </w:r>
      <w:r>
        <w:rPr>
          <w:rFonts w:ascii="Times New Roman" w:hAnsi="Times New Roman" w:cs="Times New Roman"/>
          <w:bCs/>
          <w:sz w:val="28"/>
          <w:szCs w:val="28"/>
        </w:rPr>
        <w:t xml:space="preserve">, </w:t>
      </w:r>
      <w:r w:rsidR="003A3461">
        <w:rPr>
          <w:rFonts w:ascii="Times New Roman" w:hAnsi="Times New Roman" w:cs="Times New Roman"/>
          <w:bCs/>
          <w:sz w:val="28"/>
          <w:szCs w:val="28"/>
        </w:rPr>
        <w:t xml:space="preserve">who made this project a success and my </w:t>
      </w:r>
      <w:r w:rsidRPr="001D32D7">
        <w:rPr>
          <w:rFonts w:ascii="Times New Roman" w:hAnsi="Times New Roman" w:cs="Times New Roman"/>
          <w:sz w:val="28"/>
          <w:szCs w:val="28"/>
        </w:rPr>
        <w:t>honourable Head of Department, Prof. I. O Agbawa and all my Professors, lecturers and the entire staff of the Department of Plant Sci</w:t>
      </w:r>
      <w:r w:rsidR="003A3461">
        <w:rPr>
          <w:rFonts w:ascii="Times New Roman" w:hAnsi="Times New Roman" w:cs="Times New Roman"/>
          <w:sz w:val="28"/>
          <w:szCs w:val="28"/>
        </w:rPr>
        <w:t>ence and Biotechnology.</w:t>
      </w:r>
      <w:r w:rsidRPr="001D32D7">
        <w:rPr>
          <w:rFonts w:ascii="Times New Roman" w:hAnsi="Times New Roman" w:cs="Times New Roman"/>
          <w:sz w:val="28"/>
          <w:szCs w:val="28"/>
        </w:rPr>
        <w:t xml:space="preserve"> May God continue to bless you</w:t>
      </w:r>
      <w:r w:rsidR="003A3461">
        <w:rPr>
          <w:rFonts w:ascii="Times New Roman" w:hAnsi="Times New Roman" w:cs="Times New Roman"/>
          <w:sz w:val="28"/>
          <w:szCs w:val="28"/>
        </w:rPr>
        <w:t xml:space="preserve"> all</w:t>
      </w:r>
      <w:r w:rsidRPr="001D32D7">
        <w:rPr>
          <w:rFonts w:ascii="Times New Roman" w:hAnsi="Times New Roman" w:cs="Times New Roman"/>
          <w:sz w:val="28"/>
          <w:szCs w:val="28"/>
        </w:rPr>
        <w:t xml:space="preserve">. </w:t>
      </w:r>
    </w:p>
    <w:p w:rsidR="00173648" w:rsidRPr="001D32D7" w:rsidRDefault="00173648" w:rsidP="00173648">
      <w:pPr>
        <w:tabs>
          <w:tab w:val="left" w:pos="3119"/>
        </w:tabs>
        <w:spacing w:line="480" w:lineRule="auto"/>
        <w:jc w:val="both"/>
        <w:rPr>
          <w:rFonts w:ascii="Times New Roman" w:hAnsi="Times New Roman" w:cs="Times New Roman"/>
          <w:sz w:val="28"/>
          <w:szCs w:val="28"/>
        </w:rPr>
      </w:pPr>
      <w:r>
        <w:rPr>
          <w:rFonts w:ascii="Times New Roman" w:hAnsi="Times New Roman" w:cs="Times New Roman"/>
          <w:sz w:val="28"/>
          <w:szCs w:val="28"/>
        </w:rPr>
        <w:t>My sincere apprecia</w:t>
      </w:r>
      <w:r w:rsidR="00BA320C">
        <w:rPr>
          <w:rFonts w:ascii="Times New Roman" w:hAnsi="Times New Roman" w:cs="Times New Roman"/>
          <w:sz w:val="28"/>
          <w:szCs w:val="28"/>
        </w:rPr>
        <w:t>tion goes to my friends</w:t>
      </w:r>
      <w:r w:rsidR="00D40475">
        <w:rPr>
          <w:rFonts w:ascii="Times New Roman" w:hAnsi="Times New Roman" w:cs="Times New Roman"/>
          <w:sz w:val="28"/>
          <w:szCs w:val="28"/>
        </w:rPr>
        <w:t>,</w:t>
      </w:r>
      <w:r w:rsidR="00BA320C">
        <w:rPr>
          <w:rFonts w:ascii="Times New Roman" w:hAnsi="Times New Roman" w:cs="Times New Roman"/>
          <w:sz w:val="28"/>
          <w:szCs w:val="28"/>
        </w:rPr>
        <w:t xml:space="preserve"> Chioma Grant, Ezekiel Prosper, Clinton Daniel, and F</w:t>
      </w:r>
      <w:r>
        <w:rPr>
          <w:rFonts w:ascii="Times New Roman" w:hAnsi="Times New Roman" w:cs="Times New Roman"/>
          <w:sz w:val="28"/>
          <w:szCs w:val="28"/>
        </w:rPr>
        <w:t>aithful for their encouragement. I also want to thank my project colleagues Peculiar, Fega, Woshi for their support. Thank you all.</w:t>
      </w:r>
    </w:p>
    <w:p w:rsidR="00173648" w:rsidRDefault="00173648" w:rsidP="00173648">
      <w:pPr>
        <w:spacing w:after="0" w:line="444" w:lineRule="auto"/>
        <w:jc w:val="center"/>
        <w:rPr>
          <w:rFonts w:ascii="Times New Roman" w:hAnsi="Times New Roman" w:cs="Times New Roman"/>
          <w:b/>
          <w:bCs/>
          <w:color w:val="000000" w:themeColor="text1"/>
          <w:sz w:val="32"/>
          <w:szCs w:val="32"/>
        </w:rPr>
      </w:pPr>
    </w:p>
    <w:p w:rsidR="00173648" w:rsidRDefault="00173648" w:rsidP="00173648">
      <w:pPr>
        <w:spacing w:after="0" w:line="444" w:lineRule="auto"/>
        <w:jc w:val="center"/>
        <w:rPr>
          <w:rFonts w:ascii="Times New Roman" w:hAnsi="Times New Roman" w:cs="Times New Roman"/>
          <w:b/>
          <w:bCs/>
          <w:color w:val="000000" w:themeColor="text1"/>
          <w:sz w:val="32"/>
          <w:szCs w:val="32"/>
        </w:rPr>
      </w:pPr>
    </w:p>
    <w:p w:rsidR="00173648" w:rsidRDefault="00173648" w:rsidP="00173648">
      <w:pPr>
        <w:spacing w:after="0" w:line="444" w:lineRule="auto"/>
        <w:jc w:val="center"/>
        <w:rPr>
          <w:rFonts w:ascii="Times New Roman" w:hAnsi="Times New Roman" w:cs="Times New Roman"/>
          <w:b/>
          <w:bCs/>
          <w:color w:val="000000" w:themeColor="text1"/>
          <w:sz w:val="32"/>
          <w:szCs w:val="32"/>
        </w:rPr>
      </w:pPr>
    </w:p>
    <w:p w:rsidR="00173648" w:rsidRDefault="00173648" w:rsidP="00173648">
      <w:pPr>
        <w:spacing w:after="0" w:line="444" w:lineRule="auto"/>
        <w:jc w:val="center"/>
        <w:rPr>
          <w:rFonts w:ascii="Times New Roman" w:hAnsi="Times New Roman" w:cs="Times New Roman"/>
          <w:b/>
          <w:bCs/>
          <w:color w:val="000000" w:themeColor="text1"/>
          <w:sz w:val="32"/>
          <w:szCs w:val="32"/>
        </w:rPr>
      </w:pPr>
    </w:p>
    <w:p w:rsidR="00173648" w:rsidRDefault="00173648" w:rsidP="00173648">
      <w:pPr>
        <w:spacing w:after="0" w:line="444" w:lineRule="auto"/>
        <w:jc w:val="center"/>
        <w:rPr>
          <w:rFonts w:ascii="Times New Roman" w:hAnsi="Times New Roman" w:cs="Times New Roman"/>
          <w:b/>
          <w:bCs/>
          <w:color w:val="000000" w:themeColor="text1"/>
          <w:sz w:val="32"/>
          <w:szCs w:val="32"/>
        </w:rPr>
      </w:pPr>
    </w:p>
    <w:p w:rsidR="00173648" w:rsidRDefault="00173648" w:rsidP="00173648">
      <w:pPr>
        <w:spacing w:after="0" w:line="444" w:lineRule="auto"/>
        <w:jc w:val="center"/>
        <w:rPr>
          <w:rFonts w:ascii="Times New Roman" w:hAnsi="Times New Roman" w:cs="Times New Roman"/>
          <w:b/>
          <w:bCs/>
          <w:color w:val="000000" w:themeColor="text1"/>
          <w:sz w:val="32"/>
          <w:szCs w:val="32"/>
        </w:rPr>
      </w:pPr>
    </w:p>
    <w:p w:rsidR="00173648" w:rsidRDefault="00173648" w:rsidP="00173648">
      <w:pPr>
        <w:spacing w:after="0" w:line="444" w:lineRule="auto"/>
        <w:jc w:val="center"/>
        <w:rPr>
          <w:rFonts w:ascii="Times New Roman" w:hAnsi="Times New Roman" w:cs="Times New Roman"/>
          <w:b/>
          <w:bCs/>
          <w:color w:val="000000" w:themeColor="text1"/>
          <w:sz w:val="32"/>
          <w:szCs w:val="32"/>
        </w:rPr>
      </w:pPr>
    </w:p>
    <w:p w:rsidR="00173648" w:rsidRPr="00B23065" w:rsidRDefault="00173648" w:rsidP="00173648">
      <w:pPr>
        <w:spacing w:after="0" w:line="444" w:lineRule="auto"/>
        <w:jc w:val="both"/>
        <w:rPr>
          <w:rFonts w:ascii="Times New Roman" w:hAnsi="Times New Roman" w:cs="Times New Roman"/>
          <w:b/>
          <w:bCs/>
          <w:sz w:val="32"/>
          <w:szCs w:val="32"/>
        </w:rPr>
      </w:pPr>
    </w:p>
    <w:p w:rsidR="00173648" w:rsidRPr="00C206B0" w:rsidRDefault="00173648" w:rsidP="00173648">
      <w:pPr>
        <w:pStyle w:val="TOCHeading"/>
        <w:jc w:val="center"/>
        <w:rPr>
          <w:rFonts w:ascii="Times New Roman" w:hAnsi="Times New Roman" w:cs="Times New Roman"/>
          <w:color w:val="auto"/>
          <w:sz w:val="28"/>
          <w:szCs w:val="28"/>
        </w:rPr>
      </w:pPr>
      <w:bookmarkStart w:id="0" w:name="_Hlk80564504"/>
      <w:r w:rsidRPr="00C206B0">
        <w:rPr>
          <w:rFonts w:ascii="Times New Roman" w:hAnsi="Times New Roman" w:cs="Times New Roman"/>
          <w:color w:val="auto"/>
          <w:sz w:val="28"/>
          <w:szCs w:val="28"/>
        </w:rPr>
        <w:lastRenderedPageBreak/>
        <w:t>TABLE OF CONTENTS</w:t>
      </w:r>
    </w:p>
    <w:p w:rsidR="00173648" w:rsidRPr="00C206B0" w:rsidRDefault="00173648" w:rsidP="00173648">
      <w:pPr>
        <w:pStyle w:val="TOCHeading"/>
        <w:jc w:val="both"/>
        <w:rPr>
          <w:rFonts w:ascii="Times New Roman" w:hAnsi="Times New Roman" w:cs="Times New Roman"/>
          <w:b/>
          <w:color w:val="auto"/>
          <w:sz w:val="28"/>
          <w:szCs w:val="28"/>
        </w:rPr>
      </w:pPr>
      <w:r w:rsidRPr="00D8300E">
        <w:rPr>
          <w:rFonts w:ascii="Times New Roman" w:hAnsi="Times New Roman" w:cs="Times New Roman"/>
          <w:color w:val="auto"/>
          <w:sz w:val="28"/>
          <w:szCs w:val="28"/>
        </w:rPr>
        <w:t>CHAPTER ONE: INTRODUCTION</w:t>
      </w:r>
      <w:r w:rsidRPr="00C206B0">
        <w:rPr>
          <w:rFonts w:ascii="Times New Roman" w:hAnsi="Times New Roman" w:cs="Times New Roman"/>
          <w:color w:val="auto"/>
          <w:sz w:val="28"/>
          <w:szCs w:val="28"/>
        </w:rPr>
        <w:t>/ LITERATURE REVIEW</w:t>
      </w:r>
      <w:r w:rsidRPr="00C206B0">
        <w:rPr>
          <w:rFonts w:ascii="Times New Roman" w:hAnsi="Times New Roman" w:cs="Times New Roman"/>
          <w:color w:val="auto"/>
          <w:sz w:val="28"/>
          <w:szCs w:val="28"/>
        </w:rPr>
        <w:tab/>
      </w:r>
    </w:p>
    <w:p w:rsidR="00173648" w:rsidRPr="00C206B0" w:rsidRDefault="00173648" w:rsidP="00173648">
      <w:pPr>
        <w:pStyle w:val="TOCHeading"/>
        <w:jc w:val="both"/>
        <w:rPr>
          <w:rFonts w:ascii="Times New Roman" w:hAnsi="Times New Roman" w:cs="Times New Roman"/>
          <w:color w:val="auto"/>
          <w:sz w:val="28"/>
          <w:szCs w:val="28"/>
        </w:rPr>
      </w:pPr>
      <w:r w:rsidRPr="00C206B0">
        <w:rPr>
          <w:rFonts w:ascii="Times New Roman" w:hAnsi="Times New Roman" w:cs="Times New Roman"/>
          <w:color w:val="auto"/>
          <w:sz w:val="28"/>
          <w:szCs w:val="28"/>
        </w:rPr>
        <w:t>INTRODUCTION</w:t>
      </w:r>
      <w:r w:rsidRPr="00C206B0">
        <w:rPr>
          <w:rFonts w:ascii="Times New Roman" w:hAnsi="Times New Roman" w:cs="Times New Roman"/>
          <w:color w:val="auto"/>
          <w:sz w:val="28"/>
          <w:szCs w:val="28"/>
        </w:rPr>
        <w:tab/>
        <w:t>3</w:t>
      </w:r>
    </w:p>
    <w:p w:rsidR="00173648" w:rsidRPr="00C206B0" w:rsidRDefault="00173648" w:rsidP="00173648">
      <w:pPr>
        <w:pStyle w:val="TOCHeading"/>
        <w:jc w:val="both"/>
        <w:rPr>
          <w:rFonts w:ascii="Times New Roman" w:hAnsi="Times New Roman" w:cs="Times New Roman"/>
          <w:color w:val="auto"/>
          <w:sz w:val="28"/>
          <w:szCs w:val="28"/>
        </w:rPr>
      </w:pPr>
      <w:r w:rsidRPr="00C206B0">
        <w:rPr>
          <w:rFonts w:ascii="Times New Roman" w:hAnsi="Times New Roman" w:cs="Times New Roman"/>
          <w:color w:val="auto"/>
          <w:sz w:val="28"/>
          <w:szCs w:val="28"/>
        </w:rPr>
        <w:t>1.2 Aim and Objectives</w:t>
      </w:r>
      <w:r w:rsidRPr="00C206B0">
        <w:rPr>
          <w:rFonts w:ascii="Times New Roman" w:hAnsi="Times New Roman" w:cs="Times New Roman"/>
          <w:color w:val="auto"/>
          <w:sz w:val="28"/>
          <w:szCs w:val="28"/>
        </w:rPr>
        <w:tab/>
      </w:r>
      <w:r>
        <w:rPr>
          <w:rFonts w:ascii="Times New Roman" w:hAnsi="Times New Roman" w:cs="Times New Roman"/>
          <w:color w:val="auto"/>
          <w:sz w:val="28"/>
          <w:szCs w:val="28"/>
        </w:rPr>
        <w:tab/>
      </w:r>
      <w:r w:rsidRPr="00C206B0">
        <w:rPr>
          <w:rFonts w:ascii="Times New Roman" w:hAnsi="Times New Roman" w:cs="Times New Roman"/>
          <w:color w:val="auto"/>
          <w:sz w:val="28"/>
          <w:szCs w:val="28"/>
        </w:rPr>
        <w:t>4</w:t>
      </w:r>
    </w:p>
    <w:p w:rsidR="00173648" w:rsidRPr="00C206B0" w:rsidRDefault="00173648" w:rsidP="00173648">
      <w:pPr>
        <w:pStyle w:val="TOCHeading"/>
        <w:jc w:val="both"/>
        <w:rPr>
          <w:rFonts w:ascii="Times New Roman" w:hAnsi="Times New Roman" w:cs="Times New Roman"/>
          <w:color w:val="auto"/>
          <w:sz w:val="28"/>
          <w:szCs w:val="28"/>
        </w:rPr>
      </w:pPr>
      <w:r w:rsidRPr="00C206B0">
        <w:rPr>
          <w:rFonts w:ascii="Times New Roman" w:hAnsi="Times New Roman" w:cs="Times New Roman"/>
          <w:color w:val="auto"/>
          <w:sz w:val="28"/>
          <w:szCs w:val="28"/>
        </w:rPr>
        <w:t>1.2.1 Aim</w:t>
      </w:r>
      <w:r w:rsidRPr="00C206B0">
        <w:rPr>
          <w:rFonts w:ascii="Times New Roman" w:hAnsi="Times New Roman" w:cs="Times New Roman"/>
          <w:color w:val="auto"/>
          <w:sz w:val="28"/>
          <w:szCs w:val="28"/>
        </w:rPr>
        <w:tab/>
        <w:t>4</w:t>
      </w:r>
    </w:p>
    <w:p w:rsidR="00173648" w:rsidRPr="00C206B0" w:rsidRDefault="00173648" w:rsidP="00173648">
      <w:pPr>
        <w:pStyle w:val="TOCHeading"/>
        <w:jc w:val="both"/>
        <w:rPr>
          <w:rFonts w:ascii="Times New Roman" w:hAnsi="Times New Roman" w:cs="Times New Roman"/>
          <w:color w:val="auto"/>
          <w:sz w:val="28"/>
          <w:szCs w:val="28"/>
        </w:rPr>
      </w:pPr>
      <w:r w:rsidRPr="00C206B0">
        <w:rPr>
          <w:rFonts w:ascii="Times New Roman" w:hAnsi="Times New Roman" w:cs="Times New Roman"/>
          <w:color w:val="auto"/>
          <w:sz w:val="28"/>
          <w:szCs w:val="28"/>
        </w:rPr>
        <w:t>1.2.2 Objectives</w:t>
      </w:r>
      <w:r w:rsidRPr="00C206B0">
        <w:rPr>
          <w:rFonts w:ascii="Times New Roman" w:hAnsi="Times New Roman" w:cs="Times New Roman"/>
          <w:color w:val="auto"/>
          <w:sz w:val="28"/>
          <w:szCs w:val="28"/>
        </w:rPr>
        <w:tab/>
      </w:r>
      <w:r>
        <w:rPr>
          <w:rFonts w:ascii="Times New Roman" w:hAnsi="Times New Roman" w:cs="Times New Roman"/>
          <w:color w:val="auto"/>
          <w:sz w:val="28"/>
          <w:szCs w:val="28"/>
        </w:rPr>
        <w:tab/>
      </w:r>
      <w:r w:rsidRPr="00C206B0">
        <w:rPr>
          <w:rFonts w:ascii="Times New Roman" w:hAnsi="Times New Roman" w:cs="Times New Roman"/>
          <w:color w:val="auto"/>
          <w:sz w:val="28"/>
          <w:szCs w:val="28"/>
        </w:rPr>
        <w:t>4</w:t>
      </w:r>
    </w:p>
    <w:p w:rsidR="00173648" w:rsidRPr="00C206B0" w:rsidRDefault="00173648" w:rsidP="00173648">
      <w:pPr>
        <w:pStyle w:val="TOCHeading"/>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1.3 </w:t>
      </w:r>
      <w:r w:rsidRPr="00C206B0">
        <w:rPr>
          <w:rFonts w:ascii="Times New Roman" w:hAnsi="Times New Roman" w:cs="Times New Roman"/>
          <w:color w:val="auto"/>
          <w:sz w:val="28"/>
          <w:szCs w:val="28"/>
        </w:rPr>
        <w:t xml:space="preserve">Significance of </w:t>
      </w:r>
      <w:r w:rsidR="009348EC" w:rsidRPr="00C206B0">
        <w:rPr>
          <w:rFonts w:ascii="Times New Roman" w:hAnsi="Times New Roman" w:cs="Times New Roman"/>
          <w:color w:val="auto"/>
          <w:sz w:val="28"/>
          <w:szCs w:val="28"/>
        </w:rPr>
        <w:t>the</w:t>
      </w:r>
      <w:r w:rsidRPr="00C206B0">
        <w:rPr>
          <w:rFonts w:ascii="Times New Roman" w:hAnsi="Times New Roman" w:cs="Times New Roman"/>
          <w:color w:val="auto"/>
          <w:sz w:val="28"/>
          <w:szCs w:val="28"/>
        </w:rPr>
        <w:t xml:space="preserve"> Study</w:t>
      </w:r>
      <w:r w:rsidRPr="00C206B0">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sidRPr="00C206B0">
        <w:rPr>
          <w:rFonts w:ascii="Times New Roman" w:hAnsi="Times New Roman" w:cs="Times New Roman"/>
          <w:color w:val="auto"/>
          <w:sz w:val="28"/>
          <w:szCs w:val="28"/>
        </w:rPr>
        <w:t>4</w:t>
      </w:r>
    </w:p>
    <w:p w:rsidR="00173648" w:rsidRPr="00C206B0" w:rsidRDefault="00173648" w:rsidP="00173648">
      <w:pPr>
        <w:pStyle w:val="TOCHeading"/>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1.4 </w:t>
      </w:r>
      <w:r w:rsidRPr="00C206B0">
        <w:rPr>
          <w:rFonts w:ascii="Times New Roman" w:hAnsi="Times New Roman" w:cs="Times New Roman"/>
          <w:color w:val="auto"/>
          <w:sz w:val="28"/>
          <w:szCs w:val="28"/>
        </w:rPr>
        <w:t>Literature Review</w:t>
      </w:r>
      <w:r w:rsidRPr="00C206B0">
        <w:rPr>
          <w:rFonts w:ascii="Times New Roman" w:hAnsi="Times New Roman" w:cs="Times New Roman"/>
          <w:color w:val="auto"/>
          <w:sz w:val="28"/>
          <w:szCs w:val="28"/>
        </w:rPr>
        <w:tab/>
        <w:t>4</w:t>
      </w:r>
    </w:p>
    <w:p w:rsidR="00173648" w:rsidRPr="00C206B0" w:rsidRDefault="00173648" w:rsidP="00173648">
      <w:pPr>
        <w:pStyle w:val="TOCHeading"/>
        <w:jc w:val="both"/>
        <w:rPr>
          <w:rFonts w:ascii="Times New Roman" w:hAnsi="Times New Roman" w:cs="Times New Roman"/>
          <w:color w:val="auto"/>
          <w:sz w:val="28"/>
          <w:szCs w:val="28"/>
        </w:rPr>
      </w:pPr>
      <w:r>
        <w:rPr>
          <w:rFonts w:ascii="Times New Roman" w:hAnsi="Times New Roman" w:cs="Times New Roman"/>
          <w:color w:val="auto"/>
          <w:sz w:val="28"/>
          <w:szCs w:val="28"/>
        </w:rPr>
        <w:t>1.4</w:t>
      </w:r>
      <w:r w:rsidRPr="00C206B0">
        <w:rPr>
          <w:rFonts w:ascii="Times New Roman" w:hAnsi="Times New Roman" w:cs="Times New Roman"/>
          <w:color w:val="auto"/>
          <w:sz w:val="28"/>
          <w:szCs w:val="28"/>
        </w:rPr>
        <w:t>.1 Origin and Distribution</w:t>
      </w:r>
      <w:r w:rsidRPr="00C206B0">
        <w:rPr>
          <w:rFonts w:ascii="Times New Roman" w:hAnsi="Times New Roman" w:cs="Times New Roman"/>
          <w:color w:val="auto"/>
          <w:sz w:val="28"/>
          <w:szCs w:val="28"/>
        </w:rPr>
        <w:tab/>
        <w:t>4</w:t>
      </w:r>
    </w:p>
    <w:p w:rsidR="00173648" w:rsidRPr="00C206B0" w:rsidRDefault="00173648" w:rsidP="00173648">
      <w:pPr>
        <w:pStyle w:val="TOCHeading"/>
        <w:jc w:val="both"/>
        <w:rPr>
          <w:rFonts w:ascii="Times New Roman" w:hAnsi="Times New Roman" w:cs="Times New Roman"/>
          <w:color w:val="auto"/>
          <w:sz w:val="28"/>
          <w:szCs w:val="28"/>
        </w:rPr>
      </w:pPr>
      <w:r>
        <w:rPr>
          <w:rFonts w:ascii="Times New Roman" w:hAnsi="Times New Roman" w:cs="Times New Roman"/>
          <w:color w:val="auto"/>
          <w:sz w:val="28"/>
          <w:szCs w:val="28"/>
        </w:rPr>
        <w:t>1.4</w:t>
      </w:r>
      <w:r w:rsidRPr="00C206B0">
        <w:rPr>
          <w:rFonts w:ascii="Times New Roman" w:hAnsi="Times New Roman" w:cs="Times New Roman"/>
          <w:color w:val="auto"/>
          <w:sz w:val="28"/>
          <w:szCs w:val="28"/>
        </w:rPr>
        <w:t>.2 Morphology</w:t>
      </w:r>
      <w:r w:rsidRPr="00C206B0">
        <w:rPr>
          <w:rFonts w:ascii="Times New Roman" w:hAnsi="Times New Roman" w:cs="Times New Roman"/>
          <w:color w:val="auto"/>
          <w:sz w:val="28"/>
          <w:szCs w:val="28"/>
        </w:rPr>
        <w:tab/>
        <w:t>5</w:t>
      </w:r>
    </w:p>
    <w:p w:rsidR="00173648" w:rsidRPr="00C206B0" w:rsidRDefault="00173648" w:rsidP="00173648">
      <w:pPr>
        <w:pStyle w:val="TOCHeading"/>
        <w:jc w:val="both"/>
        <w:rPr>
          <w:rFonts w:ascii="Times New Roman" w:hAnsi="Times New Roman" w:cs="Times New Roman"/>
          <w:color w:val="auto"/>
          <w:sz w:val="28"/>
          <w:szCs w:val="28"/>
        </w:rPr>
      </w:pPr>
      <w:r>
        <w:rPr>
          <w:rFonts w:ascii="Times New Roman" w:hAnsi="Times New Roman" w:cs="Times New Roman"/>
          <w:color w:val="auto"/>
          <w:sz w:val="28"/>
          <w:szCs w:val="28"/>
        </w:rPr>
        <w:t>1.4</w:t>
      </w:r>
      <w:r w:rsidRPr="00C206B0">
        <w:rPr>
          <w:rFonts w:ascii="Times New Roman" w:hAnsi="Times New Roman" w:cs="Times New Roman"/>
          <w:color w:val="auto"/>
          <w:sz w:val="28"/>
          <w:szCs w:val="28"/>
        </w:rPr>
        <w:t>.3 Growth Habit</w:t>
      </w:r>
      <w:r w:rsidRPr="00C206B0">
        <w:rPr>
          <w:rFonts w:ascii="Times New Roman" w:hAnsi="Times New Roman" w:cs="Times New Roman"/>
          <w:color w:val="auto"/>
          <w:sz w:val="28"/>
          <w:szCs w:val="28"/>
        </w:rPr>
        <w:tab/>
        <w:t>6</w:t>
      </w:r>
    </w:p>
    <w:p w:rsidR="00173648" w:rsidRPr="00C206B0" w:rsidRDefault="00173648" w:rsidP="00173648">
      <w:pPr>
        <w:pStyle w:val="TOCHeading"/>
        <w:jc w:val="both"/>
        <w:rPr>
          <w:rFonts w:ascii="Times New Roman" w:hAnsi="Times New Roman" w:cs="Times New Roman"/>
          <w:color w:val="auto"/>
          <w:sz w:val="28"/>
          <w:szCs w:val="28"/>
        </w:rPr>
      </w:pPr>
      <w:r>
        <w:rPr>
          <w:rFonts w:ascii="Times New Roman" w:hAnsi="Times New Roman" w:cs="Times New Roman"/>
          <w:color w:val="auto"/>
          <w:sz w:val="28"/>
          <w:szCs w:val="28"/>
        </w:rPr>
        <w:t>1.4</w:t>
      </w:r>
      <w:r w:rsidRPr="00C206B0">
        <w:rPr>
          <w:rFonts w:ascii="Times New Roman" w:hAnsi="Times New Roman" w:cs="Times New Roman"/>
          <w:color w:val="auto"/>
          <w:sz w:val="28"/>
          <w:szCs w:val="28"/>
        </w:rPr>
        <w:t>.4 Economic Value</w:t>
      </w:r>
      <w:r w:rsidRPr="00C206B0">
        <w:rPr>
          <w:rFonts w:ascii="Times New Roman" w:hAnsi="Times New Roman" w:cs="Times New Roman"/>
          <w:color w:val="auto"/>
          <w:sz w:val="28"/>
          <w:szCs w:val="28"/>
        </w:rPr>
        <w:tab/>
        <w:t>7</w:t>
      </w:r>
    </w:p>
    <w:p w:rsidR="00173648" w:rsidRPr="00C206B0" w:rsidRDefault="00173648" w:rsidP="00173648">
      <w:pPr>
        <w:pStyle w:val="TOCHeading"/>
        <w:jc w:val="both"/>
        <w:rPr>
          <w:rFonts w:ascii="Times New Roman" w:hAnsi="Times New Roman" w:cs="Times New Roman"/>
          <w:color w:val="auto"/>
          <w:sz w:val="28"/>
          <w:szCs w:val="28"/>
        </w:rPr>
      </w:pPr>
      <w:r>
        <w:rPr>
          <w:rFonts w:ascii="Times New Roman" w:hAnsi="Times New Roman" w:cs="Times New Roman"/>
          <w:color w:val="auto"/>
          <w:sz w:val="28"/>
          <w:szCs w:val="28"/>
        </w:rPr>
        <w:t>1.4</w:t>
      </w:r>
      <w:r w:rsidRPr="00C206B0">
        <w:rPr>
          <w:rFonts w:ascii="Times New Roman" w:hAnsi="Times New Roman" w:cs="Times New Roman"/>
          <w:color w:val="auto"/>
          <w:sz w:val="28"/>
          <w:szCs w:val="28"/>
        </w:rPr>
        <w:t>.5 Pest and Diseases</w:t>
      </w:r>
      <w:r w:rsidRPr="00C206B0">
        <w:rPr>
          <w:rFonts w:ascii="Times New Roman" w:hAnsi="Times New Roman" w:cs="Times New Roman"/>
          <w:color w:val="auto"/>
          <w:sz w:val="28"/>
          <w:szCs w:val="28"/>
        </w:rPr>
        <w:tab/>
        <w:t>9</w:t>
      </w:r>
    </w:p>
    <w:p w:rsidR="00173648" w:rsidRPr="00C206B0" w:rsidRDefault="00173648" w:rsidP="00173648">
      <w:pPr>
        <w:pStyle w:val="TOCHeading"/>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CHAPTER 2: </w:t>
      </w:r>
      <w:r w:rsidRPr="00C206B0">
        <w:rPr>
          <w:rFonts w:ascii="Times New Roman" w:hAnsi="Times New Roman" w:cs="Times New Roman"/>
          <w:color w:val="auto"/>
          <w:sz w:val="28"/>
          <w:szCs w:val="28"/>
        </w:rPr>
        <w:t>MATERIALS AND METHODS</w:t>
      </w:r>
      <w:r w:rsidRPr="00C206B0">
        <w:rPr>
          <w:rFonts w:ascii="Times New Roman" w:hAnsi="Times New Roman" w:cs="Times New Roman"/>
          <w:color w:val="auto"/>
          <w:sz w:val="28"/>
          <w:szCs w:val="28"/>
        </w:rPr>
        <w:tab/>
      </w:r>
    </w:p>
    <w:p w:rsidR="00173648" w:rsidRPr="00C206B0" w:rsidRDefault="00173648" w:rsidP="00173648">
      <w:pPr>
        <w:pStyle w:val="TOCHeading"/>
        <w:jc w:val="both"/>
        <w:rPr>
          <w:rFonts w:ascii="Times New Roman" w:hAnsi="Times New Roman" w:cs="Times New Roman"/>
          <w:color w:val="auto"/>
          <w:sz w:val="28"/>
          <w:szCs w:val="28"/>
        </w:rPr>
      </w:pPr>
      <w:r w:rsidRPr="00C206B0">
        <w:rPr>
          <w:rFonts w:ascii="Times New Roman" w:hAnsi="Times New Roman" w:cs="Times New Roman"/>
          <w:color w:val="auto"/>
          <w:sz w:val="28"/>
          <w:szCs w:val="28"/>
        </w:rPr>
        <w:t xml:space="preserve">2.1 </w:t>
      </w:r>
      <w:r>
        <w:rPr>
          <w:rFonts w:ascii="Times New Roman" w:hAnsi="Times New Roman" w:cs="Times New Roman"/>
          <w:color w:val="auto"/>
          <w:sz w:val="28"/>
          <w:szCs w:val="28"/>
        </w:rPr>
        <w:t>Sources o</w:t>
      </w:r>
      <w:r w:rsidRPr="00C206B0">
        <w:rPr>
          <w:rFonts w:ascii="Times New Roman" w:hAnsi="Times New Roman" w:cs="Times New Roman"/>
          <w:color w:val="auto"/>
          <w:sz w:val="28"/>
          <w:szCs w:val="28"/>
        </w:rPr>
        <w:t>f Plant Materials</w:t>
      </w:r>
      <w:r w:rsidRPr="00C206B0">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sidRPr="00C206B0">
        <w:rPr>
          <w:rFonts w:ascii="Times New Roman" w:hAnsi="Times New Roman" w:cs="Times New Roman"/>
          <w:color w:val="auto"/>
          <w:sz w:val="28"/>
          <w:szCs w:val="28"/>
        </w:rPr>
        <w:t>11</w:t>
      </w:r>
    </w:p>
    <w:p w:rsidR="00173648" w:rsidRPr="00C206B0" w:rsidRDefault="00173648" w:rsidP="00173648">
      <w:pPr>
        <w:pStyle w:val="TOCHeading"/>
        <w:jc w:val="both"/>
        <w:rPr>
          <w:rFonts w:ascii="Times New Roman" w:hAnsi="Times New Roman" w:cs="Times New Roman"/>
          <w:color w:val="auto"/>
          <w:sz w:val="28"/>
          <w:szCs w:val="28"/>
        </w:rPr>
      </w:pPr>
      <w:r w:rsidRPr="00C206B0">
        <w:rPr>
          <w:rFonts w:ascii="Times New Roman" w:hAnsi="Times New Roman" w:cs="Times New Roman"/>
          <w:color w:val="auto"/>
          <w:sz w:val="28"/>
          <w:szCs w:val="28"/>
        </w:rPr>
        <w:t>2.2 Methods</w:t>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sidRPr="00C206B0">
        <w:rPr>
          <w:rFonts w:ascii="Times New Roman" w:hAnsi="Times New Roman" w:cs="Times New Roman"/>
          <w:color w:val="auto"/>
          <w:sz w:val="28"/>
          <w:szCs w:val="28"/>
        </w:rPr>
        <w:t>11</w:t>
      </w:r>
    </w:p>
    <w:p w:rsidR="00173648" w:rsidRPr="00C206B0" w:rsidRDefault="00173648" w:rsidP="00173648">
      <w:pPr>
        <w:pStyle w:val="TOCHeading"/>
        <w:jc w:val="both"/>
        <w:rPr>
          <w:rFonts w:ascii="Times New Roman" w:hAnsi="Times New Roman" w:cs="Times New Roman"/>
          <w:color w:val="auto"/>
          <w:sz w:val="28"/>
          <w:szCs w:val="28"/>
        </w:rPr>
      </w:pPr>
      <w:r w:rsidRPr="00C206B0">
        <w:rPr>
          <w:rFonts w:ascii="Times New Roman" w:hAnsi="Times New Roman" w:cs="Times New Roman"/>
          <w:color w:val="auto"/>
          <w:sz w:val="28"/>
          <w:szCs w:val="28"/>
        </w:rPr>
        <w:t>2.2.1 Cooking Methodology</w:t>
      </w:r>
      <w:r w:rsidRPr="00C206B0">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sidRPr="00C206B0">
        <w:rPr>
          <w:rFonts w:ascii="Times New Roman" w:hAnsi="Times New Roman" w:cs="Times New Roman"/>
          <w:color w:val="auto"/>
          <w:sz w:val="28"/>
          <w:szCs w:val="28"/>
        </w:rPr>
        <w:t>11</w:t>
      </w:r>
    </w:p>
    <w:p w:rsidR="00173648" w:rsidRPr="00C206B0" w:rsidRDefault="00173648" w:rsidP="00173648">
      <w:pPr>
        <w:pStyle w:val="TOCHeading"/>
        <w:jc w:val="both"/>
        <w:rPr>
          <w:rFonts w:ascii="Times New Roman" w:hAnsi="Times New Roman" w:cs="Times New Roman"/>
          <w:color w:val="auto"/>
          <w:sz w:val="28"/>
          <w:szCs w:val="28"/>
        </w:rPr>
      </w:pPr>
      <w:r w:rsidRPr="00C206B0">
        <w:rPr>
          <w:rFonts w:ascii="Times New Roman" w:hAnsi="Times New Roman" w:cs="Times New Roman"/>
          <w:color w:val="auto"/>
          <w:sz w:val="28"/>
          <w:szCs w:val="28"/>
        </w:rPr>
        <w:t>2.2.2 Soaking:</w:t>
      </w:r>
      <w:r w:rsidRPr="00C206B0">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sidRPr="00C206B0">
        <w:rPr>
          <w:rFonts w:ascii="Times New Roman" w:hAnsi="Times New Roman" w:cs="Times New Roman"/>
          <w:color w:val="auto"/>
          <w:sz w:val="28"/>
          <w:szCs w:val="28"/>
        </w:rPr>
        <w:t>11</w:t>
      </w:r>
    </w:p>
    <w:p w:rsidR="00173648" w:rsidRPr="00C206B0" w:rsidRDefault="00173648" w:rsidP="00173648">
      <w:pPr>
        <w:pStyle w:val="TOCHeading"/>
        <w:jc w:val="both"/>
        <w:rPr>
          <w:rFonts w:ascii="Times New Roman" w:hAnsi="Times New Roman" w:cs="Times New Roman"/>
          <w:color w:val="auto"/>
          <w:sz w:val="28"/>
          <w:szCs w:val="28"/>
        </w:rPr>
      </w:pPr>
      <w:r w:rsidRPr="00C206B0">
        <w:rPr>
          <w:rFonts w:ascii="Times New Roman" w:hAnsi="Times New Roman" w:cs="Times New Roman"/>
          <w:color w:val="auto"/>
          <w:sz w:val="28"/>
          <w:szCs w:val="28"/>
        </w:rPr>
        <w:t>2.2.3 Cooking Evaluation</w:t>
      </w:r>
      <w:r w:rsidRPr="00C206B0">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sidRPr="00C206B0">
        <w:rPr>
          <w:rFonts w:ascii="Times New Roman" w:hAnsi="Times New Roman" w:cs="Times New Roman"/>
          <w:color w:val="auto"/>
          <w:sz w:val="28"/>
          <w:szCs w:val="28"/>
        </w:rPr>
        <w:t>12</w:t>
      </w:r>
    </w:p>
    <w:p w:rsidR="00173648" w:rsidRPr="00C206B0" w:rsidRDefault="00173648" w:rsidP="00173648">
      <w:pPr>
        <w:pStyle w:val="TOCHeading"/>
        <w:jc w:val="both"/>
        <w:rPr>
          <w:rFonts w:ascii="Times New Roman" w:hAnsi="Times New Roman" w:cs="Times New Roman"/>
          <w:color w:val="auto"/>
          <w:sz w:val="28"/>
          <w:szCs w:val="28"/>
        </w:rPr>
      </w:pPr>
      <w:r w:rsidRPr="00C206B0">
        <w:rPr>
          <w:rFonts w:ascii="Times New Roman" w:hAnsi="Times New Roman" w:cs="Times New Roman"/>
          <w:color w:val="auto"/>
          <w:sz w:val="28"/>
          <w:szCs w:val="28"/>
        </w:rPr>
        <w:t>CHAPTER THREE</w:t>
      </w:r>
      <w:r w:rsidRPr="00C206B0">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sidRPr="00C206B0">
        <w:rPr>
          <w:rFonts w:ascii="Times New Roman" w:hAnsi="Times New Roman" w:cs="Times New Roman"/>
          <w:color w:val="auto"/>
          <w:sz w:val="28"/>
          <w:szCs w:val="28"/>
        </w:rPr>
        <w:t>15</w:t>
      </w:r>
    </w:p>
    <w:p w:rsidR="00173648" w:rsidRPr="00C206B0" w:rsidRDefault="00173648" w:rsidP="00173648">
      <w:pPr>
        <w:pStyle w:val="TOCHeading"/>
        <w:jc w:val="both"/>
        <w:rPr>
          <w:rFonts w:ascii="Times New Roman" w:hAnsi="Times New Roman" w:cs="Times New Roman"/>
          <w:color w:val="auto"/>
          <w:sz w:val="28"/>
          <w:szCs w:val="28"/>
        </w:rPr>
      </w:pPr>
      <w:r w:rsidRPr="00C206B0">
        <w:rPr>
          <w:rFonts w:ascii="Times New Roman" w:hAnsi="Times New Roman" w:cs="Times New Roman"/>
          <w:color w:val="auto"/>
          <w:sz w:val="28"/>
          <w:szCs w:val="28"/>
        </w:rPr>
        <w:t>Results</w:t>
      </w:r>
      <w:r w:rsidRPr="00C206B0">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sidRPr="00C206B0">
        <w:rPr>
          <w:rFonts w:ascii="Times New Roman" w:hAnsi="Times New Roman" w:cs="Times New Roman"/>
          <w:color w:val="auto"/>
          <w:sz w:val="28"/>
          <w:szCs w:val="28"/>
        </w:rPr>
        <w:t>15</w:t>
      </w:r>
    </w:p>
    <w:p w:rsidR="00173648" w:rsidRPr="00C206B0" w:rsidRDefault="00173648" w:rsidP="00173648">
      <w:pPr>
        <w:pStyle w:val="TOCHeading"/>
        <w:jc w:val="both"/>
        <w:rPr>
          <w:rFonts w:ascii="Times New Roman" w:hAnsi="Times New Roman" w:cs="Times New Roman"/>
          <w:color w:val="auto"/>
          <w:sz w:val="28"/>
          <w:szCs w:val="28"/>
        </w:rPr>
      </w:pPr>
      <w:r>
        <w:rPr>
          <w:rFonts w:ascii="Times New Roman" w:hAnsi="Times New Roman" w:cs="Times New Roman"/>
          <w:color w:val="auto"/>
          <w:sz w:val="28"/>
          <w:szCs w:val="28"/>
        </w:rPr>
        <w:t>3.2 Genetic Diversity of t</w:t>
      </w:r>
      <w:r w:rsidRPr="00C206B0">
        <w:rPr>
          <w:rFonts w:ascii="Times New Roman" w:hAnsi="Times New Roman" w:cs="Times New Roman"/>
          <w:color w:val="auto"/>
          <w:sz w:val="28"/>
          <w:szCs w:val="28"/>
        </w:rPr>
        <w:t>he Cowpea Seeds</w:t>
      </w:r>
      <w:r w:rsidRPr="00C206B0">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sidRPr="00C206B0">
        <w:rPr>
          <w:rFonts w:ascii="Times New Roman" w:hAnsi="Times New Roman" w:cs="Times New Roman"/>
          <w:color w:val="auto"/>
          <w:sz w:val="28"/>
          <w:szCs w:val="28"/>
        </w:rPr>
        <w:t>15</w:t>
      </w:r>
    </w:p>
    <w:p w:rsidR="00173648" w:rsidRPr="00C206B0" w:rsidRDefault="00173648" w:rsidP="00173648">
      <w:pPr>
        <w:pStyle w:val="TOCHeading"/>
        <w:jc w:val="both"/>
        <w:rPr>
          <w:rFonts w:ascii="Times New Roman" w:hAnsi="Times New Roman" w:cs="Times New Roman"/>
          <w:color w:val="auto"/>
          <w:sz w:val="28"/>
          <w:szCs w:val="28"/>
        </w:rPr>
      </w:pPr>
      <w:r w:rsidRPr="00C206B0">
        <w:rPr>
          <w:rFonts w:ascii="Times New Roman" w:hAnsi="Times New Roman" w:cs="Times New Roman"/>
          <w:color w:val="auto"/>
          <w:sz w:val="28"/>
          <w:szCs w:val="28"/>
        </w:rPr>
        <w:t>3.2.1 Cluster analysis</w:t>
      </w:r>
      <w:r w:rsidRPr="00C206B0">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sidRPr="00C206B0">
        <w:rPr>
          <w:rFonts w:ascii="Times New Roman" w:hAnsi="Times New Roman" w:cs="Times New Roman"/>
          <w:color w:val="auto"/>
          <w:sz w:val="28"/>
          <w:szCs w:val="28"/>
        </w:rPr>
        <w:t>15</w:t>
      </w:r>
    </w:p>
    <w:p w:rsidR="00173648" w:rsidRPr="00C206B0" w:rsidRDefault="00173648" w:rsidP="00173648">
      <w:pPr>
        <w:pStyle w:val="TOCHeading"/>
        <w:jc w:val="both"/>
        <w:rPr>
          <w:rFonts w:ascii="Times New Roman" w:hAnsi="Times New Roman" w:cs="Times New Roman"/>
          <w:color w:val="auto"/>
          <w:sz w:val="28"/>
          <w:szCs w:val="28"/>
        </w:rPr>
      </w:pPr>
      <w:r w:rsidRPr="00C206B0">
        <w:rPr>
          <w:rFonts w:ascii="Times New Roman" w:hAnsi="Times New Roman" w:cs="Times New Roman"/>
          <w:color w:val="auto"/>
          <w:sz w:val="28"/>
          <w:szCs w:val="28"/>
        </w:rPr>
        <w:t>3.2.2 Correlation of the cooking and textural characteristics</w:t>
      </w:r>
      <w:r w:rsidRPr="00C206B0">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sidRPr="00C206B0">
        <w:rPr>
          <w:rFonts w:ascii="Times New Roman" w:hAnsi="Times New Roman" w:cs="Times New Roman"/>
          <w:color w:val="auto"/>
          <w:sz w:val="28"/>
          <w:szCs w:val="28"/>
        </w:rPr>
        <w:t>17</w:t>
      </w:r>
    </w:p>
    <w:p w:rsidR="00173648" w:rsidRPr="00C206B0" w:rsidRDefault="00173648" w:rsidP="00173648">
      <w:pPr>
        <w:pStyle w:val="TOCHeading"/>
        <w:jc w:val="both"/>
        <w:rPr>
          <w:rFonts w:ascii="Times New Roman" w:hAnsi="Times New Roman" w:cs="Times New Roman"/>
          <w:color w:val="auto"/>
          <w:sz w:val="28"/>
          <w:szCs w:val="28"/>
        </w:rPr>
      </w:pPr>
      <w:r w:rsidRPr="00C206B0">
        <w:rPr>
          <w:rFonts w:ascii="Times New Roman" w:hAnsi="Times New Roman" w:cs="Times New Roman"/>
          <w:color w:val="auto"/>
          <w:sz w:val="28"/>
          <w:szCs w:val="28"/>
        </w:rPr>
        <w:lastRenderedPageBreak/>
        <w:t>3.1 Cooking Evaluation</w:t>
      </w:r>
      <w:r w:rsidRPr="00C206B0">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sidRPr="00C206B0">
        <w:rPr>
          <w:rFonts w:ascii="Times New Roman" w:hAnsi="Times New Roman" w:cs="Times New Roman"/>
          <w:color w:val="auto"/>
          <w:sz w:val="28"/>
          <w:szCs w:val="28"/>
        </w:rPr>
        <w:t>19</w:t>
      </w:r>
    </w:p>
    <w:p w:rsidR="00173648" w:rsidRPr="00C206B0" w:rsidRDefault="00173648" w:rsidP="00173648">
      <w:pPr>
        <w:pStyle w:val="TOCHeading"/>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CHAPTER FOUR: </w:t>
      </w:r>
      <w:r w:rsidRPr="00C206B0">
        <w:rPr>
          <w:rFonts w:ascii="Times New Roman" w:hAnsi="Times New Roman" w:cs="Times New Roman"/>
          <w:color w:val="auto"/>
          <w:sz w:val="28"/>
          <w:szCs w:val="28"/>
        </w:rPr>
        <w:t>DISCUSSION, CONCLUSION AND RECOMMENDATION</w:t>
      </w:r>
      <w:r w:rsidRPr="00C206B0">
        <w:rPr>
          <w:rFonts w:ascii="Times New Roman" w:hAnsi="Times New Roman" w:cs="Times New Roman"/>
          <w:color w:val="auto"/>
          <w:sz w:val="28"/>
          <w:szCs w:val="28"/>
        </w:rPr>
        <w:tab/>
      </w:r>
    </w:p>
    <w:p w:rsidR="00173648" w:rsidRPr="00C206B0" w:rsidRDefault="00173648" w:rsidP="00173648">
      <w:pPr>
        <w:pStyle w:val="TOCHeading"/>
        <w:jc w:val="both"/>
        <w:rPr>
          <w:rFonts w:ascii="Times New Roman" w:hAnsi="Times New Roman" w:cs="Times New Roman"/>
          <w:color w:val="auto"/>
          <w:sz w:val="28"/>
          <w:szCs w:val="28"/>
        </w:rPr>
      </w:pPr>
      <w:r w:rsidRPr="00C206B0">
        <w:rPr>
          <w:rFonts w:ascii="Times New Roman" w:hAnsi="Times New Roman" w:cs="Times New Roman"/>
          <w:color w:val="auto"/>
          <w:sz w:val="28"/>
          <w:szCs w:val="28"/>
        </w:rPr>
        <w:t>4.1 Discussion</w:t>
      </w:r>
      <w:r w:rsidRPr="00C206B0">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sidRPr="00C206B0">
        <w:rPr>
          <w:rFonts w:ascii="Times New Roman" w:hAnsi="Times New Roman" w:cs="Times New Roman"/>
          <w:color w:val="auto"/>
          <w:sz w:val="28"/>
          <w:szCs w:val="28"/>
        </w:rPr>
        <w:t>22</w:t>
      </w:r>
    </w:p>
    <w:p w:rsidR="00173648" w:rsidRPr="00C206B0" w:rsidRDefault="00173648" w:rsidP="00173648">
      <w:pPr>
        <w:pStyle w:val="TOCHeading"/>
        <w:jc w:val="both"/>
        <w:rPr>
          <w:rFonts w:ascii="Times New Roman" w:hAnsi="Times New Roman" w:cs="Times New Roman"/>
          <w:color w:val="auto"/>
          <w:sz w:val="28"/>
          <w:szCs w:val="28"/>
        </w:rPr>
      </w:pPr>
      <w:r w:rsidRPr="00C206B0">
        <w:rPr>
          <w:rFonts w:ascii="Times New Roman" w:hAnsi="Times New Roman" w:cs="Times New Roman"/>
          <w:color w:val="auto"/>
          <w:sz w:val="28"/>
          <w:szCs w:val="28"/>
        </w:rPr>
        <w:t>4.2 Conclusion</w:t>
      </w:r>
      <w:r w:rsidRPr="00C206B0">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sidRPr="00C206B0">
        <w:rPr>
          <w:rFonts w:ascii="Times New Roman" w:hAnsi="Times New Roman" w:cs="Times New Roman"/>
          <w:color w:val="auto"/>
          <w:sz w:val="28"/>
          <w:szCs w:val="28"/>
        </w:rPr>
        <w:t>23</w:t>
      </w:r>
    </w:p>
    <w:p w:rsidR="00173648" w:rsidRPr="00C206B0" w:rsidRDefault="00173648" w:rsidP="00173648">
      <w:pPr>
        <w:pStyle w:val="TOCHeading"/>
        <w:jc w:val="both"/>
        <w:rPr>
          <w:rFonts w:ascii="Times New Roman" w:hAnsi="Times New Roman" w:cs="Times New Roman"/>
          <w:color w:val="auto"/>
          <w:sz w:val="28"/>
          <w:szCs w:val="28"/>
        </w:rPr>
      </w:pPr>
      <w:r w:rsidRPr="00C206B0">
        <w:rPr>
          <w:rFonts w:ascii="Times New Roman" w:hAnsi="Times New Roman" w:cs="Times New Roman"/>
          <w:color w:val="auto"/>
          <w:sz w:val="28"/>
          <w:szCs w:val="28"/>
        </w:rPr>
        <w:t>4.3 Recommendation</w:t>
      </w:r>
      <w:r w:rsidRPr="00C206B0">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sidRPr="00C206B0">
        <w:rPr>
          <w:rFonts w:ascii="Times New Roman" w:hAnsi="Times New Roman" w:cs="Times New Roman"/>
          <w:color w:val="auto"/>
          <w:sz w:val="28"/>
          <w:szCs w:val="28"/>
        </w:rPr>
        <w:t>23</w:t>
      </w:r>
    </w:p>
    <w:p w:rsidR="00173648" w:rsidRPr="00C206B0" w:rsidRDefault="00173648" w:rsidP="00173648">
      <w:pPr>
        <w:pStyle w:val="TOCHeading"/>
        <w:jc w:val="both"/>
        <w:rPr>
          <w:rFonts w:ascii="Times New Roman" w:hAnsi="Times New Roman" w:cs="Times New Roman"/>
          <w:color w:val="auto"/>
          <w:sz w:val="28"/>
          <w:szCs w:val="28"/>
        </w:rPr>
      </w:pPr>
      <w:r w:rsidRPr="00C206B0">
        <w:rPr>
          <w:rFonts w:ascii="Times New Roman" w:hAnsi="Times New Roman" w:cs="Times New Roman"/>
          <w:color w:val="auto"/>
          <w:sz w:val="28"/>
          <w:szCs w:val="28"/>
        </w:rPr>
        <w:t>REFRENCES</w:t>
      </w:r>
      <w:r w:rsidRPr="00C206B0">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sidRPr="00C206B0">
        <w:rPr>
          <w:rFonts w:ascii="Times New Roman" w:hAnsi="Times New Roman" w:cs="Times New Roman"/>
          <w:color w:val="auto"/>
          <w:sz w:val="28"/>
          <w:szCs w:val="28"/>
        </w:rPr>
        <w:t>24</w:t>
      </w:r>
    </w:p>
    <w:p w:rsidR="00173648" w:rsidRPr="007634FA" w:rsidRDefault="00173648" w:rsidP="00173648">
      <w:pPr>
        <w:spacing w:after="0" w:line="480" w:lineRule="auto"/>
        <w:jc w:val="center"/>
        <w:rPr>
          <w:rFonts w:ascii="Times New Roman" w:hAnsi="Times New Roman" w:cs="Times New Roman"/>
          <w:b/>
          <w:bCs/>
          <w:color w:val="000000" w:themeColor="text1"/>
          <w:sz w:val="28"/>
          <w:szCs w:val="28"/>
        </w:rPr>
      </w:pPr>
    </w:p>
    <w:p w:rsidR="00173648" w:rsidRDefault="00173648" w:rsidP="00173648">
      <w:pPr>
        <w:spacing w:after="0" w:line="480" w:lineRule="auto"/>
        <w:jc w:val="center"/>
        <w:rPr>
          <w:rFonts w:ascii="Times New Roman" w:hAnsi="Times New Roman" w:cs="Times New Roman"/>
          <w:b/>
          <w:bCs/>
          <w:color w:val="000000" w:themeColor="text1"/>
          <w:sz w:val="28"/>
          <w:szCs w:val="28"/>
        </w:rPr>
      </w:pPr>
    </w:p>
    <w:p w:rsidR="00173648" w:rsidRDefault="00173648" w:rsidP="00173648">
      <w:pPr>
        <w:spacing w:after="0" w:line="480" w:lineRule="auto"/>
        <w:jc w:val="center"/>
        <w:rPr>
          <w:rFonts w:ascii="Times New Roman" w:hAnsi="Times New Roman" w:cs="Times New Roman"/>
          <w:b/>
          <w:bCs/>
          <w:color w:val="000000" w:themeColor="text1"/>
          <w:sz w:val="28"/>
          <w:szCs w:val="28"/>
        </w:rPr>
      </w:pPr>
    </w:p>
    <w:p w:rsidR="00173648" w:rsidRDefault="00173648" w:rsidP="00173648">
      <w:pPr>
        <w:spacing w:after="0" w:line="480" w:lineRule="auto"/>
        <w:jc w:val="center"/>
        <w:rPr>
          <w:rFonts w:ascii="Times New Roman" w:hAnsi="Times New Roman" w:cs="Times New Roman"/>
          <w:b/>
          <w:bCs/>
          <w:color w:val="000000" w:themeColor="text1"/>
          <w:sz w:val="28"/>
          <w:szCs w:val="28"/>
        </w:rPr>
      </w:pPr>
    </w:p>
    <w:p w:rsidR="00173648" w:rsidRDefault="00173648" w:rsidP="00173648">
      <w:pPr>
        <w:spacing w:after="0" w:line="480" w:lineRule="auto"/>
        <w:jc w:val="center"/>
        <w:rPr>
          <w:rFonts w:ascii="Times New Roman" w:hAnsi="Times New Roman" w:cs="Times New Roman"/>
          <w:b/>
          <w:bCs/>
          <w:color w:val="000000" w:themeColor="text1"/>
          <w:sz w:val="28"/>
          <w:szCs w:val="28"/>
        </w:rPr>
      </w:pPr>
    </w:p>
    <w:p w:rsidR="00173648" w:rsidRDefault="00173648" w:rsidP="00173648">
      <w:pPr>
        <w:spacing w:after="0" w:line="480" w:lineRule="auto"/>
        <w:jc w:val="center"/>
        <w:rPr>
          <w:rFonts w:ascii="Times New Roman" w:hAnsi="Times New Roman" w:cs="Times New Roman"/>
          <w:b/>
          <w:bCs/>
          <w:color w:val="000000" w:themeColor="text1"/>
          <w:sz w:val="28"/>
          <w:szCs w:val="28"/>
        </w:rPr>
      </w:pPr>
    </w:p>
    <w:p w:rsidR="00173648" w:rsidRDefault="00173648" w:rsidP="00173648">
      <w:pPr>
        <w:spacing w:after="0" w:line="480" w:lineRule="auto"/>
        <w:jc w:val="center"/>
        <w:rPr>
          <w:rFonts w:ascii="Times New Roman" w:hAnsi="Times New Roman" w:cs="Times New Roman"/>
          <w:b/>
          <w:bCs/>
          <w:color w:val="000000" w:themeColor="text1"/>
          <w:sz w:val="28"/>
          <w:szCs w:val="28"/>
        </w:rPr>
      </w:pPr>
    </w:p>
    <w:p w:rsidR="00173648" w:rsidRDefault="00173648" w:rsidP="00173648">
      <w:pPr>
        <w:spacing w:after="0" w:line="480" w:lineRule="auto"/>
        <w:jc w:val="center"/>
        <w:rPr>
          <w:rFonts w:ascii="Times New Roman" w:hAnsi="Times New Roman" w:cs="Times New Roman"/>
          <w:b/>
          <w:bCs/>
          <w:color w:val="000000" w:themeColor="text1"/>
          <w:sz w:val="28"/>
          <w:szCs w:val="28"/>
        </w:rPr>
      </w:pPr>
    </w:p>
    <w:p w:rsidR="00173648" w:rsidRDefault="00173648" w:rsidP="00173648">
      <w:pPr>
        <w:spacing w:after="0" w:line="480" w:lineRule="auto"/>
        <w:jc w:val="center"/>
        <w:rPr>
          <w:rFonts w:ascii="Times New Roman" w:hAnsi="Times New Roman" w:cs="Times New Roman"/>
          <w:b/>
          <w:bCs/>
          <w:color w:val="000000" w:themeColor="text1"/>
          <w:sz w:val="28"/>
          <w:szCs w:val="28"/>
        </w:rPr>
      </w:pPr>
    </w:p>
    <w:p w:rsidR="00173648" w:rsidRDefault="00173648" w:rsidP="00173648">
      <w:pPr>
        <w:spacing w:after="0" w:line="480" w:lineRule="auto"/>
        <w:jc w:val="center"/>
        <w:rPr>
          <w:rFonts w:ascii="Times New Roman" w:hAnsi="Times New Roman" w:cs="Times New Roman"/>
          <w:b/>
          <w:bCs/>
          <w:color w:val="000000" w:themeColor="text1"/>
          <w:sz w:val="28"/>
          <w:szCs w:val="28"/>
        </w:rPr>
      </w:pPr>
    </w:p>
    <w:p w:rsidR="00173648" w:rsidRDefault="00173648" w:rsidP="00173648">
      <w:pPr>
        <w:spacing w:after="0" w:line="480" w:lineRule="auto"/>
        <w:jc w:val="center"/>
        <w:rPr>
          <w:rFonts w:ascii="Times New Roman" w:hAnsi="Times New Roman" w:cs="Times New Roman"/>
          <w:b/>
          <w:bCs/>
          <w:color w:val="000000" w:themeColor="text1"/>
          <w:sz w:val="28"/>
          <w:szCs w:val="28"/>
        </w:rPr>
      </w:pPr>
    </w:p>
    <w:p w:rsidR="00173648" w:rsidRDefault="00173648" w:rsidP="00173648">
      <w:pPr>
        <w:spacing w:after="0" w:line="480" w:lineRule="auto"/>
        <w:jc w:val="center"/>
        <w:rPr>
          <w:rFonts w:ascii="Times New Roman" w:hAnsi="Times New Roman" w:cs="Times New Roman"/>
          <w:b/>
          <w:bCs/>
          <w:color w:val="000000" w:themeColor="text1"/>
          <w:sz w:val="28"/>
          <w:szCs w:val="28"/>
        </w:rPr>
      </w:pPr>
    </w:p>
    <w:p w:rsidR="00C55998" w:rsidRDefault="00C55998" w:rsidP="00173648">
      <w:pPr>
        <w:spacing w:after="0" w:line="480" w:lineRule="auto"/>
        <w:jc w:val="center"/>
        <w:rPr>
          <w:rFonts w:ascii="Times New Roman" w:hAnsi="Times New Roman" w:cs="Times New Roman"/>
          <w:b/>
          <w:bCs/>
          <w:color w:val="000000" w:themeColor="text1"/>
          <w:sz w:val="28"/>
          <w:szCs w:val="28"/>
        </w:rPr>
      </w:pPr>
    </w:p>
    <w:p w:rsidR="00C55998" w:rsidRDefault="00C55998" w:rsidP="00173648">
      <w:pPr>
        <w:spacing w:after="0" w:line="480" w:lineRule="auto"/>
        <w:jc w:val="center"/>
        <w:rPr>
          <w:rFonts w:ascii="Times New Roman" w:hAnsi="Times New Roman" w:cs="Times New Roman"/>
          <w:b/>
          <w:bCs/>
          <w:color w:val="000000" w:themeColor="text1"/>
          <w:sz w:val="28"/>
          <w:szCs w:val="28"/>
        </w:rPr>
      </w:pPr>
    </w:p>
    <w:p w:rsidR="00173648" w:rsidRDefault="00173648" w:rsidP="00173648">
      <w:pPr>
        <w:spacing w:after="0" w:line="480" w:lineRule="auto"/>
        <w:jc w:val="center"/>
        <w:rPr>
          <w:rFonts w:ascii="Times New Roman" w:hAnsi="Times New Roman" w:cs="Times New Roman"/>
          <w:b/>
          <w:bCs/>
          <w:color w:val="000000" w:themeColor="text1"/>
          <w:sz w:val="28"/>
          <w:szCs w:val="28"/>
        </w:rPr>
      </w:pPr>
    </w:p>
    <w:p w:rsidR="00173648" w:rsidRDefault="00173648" w:rsidP="00173648">
      <w:pPr>
        <w:spacing w:after="0" w:line="480" w:lineRule="auto"/>
        <w:jc w:val="center"/>
        <w:rPr>
          <w:rFonts w:ascii="Times New Roman" w:hAnsi="Times New Roman" w:cs="Times New Roman"/>
          <w:b/>
          <w:bCs/>
          <w:color w:val="000000" w:themeColor="text1"/>
          <w:sz w:val="28"/>
          <w:szCs w:val="28"/>
        </w:rPr>
      </w:pPr>
    </w:p>
    <w:p w:rsidR="00173648" w:rsidRPr="007634FA" w:rsidRDefault="00173648" w:rsidP="00173648">
      <w:pPr>
        <w:spacing w:after="0" w:line="480" w:lineRule="auto"/>
        <w:jc w:val="center"/>
        <w:rPr>
          <w:rFonts w:ascii="Times New Roman" w:hAnsi="Times New Roman" w:cs="Times New Roman"/>
          <w:b/>
          <w:bCs/>
          <w:color w:val="000000" w:themeColor="text1"/>
          <w:sz w:val="28"/>
          <w:szCs w:val="28"/>
        </w:rPr>
      </w:pPr>
      <w:r w:rsidRPr="007634FA">
        <w:rPr>
          <w:rFonts w:ascii="Times New Roman" w:hAnsi="Times New Roman" w:cs="Times New Roman"/>
          <w:b/>
          <w:bCs/>
          <w:color w:val="000000" w:themeColor="text1"/>
          <w:sz w:val="28"/>
          <w:szCs w:val="28"/>
        </w:rPr>
        <w:lastRenderedPageBreak/>
        <w:t>LIST OF TABLES</w:t>
      </w:r>
    </w:p>
    <w:p w:rsidR="00173648" w:rsidRPr="00435899" w:rsidRDefault="00173648" w:rsidP="00173648">
      <w:pPr>
        <w:pStyle w:val="ListParagraph"/>
        <w:ind w:left="0"/>
        <w:jc w:val="both"/>
        <w:rPr>
          <w:rFonts w:ascii="Times New Roman" w:hAnsi="Times New Roman" w:cs="Times New Roman"/>
          <w:sz w:val="24"/>
          <w:szCs w:val="24"/>
        </w:rPr>
      </w:pPr>
      <w:r w:rsidRPr="00435899">
        <w:rPr>
          <w:rFonts w:ascii="Times New Roman" w:hAnsi="Times New Roman" w:cs="Times New Roman"/>
          <w:sz w:val="24"/>
          <w:szCs w:val="24"/>
        </w:rPr>
        <w:t xml:space="preserve">Table 3.1: The textural characteristics of the 30 cowpea seeds used in this study </w:t>
      </w:r>
    </w:p>
    <w:p w:rsidR="00173648" w:rsidRPr="00E86A42" w:rsidRDefault="00173648" w:rsidP="00173648">
      <w:pPr>
        <w:spacing w:after="0" w:line="480" w:lineRule="auto"/>
        <w:rPr>
          <w:rFonts w:ascii="Times New Roman" w:hAnsi="Times New Roman" w:cs="Times New Roman"/>
          <w:bCs/>
          <w:color w:val="000000" w:themeColor="text1"/>
          <w:sz w:val="28"/>
          <w:szCs w:val="28"/>
        </w:rPr>
      </w:pPr>
    </w:p>
    <w:p w:rsidR="00173648" w:rsidRPr="007634FA" w:rsidRDefault="00173648" w:rsidP="00173648">
      <w:pPr>
        <w:spacing w:after="0" w:line="480" w:lineRule="auto"/>
        <w:jc w:val="center"/>
        <w:rPr>
          <w:rFonts w:ascii="Times New Roman" w:hAnsi="Times New Roman" w:cs="Times New Roman"/>
          <w:b/>
          <w:bCs/>
          <w:color w:val="000000" w:themeColor="text1"/>
          <w:sz w:val="28"/>
          <w:szCs w:val="28"/>
        </w:rPr>
      </w:pPr>
    </w:p>
    <w:p w:rsidR="00173648" w:rsidRPr="007634FA" w:rsidRDefault="00173648" w:rsidP="00173648">
      <w:pPr>
        <w:spacing w:after="0" w:line="480" w:lineRule="auto"/>
        <w:jc w:val="center"/>
        <w:rPr>
          <w:rFonts w:ascii="Times New Roman" w:hAnsi="Times New Roman" w:cs="Times New Roman"/>
          <w:b/>
          <w:bCs/>
          <w:color w:val="000000" w:themeColor="text1"/>
          <w:sz w:val="28"/>
          <w:szCs w:val="28"/>
        </w:rPr>
      </w:pPr>
    </w:p>
    <w:p w:rsidR="00173648" w:rsidRPr="007634FA" w:rsidRDefault="00173648" w:rsidP="00173648">
      <w:pPr>
        <w:spacing w:after="0" w:line="480" w:lineRule="auto"/>
        <w:jc w:val="center"/>
        <w:rPr>
          <w:rFonts w:ascii="Times New Roman" w:hAnsi="Times New Roman" w:cs="Times New Roman"/>
          <w:b/>
          <w:bCs/>
          <w:color w:val="000000" w:themeColor="text1"/>
          <w:sz w:val="28"/>
          <w:szCs w:val="28"/>
        </w:rPr>
      </w:pPr>
    </w:p>
    <w:p w:rsidR="00173648" w:rsidRPr="007634FA" w:rsidRDefault="00173648" w:rsidP="00173648">
      <w:pPr>
        <w:spacing w:after="0" w:line="480" w:lineRule="auto"/>
        <w:jc w:val="center"/>
        <w:rPr>
          <w:rFonts w:ascii="Times New Roman" w:hAnsi="Times New Roman" w:cs="Times New Roman"/>
          <w:b/>
          <w:bCs/>
          <w:color w:val="000000" w:themeColor="text1"/>
          <w:sz w:val="28"/>
          <w:szCs w:val="28"/>
        </w:rPr>
      </w:pPr>
    </w:p>
    <w:p w:rsidR="00173648" w:rsidRPr="007634FA" w:rsidRDefault="00173648" w:rsidP="00173648">
      <w:pPr>
        <w:spacing w:after="0" w:line="480" w:lineRule="auto"/>
        <w:jc w:val="center"/>
        <w:rPr>
          <w:rFonts w:ascii="Times New Roman" w:hAnsi="Times New Roman" w:cs="Times New Roman"/>
          <w:b/>
          <w:bCs/>
          <w:color w:val="000000" w:themeColor="text1"/>
          <w:sz w:val="28"/>
          <w:szCs w:val="28"/>
        </w:rPr>
      </w:pPr>
    </w:p>
    <w:p w:rsidR="00173648" w:rsidRPr="007634FA" w:rsidRDefault="00173648" w:rsidP="00173648">
      <w:pPr>
        <w:spacing w:after="0" w:line="480" w:lineRule="auto"/>
        <w:jc w:val="center"/>
        <w:rPr>
          <w:rFonts w:ascii="Times New Roman" w:hAnsi="Times New Roman" w:cs="Times New Roman"/>
          <w:b/>
          <w:bCs/>
          <w:color w:val="000000" w:themeColor="text1"/>
          <w:sz w:val="28"/>
          <w:szCs w:val="28"/>
        </w:rPr>
      </w:pPr>
    </w:p>
    <w:p w:rsidR="00173648" w:rsidRPr="007634FA" w:rsidRDefault="00173648" w:rsidP="00173648">
      <w:pPr>
        <w:spacing w:after="0" w:line="480" w:lineRule="auto"/>
        <w:jc w:val="center"/>
        <w:rPr>
          <w:rFonts w:ascii="Times New Roman" w:hAnsi="Times New Roman" w:cs="Times New Roman"/>
          <w:b/>
          <w:bCs/>
          <w:color w:val="000000" w:themeColor="text1"/>
          <w:sz w:val="28"/>
          <w:szCs w:val="28"/>
        </w:rPr>
      </w:pPr>
    </w:p>
    <w:p w:rsidR="00173648" w:rsidRPr="007634FA" w:rsidRDefault="00173648" w:rsidP="00173648">
      <w:pPr>
        <w:spacing w:after="0" w:line="480" w:lineRule="auto"/>
        <w:jc w:val="center"/>
        <w:rPr>
          <w:rFonts w:ascii="Times New Roman" w:hAnsi="Times New Roman" w:cs="Times New Roman"/>
          <w:b/>
          <w:bCs/>
          <w:color w:val="000000" w:themeColor="text1"/>
          <w:sz w:val="28"/>
          <w:szCs w:val="28"/>
        </w:rPr>
      </w:pPr>
    </w:p>
    <w:p w:rsidR="00173648" w:rsidRPr="007634FA" w:rsidRDefault="00173648" w:rsidP="00173648">
      <w:pPr>
        <w:spacing w:after="0" w:line="480" w:lineRule="auto"/>
        <w:jc w:val="center"/>
        <w:rPr>
          <w:rFonts w:ascii="Times New Roman" w:hAnsi="Times New Roman" w:cs="Times New Roman"/>
          <w:b/>
          <w:bCs/>
          <w:color w:val="000000" w:themeColor="text1"/>
          <w:sz w:val="28"/>
          <w:szCs w:val="28"/>
        </w:rPr>
      </w:pPr>
    </w:p>
    <w:p w:rsidR="00173648" w:rsidRPr="007634FA" w:rsidRDefault="00173648" w:rsidP="00173648">
      <w:pPr>
        <w:spacing w:after="0" w:line="480" w:lineRule="auto"/>
        <w:jc w:val="center"/>
        <w:rPr>
          <w:rFonts w:ascii="Times New Roman" w:hAnsi="Times New Roman" w:cs="Times New Roman"/>
          <w:b/>
          <w:bCs/>
          <w:color w:val="000000" w:themeColor="text1"/>
          <w:sz w:val="28"/>
          <w:szCs w:val="28"/>
        </w:rPr>
      </w:pPr>
    </w:p>
    <w:p w:rsidR="00173648" w:rsidRPr="007634FA" w:rsidRDefault="00173648" w:rsidP="00173648">
      <w:pPr>
        <w:spacing w:after="0" w:line="480" w:lineRule="auto"/>
        <w:jc w:val="center"/>
        <w:rPr>
          <w:rFonts w:ascii="Times New Roman" w:hAnsi="Times New Roman" w:cs="Times New Roman"/>
          <w:b/>
          <w:bCs/>
          <w:color w:val="000000" w:themeColor="text1"/>
          <w:sz w:val="28"/>
          <w:szCs w:val="28"/>
        </w:rPr>
      </w:pPr>
    </w:p>
    <w:p w:rsidR="00173648" w:rsidRPr="007634FA" w:rsidRDefault="00173648" w:rsidP="00173648">
      <w:pPr>
        <w:spacing w:after="0" w:line="480" w:lineRule="auto"/>
        <w:jc w:val="center"/>
        <w:rPr>
          <w:rFonts w:ascii="Times New Roman" w:hAnsi="Times New Roman" w:cs="Times New Roman"/>
          <w:b/>
          <w:bCs/>
          <w:color w:val="000000" w:themeColor="text1"/>
          <w:sz w:val="28"/>
          <w:szCs w:val="28"/>
        </w:rPr>
      </w:pPr>
    </w:p>
    <w:p w:rsidR="00173648" w:rsidRDefault="00173648" w:rsidP="00173648">
      <w:pPr>
        <w:spacing w:after="0" w:line="480" w:lineRule="auto"/>
        <w:jc w:val="center"/>
        <w:rPr>
          <w:rFonts w:ascii="Times New Roman" w:hAnsi="Times New Roman" w:cs="Times New Roman"/>
          <w:b/>
          <w:bCs/>
          <w:color w:val="000000" w:themeColor="text1"/>
          <w:sz w:val="28"/>
          <w:szCs w:val="28"/>
        </w:rPr>
      </w:pPr>
    </w:p>
    <w:p w:rsidR="00C55998" w:rsidRDefault="00C55998" w:rsidP="00173648">
      <w:pPr>
        <w:spacing w:after="0" w:line="480" w:lineRule="auto"/>
        <w:jc w:val="center"/>
        <w:rPr>
          <w:rFonts w:ascii="Times New Roman" w:hAnsi="Times New Roman" w:cs="Times New Roman"/>
          <w:b/>
          <w:bCs/>
          <w:color w:val="000000" w:themeColor="text1"/>
          <w:sz w:val="28"/>
          <w:szCs w:val="28"/>
        </w:rPr>
      </w:pPr>
    </w:p>
    <w:p w:rsidR="00C55998" w:rsidRPr="007634FA" w:rsidRDefault="00C55998" w:rsidP="00173648">
      <w:pPr>
        <w:spacing w:after="0" w:line="480" w:lineRule="auto"/>
        <w:jc w:val="center"/>
        <w:rPr>
          <w:rFonts w:ascii="Times New Roman" w:hAnsi="Times New Roman" w:cs="Times New Roman"/>
          <w:b/>
          <w:bCs/>
          <w:color w:val="000000" w:themeColor="text1"/>
          <w:sz w:val="28"/>
          <w:szCs w:val="28"/>
        </w:rPr>
      </w:pPr>
    </w:p>
    <w:p w:rsidR="00173648" w:rsidRPr="007634FA" w:rsidRDefault="00173648" w:rsidP="00173648">
      <w:pPr>
        <w:spacing w:after="0" w:line="480" w:lineRule="auto"/>
        <w:jc w:val="center"/>
        <w:rPr>
          <w:rFonts w:ascii="Times New Roman" w:hAnsi="Times New Roman" w:cs="Times New Roman"/>
          <w:b/>
          <w:bCs/>
          <w:color w:val="000000" w:themeColor="text1"/>
          <w:sz w:val="28"/>
          <w:szCs w:val="28"/>
        </w:rPr>
      </w:pPr>
    </w:p>
    <w:p w:rsidR="00173648" w:rsidRPr="007634FA" w:rsidRDefault="00173648" w:rsidP="00173648">
      <w:pPr>
        <w:spacing w:after="0" w:line="480" w:lineRule="auto"/>
        <w:rPr>
          <w:rFonts w:ascii="Times New Roman" w:hAnsi="Times New Roman" w:cs="Times New Roman"/>
          <w:b/>
          <w:bCs/>
          <w:color w:val="000000" w:themeColor="text1"/>
          <w:sz w:val="28"/>
          <w:szCs w:val="28"/>
        </w:rPr>
      </w:pPr>
    </w:p>
    <w:p w:rsidR="00173648" w:rsidRPr="007634FA" w:rsidRDefault="00173648" w:rsidP="00173648">
      <w:pPr>
        <w:spacing w:after="0" w:line="480" w:lineRule="auto"/>
        <w:jc w:val="center"/>
        <w:rPr>
          <w:rFonts w:ascii="Times New Roman" w:hAnsi="Times New Roman" w:cs="Times New Roman"/>
          <w:b/>
          <w:bCs/>
          <w:color w:val="000000" w:themeColor="text1"/>
          <w:sz w:val="28"/>
          <w:szCs w:val="28"/>
        </w:rPr>
      </w:pPr>
    </w:p>
    <w:p w:rsidR="00173648" w:rsidRDefault="00173648" w:rsidP="00173648">
      <w:pPr>
        <w:spacing w:after="0" w:line="480" w:lineRule="auto"/>
        <w:jc w:val="center"/>
        <w:rPr>
          <w:rFonts w:ascii="Times New Roman" w:hAnsi="Times New Roman" w:cs="Times New Roman"/>
          <w:b/>
          <w:bCs/>
          <w:color w:val="000000" w:themeColor="text1"/>
          <w:sz w:val="28"/>
          <w:szCs w:val="28"/>
        </w:rPr>
      </w:pPr>
    </w:p>
    <w:p w:rsidR="00173648" w:rsidRDefault="00173648" w:rsidP="00173648">
      <w:pPr>
        <w:spacing w:after="0" w:line="48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LIS</w:t>
      </w:r>
      <w:r w:rsidRPr="007634FA">
        <w:rPr>
          <w:rFonts w:ascii="Times New Roman" w:hAnsi="Times New Roman" w:cs="Times New Roman"/>
          <w:b/>
          <w:bCs/>
          <w:color w:val="000000" w:themeColor="text1"/>
          <w:sz w:val="28"/>
          <w:szCs w:val="28"/>
        </w:rPr>
        <w:t xml:space="preserve">T OF FIGURES </w:t>
      </w:r>
    </w:p>
    <w:p w:rsidR="00173648" w:rsidRPr="007634FA" w:rsidRDefault="00173648" w:rsidP="00173648">
      <w:pPr>
        <w:spacing w:after="0" w:line="480" w:lineRule="auto"/>
        <w:rPr>
          <w:rFonts w:ascii="Times New Roman" w:hAnsi="Times New Roman" w:cs="Times New Roman"/>
          <w:b/>
          <w:bCs/>
          <w:color w:val="000000" w:themeColor="text1"/>
          <w:sz w:val="28"/>
          <w:szCs w:val="28"/>
        </w:rPr>
      </w:pPr>
      <w:r w:rsidRPr="00435899">
        <w:rPr>
          <w:rFonts w:ascii="Times New Roman" w:hAnsi="Times New Roman" w:cs="Times New Roman"/>
          <w:sz w:val="24"/>
          <w:szCs w:val="24"/>
          <w:lang w:val="en-US"/>
        </w:rPr>
        <w:t>Fig</w:t>
      </w:r>
      <w:r>
        <w:rPr>
          <w:rFonts w:ascii="Times New Roman" w:hAnsi="Times New Roman" w:cs="Times New Roman"/>
          <w:sz w:val="24"/>
          <w:szCs w:val="24"/>
          <w:lang w:val="en-US"/>
        </w:rPr>
        <w:t>ure</w:t>
      </w:r>
      <w:r w:rsidRPr="00435899">
        <w:rPr>
          <w:rFonts w:ascii="Times New Roman" w:hAnsi="Times New Roman" w:cs="Times New Roman"/>
          <w:sz w:val="24"/>
          <w:szCs w:val="24"/>
          <w:lang w:val="en-US"/>
        </w:rPr>
        <w:t xml:space="preserve"> 3.1: </w:t>
      </w:r>
      <w:r w:rsidRPr="00435899">
        <w:rPr>
          <w:rFonts w:ascii="Times New Roman" w:hAnsi="Times New Roman" w:cs="Times New Roman"/>
          <w:sz w:val="24"/>
          <w:szCs w:val="24"/>
        </w:rPr>
        <w:t>Cluster analysis based on the cooking time</w:t>
      </w:r>
      <w:r w:rsidRPr="00435899">
        <w:rPr>
          <w:rFonts w:ascii="Times New Roman" w:hAnsi="Times New Roman" w:cs="Times New Roman"/>
          <w:sz w:val="24"/>
          <w:szCs w:val="24"/>
          <w:lang w:val="en-US"/>
        </w:rPr>
        <w:t xml:space="preserve"> and textual characteristics</w:t>
      </w:r>
    </w:p>
    <w:bookmarkEnd w:id="0"/>
    <w:p w:rsidR="00173648" w:rsidRDefault="00173648" w:rsidP="00173648">
      <w:pPr>
        <w:rPr>
          <w:rFonts w:ascii="Times New Roman" w:hAnsi="Times New Roman" w:cs="Times New Roman"/>
          <w:sz w:val="24"/>
          <w:szCs w:val="24"/>
        </w:rPr>
      </w:pPr>
      <w:r>
        <w:rPr>
          <w:rFonts w:ascii="Times New Roman" w:hAnsi="Times New Roman" w:cs="Times New Roman"/>
          <w:sz w:val="24"/>
          <w:szCs w:val="24"/>
        </w:rPr>
        <w:t>Figure 3.2</w:t>
      </w:r>
      <w:r w:rsidRPr="00435899">
        <w:rPr>
          <w:rFonts w:ascii="Times New Roman" w:hAnsi="Times New Roman" w:cs="Times New Roman"/>
          <w:sz w:val="24"/>
          <w:szCs w:val="24"/>
        </w:rPr>
        <w:t>: Chart showing the cooking time of various accessions.</w:t>
      </w:r>
    </w:p>
    <w:p w:rsidR="00173648" w:rsidRPr="00435899" w:rsidRDefault="00173648" w:rsidP="00173648">
      <w:pPr>
        <w:rPr>
          <w:rFonts w:ascii="Times New Roman" w:hAnsi="Times New Roman" w:cs="Times New Roman"/>
          <w:b/>
          <w:bCs/>
          <w:sz w:val="24"/>
          <w:szCs w:val="24"/>
        </w:rPr>
      </w:pPr>
      <w:r>
        <w:rPr>
          <w:rFonts w:ascii="Times New Roman" w:hAnsi="Times New Roman" w:cs="Times New Roman"/>
          <w:sz w:val="24"/>
          <w:szCs w:val="24"/>
          <w:lang w:val="en-US"/>
        </w:rPr>
        <w:t>Fig. 3.3</w:t>
      </w:r>
      <w:r w:rsidRPr="00435899">
        <w:rPr>
          <w:rFonts w:ascii="Times New Roman" w:hAnsi="Times New Roman" w:cs="Times New Roman"/>
          <w:sz w:val="24"/>
          <w:szCs w:val="24"/>
          <w:lang w:val="en-US"/>
        </w:rPr>
        <w:t>: Heat-map</w:t>
      </w:r>
      <w:r w:rsidRPr="00435899">
        <w:rPr>
          <w:rFonts w:ascii="Times New Roman" w:hAnsi="Times New Roman" w:cs="Times New Roman"/>
          <w:sz w:val="24"/>
          <w:szCs w:val="24"/>
        </w:rPr>
        <w:t xml:space="preserve"> based on the cooking time</w:t>
      </w:r>
      <w:r w:rsidRPr="00435899">
        <w:rPr>
          <w:rFonts w:ascii="Times New Roman" w:hAnsi="Times New Roman" w:cs="Times New Roman"/>
          <w:sz w:val="24"/>
          <w:szCs w:val="24"/>
          <w:lang w:val="en-US"/>
        </w:rPr>
        <w:t xml:space="preserve"> and textual characteristics of </w:t>
      </w:r>
      <w:r w:rsidRPr="00435899">
        <w:rPr>
          <w:rFonts w:ascii="Times New Roman" w:hAnsi="Times New Roman" w:cs="Times New Roman"/>
          <w:sz w:val="24"/>
          <w:szCs w:val="24"/>
        </w:rPr>
        <w:t xml:space="preserve">the 30 </w:t>
      </w:r>
      <w:r w:rsidRPr="00435899">
        <w:rPr>
          <w:rFonts w:ascii="Times New Roman" w:hAnsi="Times New Roman" w:cs="Times New Roman"/>
          <w:sz w:val="24"/>
          <w:szCs w:val="24"/>
          <w:lang w:val="en-US"/>
        </w:rPr>
        <w:t>cowpea seeds used in this study</w:t>
      </w:r>
    </w:p>
    <w:p w:rsidR="00173648" w:rsidRPr="00435899" w:rsidRDefault="00173648" w:rsidP="00173648">
      <w:pPr>
        <w:jc w:val="center"/>
        <w:rPr>
          <w:rFonts w:ascii="Times New Roman" w:hAnsi="Times New Roman" w:cs="Times New Roman"/>
          <w:sz w:val="24"/>
          <w:szCs w:val="24"/>
        </w:rPr>
      </w:pPr>
    </w:p>
    <w:p w:rsidR="00173648" w:rsidRPr="007634FA" w:rsidRDefault="00173648" w:rsidP="00173648">
      <w:pPr>
        <w:spacing w:after="0" w:line="480" w:lineRule="auto"/>
        <w:ind w:left="90" w:hanging="79"/>
        <w:jc w:val="both"/>
        <w:rPr>
          <w:rFonts w:ascii="Times New Roman" w:hAnsi="Times New Roman" w:cs="Times New Roman"/>
          <w:color w:val="000000" w:themeColor="text1"/>
          <w:sz w:val="28"/>
          <w:szCs w:val="28"/>
        </w:rPr>
      </w:pPr>
    </w:p>
    <w:p w:rsidR="00173648" w:rsidRPr="007634FA" w:rsidRDefault="00173648" w:rsidP="00173648">
      <w:pPr>
        <w:spacing w:after="0" w:line="480" w:lineRule="auto"/>
        <w:ind w:left="90" w:hanging="79"/>
        <w:jc w:val="both"/>
        <w:rPr>
          <w:rFonts w:ascii="Times New Roman" w:hAnsi="Times New Roman" w:cs="Times New Roman"/>
          <w:bCs/>
          <w:color w:val="000000" w:themeColor="text1"/>
          <w:sz w:val="28"/>
          <w:szCs w:val="28"/>
        </w:rPr>
      </w:pPr>
    </w:p>
    <w:p w:rsidR="00173648" w:rsidRPr="007634FA" w:rsidRDefault="00173648" w:rsidP="00173648">
      <w:pPr>
        <w:spacing w:after="0" w:line="480" w:lineRule="auto"/>
        <w:ind w:hanging="709"/>
        <w:jc w:val="both"/>
        <w:rPr>
          <w:rFonts w:ascii="Times New Roman" w:hAnsi="Times New Roman" w:cs="Times New Roman"/>
          <w:color w:val="000000" w:themeColor="text1"/>
          <w:sz w:val="24"/>
          <w:szCs w:val="24"/>
        </w:rPr>
      </w:pPr>
    </w:p>
    <w:p w:rsidR="00173648" w:rsidRPr="007634FA" w:rsidRDefault="00173648" w:rsidP="00173648">
      <w:pPr>
        <w:spacing w:after="0" w:line="480" w:lineRule="auto"/>
        <w:jc w:val="both"/>
        <w:rPr>
          <w:rFonts w:ascii="Times New Roman" w:hAnsi="Times New Roman" w:cs="Times New Roman"/>
          <w:color w:val="000000" w:themeColor="text1"/>
          <w:sz w:val="28"/>
          <w:szCs w:val="28"/>
        </w:rPr>
      </w:pPr>
    </w:p>
    <w:p w:rsidR="00173648" w:rsidRPr="007634FA" w:rsidRDefault="00173648" w:rsidP="00173648">
      <w:pPr>
        <w:spacing w:after="0" w:line="480" w:lineRule="auto"/>
        <w:jc w:val="both"/>
        <w:rPr>
          <w:rFonts w:ascii="Times New Roman" w:hAnsi="Times New Roman" w:cs="Times New Roman"/>
          <w:color w:val="000000" w:themeColor="text1"/>
          <w:sz w:val="28"/>
          <w:szCs w:val="28"/>
        </w:rPr>
      </w:pPr>
    </w:p>
    <w:p w:rsidR="00173648" w:rsidRPr="007634FA" w:rsidRDefault="00173648" w:rsidP="00173648">
      <w:pPr>
        <w:spacing w:after="0" w:line="480" w:lineRule="auto"/>
        <w:jc w:val="both"/>
        <w:rPr>
          <w:rFonts w:ascii="Times New Roman" w:hAnsi="Times New Roman" w:cs="Times New Roman"/>
          <w:color w:val="000000" w:themeColor="text1"/>
          <w:sz w:val="28"/>
          <w:szCs w:val="28"/>
        </w:rPr>
      </w:pPr>
    </w:p>
    <w:p w:rsidR="00173648" w:rsidRPr="007634FA" w:rsidRDefault="00173648" w:rsidP="00173648">
      <w:pPr>
        <w:spacing w:after="0" w:line="480" w:lineRule="auto"/>
        <w:jc w:val="both"/>
        <w:rPr>
          <w:rFonts w:ascii="Times New Roman" w:hAnsi="Times New Roman" w:cs="Times New Roman"/>
          <w:color w:val="000000" w:themeColor="text1"/>
          <w:sz w:val="28"/>
          <w:szCs w:val="28"/>
        </w:rPr>
      </w:pPr>
    </w:p>
    <w:p w:rsidR="00173648" w:rsidRDefault="00173648" w:rsidP="00173648">
      <w:pPr>
        <w:spacing w:line="480" w:lineRule="auto"/>
        <w:jc w:val="both"/>
        <w:rPr>
          <w:rFonts w:ascii="Times New Roman" w:hAnsi="Times New Roman" w:cs="Times New Roman"/>
          <w:b/>
          <w:bCs/>
          <w:color w:val="000000" w:themeColor="text1"/>
          <w:sz w:val="28"/>
          <w:szCs w:val="28"/>
        </w:rPr>
      </w:pPr>
    </w:p>
    <w:p w:rsidR="00173648" w:rsidRPr="007634FA" w:rsidRDefault="00173648" w:rsidP="00173648">
      <w:pPr>
        <w:spacing w:line="480" w:lineRule="auto"/>
        <w:jc w:val="both"/>
        <w:rPr>
          <w:rFonts w:ascii="Times New Roman" w:hAnsi="Times New Roman" w:cs="Times New Roman"/>
          <w:color w:val="000000" w:themeColor="text1"/>
          <w:sz w:val="28"/>
          <w:szCs w:val="28"/>
        </w:rPr>
      </w:pPr>
    </w:p>
    <w:p w:rsidR="00173648" w:rsidRDefault="00173648" w:rsidP="00173648">
      <w:pPr>
        <w:spacing w:line="480" w:lineRule="auto"/>
        <w:jc w:val="both"/>
        <w:rPr>
          <w:rFonts w:ascii="Times New Roman" w:hAnsi="Times New Roman" w:cs="Times New Roman"/>
          <w:color w:val="000000" w:themeColor="text1"/>
          <w:sz w:val="28"/>
          <w:szCs w:val="28"/>
        </w:rPr>
      </w:pPr>
    </w:p>
    <w:p w:rsidR="00173648" w:rsidRDefault="00173648" w:rsidP="00173648">
      <w:pPr>
        <w:spacing w:line="480" w:lineRule="auto"/>
        <w:jc w:val="both"/>
        <w:rPr>
          <w:rFonts w:ascii="Times New Roman" w:hAnsi="Times New Roman" w:cs="Times New Roman"/>
          <w:color w:val="000000" w:themeColor="text1"/>
          <w:sz w:val="28"/>
          <w:szCs w:val="28"/>
        </w:rPr>
      </w:pPr>
    </w:p>
    <w:p w:rsidR="00173648" w:rsidRDefault="00173648" w:rsidP="00173648">
      <w:pPr>
        <w:spacing w:line="480" w:lineRule="auto"/>
        <w:jc w:val="both"/>
        <w:rPr>
          <w:rFonts w:ascii="Times New Roman" w:hAnsi="Times New Roman" w:cs="Times New Roman"/>
          <w:color w:val="000000" w:themeColor="text1"/>
          <w:sz w:val="28"/>
          <w:szCs w:val="28"/>
        </w:rPr>
      </w:pPr>
    </w:p>
    <w:p w:rsidR="00C55998" w:rsidRDefault="00C55998" w:rsidP="00173648">
      <w:pPr>
        <w:spacing w:line="480" w:lineRule="auto"/>
        <w:jc w:val="both"/>
        <w:rPr>
          <w:rFonts w:ascii="Times New Roman" w:hAnsi="Times New Roman" w:cs="Times New Roman"/>
          <w:color w:val="000000" w:themeColor="text1"/>
          <w:sz w:val="28"/>
          <w:szCs w:val="28"/>
        </w:rPr>
      </w:pPr>
    </w:p>
    <w:p w:rsidR="00173648" w:rsidRDefault="00173648" w:rsidP="00173648">
      <w:pPr>
        <w:spacing w:line="480" w:lineRule="auto"/>
        <w:jc w:val="both"/>
        <w:rPr>
          <w:rFonts w:ascii="Times New Roman" w:hAnsi="Times New Roman" w:cs="Times New Roman"/>
          <w:color w:val="000000" w:themeColor="text1"/>
          <w:sz w:val="28"/>
          <w:szCs w:val="28"/>
        </w:rPr>
      </w:pPr>
    </w:p>
    <w:p w:rsidR="00173648" w:rsidRDefault="00173648" w:rsidP="00173648">
      <w:pPr>
        <w:spacing w:line="480" w:lineRule="auto"/>
        <w:jc w:val="both"/>
        <w:rPr>
          <w:rFonts w:ascii="Times New Roman" w:hAnsi="Times New Roman" w:cs="Times New Roman"/>
          <w:color w:val="000000" w:themeColor="text1"/>
          <w:sz w:val="28"/>
          <w:szCs w:val="28"/>
        </w:rPr>
      </w:pPr>
    </w:p>
    <w:p w:rsidR="00173648" w:rsidRPr="007634FA" w:rsidRDefault="00173648" w:rsidP="00173648">
      <w:pPr>
        <w:spacing w:after="0" w:line="48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 xml:space="preserve">LIST OF PLATES </w:t>
      </w:r>
    </w:p>
    <w:p w:rsidR="00173648" w:rsidRPr="00B069F5" w:rsidRDefault="00173648" w:rsidP="00173648">
      <w:pPr>
        <w:spacing w:line="480" w:lineRule="auto"/>
        <w:jc w:val="both"/>
        <w:rPr>
          <w:rFonts w:ascii="Times New Roman" w:hAnsi="Times New Roman" w:cs="Times New Roman"/>
          <w:sz w:val="24"/>
          <w:szCs w:val="24"/>
        </w:rPr>
      </w:pPr>
      <w:r w:rsidRPr="00B069F5">
        <w:rPr>
          <w:rFonts w:ascii="Times New Roman" w:hAnsi="Times New Roman" w:cs="Times New Roman"/>
          <w:sz w:val="24"/>
          <w:szCs w:val="24"/>
        </w:rPr>
        <w:t>Plate1.1: morphology of Cowpea</w:t>
      </w:r>
    </w:p>
    <w:p w:rsidR="00173648" w:rsidRPr="00B069F5" w:rsidRDefault="00173648" w:rsidP="00173648">
      <w:pPr>
        <w:spacing w:line="480" w:lineRule="auto"/>
        <w:jc w:val="both"/>
        <w:rPr>
          <w:rFonts w:ascii="Times New Roman" w:hAnsi="Times New Roman" w:cs="Times New Roman"/>
          <w:sz w:val="24"/>
          <w:szCs w:val="24"/>
        </w:rPr>
      </w:pPr>
      <w:r w:rsidRPr="00B069F5">
        <w:rPr>
          <w:rFonts w:ascii="Times New Roman" w:hAnsi="Times New Roman" w:cs="Times New Roman"/>
          <w:sz w:val="24"/>
          <w:szCs w:val="24"/>
        </w:rPr>
        <w:t xml:space="preserve">Plate 2.1: Soaked Cowpea Samples </w:t>
      </w:r>
    </w:p>
    <w:p w:rsidR="00173648" w:rsidRPr="00435899" w:rsidRDefault="00173648" w:rsidP="00173648">
      <w:pPr>
        <w:spacing w:line="480" w:lineRule="auto"/>
        <w:jc w:val="both"/>
        <w:rPr>
          <w:rFonts w:ascii="Times New Roman" w:hAnsi="Times New Roman" w:cs="Times New Roman"/>
          <w:sz w:val="24"/>
          <w:szCs w:val="24"/>
        </w:rPr>
      </w:pPr>
      <w:r w:rsidRPr="00435899">
        <w:rPr>
          <w:rFonts w:ascii="Times New Roman" w:hAnsi="Times New Roman" w:cs="Times New Roman"/>
          <w:sz w:val="24"/>
          <w:szCs w:val="24"/>
        </w:rPr>
        <w:t xml:space="preserve">Plate 2.1:  Cooking Process. </w:t>
      </w:r>
    </w:p>
    <w:p w:rsidR="00173648" w:rsidRPr="00435899" w:rsidRDefault="00173648" w:rsidP="00173648">
      <w:pPr>
        <w:tabs>
          <w:tab w:val="left" w:pos="5973"/>
        </w:tabs>
        <w:jc w:val="both"/>
        <w:rPr>
          <w:rFonts w:ascii="Times New Roman" w:hAnsi="Times New Roman" w:cs="Times New Roman"/>
          <w:sz w:val="24"/>
          <w:szCs w:val="24"/>
        </w:rPr>
      </w:pPr>
      <w:r w:rsidRPr="00435899">
        <w:rPr>
          <w:rFonts w:ascii="Times New Roman" w:hAnsi="Times New Roman" w:cs="Times New Roman"/>
          <w:sz w:val="24"/>
          <w:szCs w:val="24"/>
        </w:rPr>
        <w:t xml:space="preserve">Plate 3.1: Showing the broth water </w:t>
      </w:r>
    </w:p>
    <w:p w:rsidR="00173648" w:rsidRPr="00435899" w:rsidRDefault="00173648" w:rsidP="00173648">
      <w:pPr>
        <w:tabs>
          <w:tab w:val="left" w:pos="5973"/>
        </w:tabs>
        <w:rPr>
          <w:rFonts w:ascii="Times New Roman" w:hAnsi="Times New Roman" w:cs="Times New Roman"/>
          <w:sz w:val="24"/>
          <w:szCs w:val="24"/>
        </w:rPr>
      </w:pPr>
    </w:p>
    <w:p w:rsidR="00173648" w:rsidRPr="00435899" w:rsidRDefault="00173648" w:rsidP="00173648">
      <w:pPr>
        <w:tabs>
          <w:tab w:val="left" w:pos="5973"/>
        </w:tabs>
        <w:jc w:val="both"/>
        <w:rPr>
          <w:rFonts w:ascii="Times New Roman" w:hAnsi="Times New Roman" w:cs="Times New Roman"/>
          <w:sz w:val="24"/>
          <w:szCs w:val="24"/>
        </w:rPr>
      </w:pPr>
      <w:r w:rsidRPr="00435899">
        <w:rPr>
          <w:rFonts w:ascii="Times New Roman" w:hAnsi="Times New Roman" w:cs="Times New Roman"/>
          <w:sz w:val="24"/>
          <w:szCs w:val="24"/>
        </w:rPr>
        <w:t>Plate 3.2: Checking for the Broth opacity using the Refractor (ATAgo pocket PAL -1)</w:t>
      </w:r>
    </w:p>
    <w:p w:rsidR="00173648" w:rsidRPr="00435899" w:rsidRDefault="00173648" w:rsidP="00173648">
      <w:pPr>
        <w:tabs>
          <w:tab w:val="left" w:pos="5973"/>
        </w:tabs>
        <w:rPr>
          <w:rFonts w:ascii="Times New Roman" w:hAnsi="Times New Roman" w:cs="Times New Roman"/>
          <w:sz w:val="24"/>
          <w:szCs w:val="24"/>
        </w:rPr>
      </w:pPr>
    </w:p>
    <w:p w:rsidR="00173648" w:rsidRPr="00435899" w:rsidRDefault="00173648" w:rsidP="00173648">
      <w:pPr>
        <w:tabs>
          <w:tab w:val="left" w:pos="5973"/>
        </w:tabs>
        <w:rPr>
          <w:rFonts w:ascii="Times New Roman" w:hAnsi="Times New Roman" w:cs="Times New Roman"/>
          <w:sz w:val="24"/>
          <w:szCs w:val="24"/>
        </w:rPr>
      </w:pPr>
    </w:p>
    <w:p w:rsidR="00173648" w:rsidRPr="00435899" w:rsidRDefault="00173648" w:rsidP="00173648">
      <w:pPr>
        <w:spacing w:line="480" w:lineRule="auto"/>
        <w:jc w:val="both"/>
        <w:rPr>
          <w:rFonts w:ascii="Times New Roman" w:hAnsi="Times New Roman" w:cs="Times New Roman"/>
          <w:sz w:val="24"/>
          <w:szCs w:val="24"/>
        </w:rPr>
      </w:pPr>
    </w:p>
    <w:p w:rsidR="00173648" w:rsidRPr="00911EEE" w:rsidRDefault="00173648" w:rsidP="00173648">
      <w:pPr>
        <w:spacing w:line="480" w:lineRule="auto"/>
        <w:jc w:val="both"/>
        <w:rPr>
          <w:rFonts w:ascii="Times New Roman" w:hAnsi="Times New Roman" w:cs="Times New Roman"/>
          <w:b/>
          <w:sz w:val="24"/>
          <w:szCs w:val="24"/>
        </w:rPr>
      </w:pPr>
    </w:p>
    <w:p w:rsidR="00173648" w:rsidRDefault="00173648" w:rsidP="00173648">
      <w:pPr>
        <w:spacing w:line="480" w:lineRule="auto"/>
        <w:jc w:val="both"/>
        <w:rPr>
          <w:rFonts w:ascii="Times New Roman" w:hAnsi="Times New Roman" w:cs="Times New Roman"/>
          <w:color w:val="000000" w:themeColor="text1"/>
          <w:sz w:val="28"/>
          <w:szCs w:val="28"/>
        </w:rPr>
      </w:pPr>
    </w:p>
    <w:p w:rsidR="00173648" w:rsidRDefault="00173648" w:rsidP="00173648">
      <w:pPr>
        <w:spacing w:line="480" w:lineRule="auto"/>
        <w:jc w:val="both"/>
        <w:rPr>
          <w:rFonts w:ascii="Times New Roman" w:hAnsi="Times New Roman" w:cs="Times New Roman"/>
          <w:color w:val="000000" w:themeColor="text1"/>
          <w:sz w:val="28"/>
          <w:szCs w:val="28"/>
        </w:rPr>
      </w:pPr>
    </w:p>
    <w:p w:rsidR="00173648" w:rsidRDefault="00173648" w:rsidP="00173648">
      <w:pPr>
        <w:spacing w:line="480" w:lineRule="auto"/>
        <w:jc w:val="both"/>
        <w:rPr>
          <w:rFonts w:ascii="Times New Roman" w:hAnsi="Times New Roman" w:cs="Times New Roman"/>
          <w:color w:val="000000" w:themeColor="text1"/>
          <w:sz w:val="28"/>
          <w:szCs w:val="28"/>
        </w:rPr>
      </w:pPr>
    </w:p>
    <w:p w:rsidR="00173648" w:rsidRDefault="00173648" w:rsidP="00173648">
      <w:pPr>
        <w:spacing w:line="480" w:lineRule="auto"/>
        <w:jc w:val="both"/>
        <w:rPr>
          <w:rFonts w:ascii="Times New Roman" w:hAnsi="Times New Roman" w:cs="Times New Roman"/>
          <w:color w:val="000000" w:themeColor="text1"/>
          <w:sz w:val="28"/>
          <w:szCs w:val="28"/>
        </w:rPr>
      </w:pPr>
    </w:p>
    <w:p w:rsidR="00173648" w:rsidRDefault="00173648" w:rsidP="00173648">
      <w:pPr>
        <w:spacing w:line="480" w:lineRule="auto"/>
        <w:jc w:val="both"/>
        <w:rPr>
          <w:rFonts w:ascii="Times New Roman" w:hAnsi="Times New Roman" w:cs="Times New Roman"/>
          <w:color w:val="000000" w:themeColor="text1"/>
          <w:sz w:val="28"/>
          <w:szCs w:val="28"/>
        </w:rPr>
      </w:pPr>
    </w:p>
    <w:p w:rsidR="00173648" w:rsidRDefault="00173648" w:rsidP="00173648">
      <w:pPr>
        <w:spacing w:line="480" w:lineRule="auto"/>
        <w:jc w:val="both"/>
        <w:rPr>
          <w:rFonts w:ascii="Times New Roman" w:hAnsi="Times New Roman" w:cs="Times New Roman"/>
          <w:color w:val="000000" w:themeColor="text1"/>
          <w:sz w:val="28"/>
          <w:szCs w:val="28"/>
        </w:rPr>
      </w:pPr>
    </w:p>
    <w:p w:rsidR="00173648" w:rsidRDefault="00173648" w:rsidP="00173648">
      <w:pPr>
        <w:spacing w:line="480" w:lineRule="auto"/>
        <w:jc w:val="both"/>
        <w:rPr>
          <w:rFonts w:ascii="Times New Roman" w:hAnsi="Times New Roman" w:cs="Times New Roman"/>
          <w:color w:val="000000" w:themeColor="text1"/>
          <w:sz w:val="28"/>
          <w:szCs w:val="28"/>
        </w:rPr>
      </w:pPr>
    </w:p>
    <w:p w:rsidR="00173648" w:rsidRDefault="00173648" w:rsidP="00173648">
      <w:pPr>
        <w:spacing w:line="480" w:lineRule="auto"/>
        <w:jc w:val="both"/>
        <w:rPr>
          <w:rFonts w:ascii="Times New Roman" w:hAnsi="Times New Roman" w:cs="Times New Roman"/>
          <w:color w:val="000000" w:themeColor="text1"/>
          <w:sz w:val="28"/>
          <w:szCs w:val="28"/>
        </w:rPr>
      </w:pPr>
    </w:p>
    <w:p w:rsidR="009348EC" w:rsidRDefault="009348EC" w:rsidP="00173648">
      <w:pPr>
        <w:spacing w:line="480" w:lineRule="auto"/>
        <w:jc w:val="both"/>
        <w:rPr>
          <w:rFonts w:ascii="Times New Roman" w:hAnsi="Times New Roman" w:cs="Times New Roman"/>
          <w:color w:val="000000" w:themeColor="text1"/>
          <w:sz w:val="28"/>
          <w:szCs w:val="28"/>
        </w:rPr>
      </w:pPr>
    </w:p>
    <w:p w:rsidR="00173648" w:rsidRPr="00590240" w:rsidRDefault="00173648" w:rsidP="00173648">
      <w:pPr>
        <w:spacing w:line="480" w:lineRule="auto"/>
        <w:jc w:val="center"/>
        <w:rPr>
          <w:rFonts w:ascii="Times New Roman" w:hAnsi="Times New Roman" w:cs="Times New Roman"/>
          <w:sz w:val="24"/>
          <w:szCs w:val="24"/>
        </w:rPr>
      </w:pPr>
      <w:r w:rsidRPr="00590240">
        <w:rPr>
          <w:rFonts w:ascii="Times New Roman" w:hAnsi="Times New Roman" w:cs="Times New Roman"/>
          <w:b/>
          <w:sz w:val="24"/>
          <w:szCs w:val="24"/>
        </w:rPr>
        <w:lastRenderedPageBreak/>
        <w:t>ABSTRACT</w:t>
      </w:r>
    </w:p>
    <w:p w:rsidR="00173648" w:rsidRPr="001D32D7" w:rsidRDefault="00173648" w:rsidP="00173648">
      <w:pPr>
        <w:spacing w:line="276" w:lineRule="auto"/>
        <w:jc w:val="both"/>
        <w:rPr>
          <w:rFonts w:ascii="Times New Roman" w:hAnsi="Times New Roman" w:cs="Times New Roman"/>
          <w:sz w:val="28"/>
          <w:szCs w:val="28"/>
        </w:rPr>
      </w:pPr>
      <w:r w:rsidRPr="001D32D7">
        <w:rPr>
          <w:rFonts w:ascii="Times New Roman" w:hAnsi="Times New Roman" w:cs="Times New Roman"/>
          <w:sz w:val="28"/>
          <w:szCs w:val="28"/>
        </w:rPr>
        <w:t>Cowpea grains (</w:t>
      </w:r>
      <w:r w:rsidRPr="001D32D7">
        <w:rPr>
          <w:rFonts w:ascii="Times New Roman" w:hAnsi="Times New Roman" w:cs="Times New Roman"/>
          <w:i/>
          <w:iCs/>
          <w:sz w:val="28"/>
          <w:szCs w:val="28"/>
        </w:rPr>
        <w:t>VignaUnguiculata</w:t>
      </w:r>
      <w:r w:rsidRPr="001D32D7">
        <w:rPr>
          <w:rFonts w:ascii="Times New Roman" w:hAnsi="Times New Roman" w:cs="Times New Roman"/>
          <w:sz w:val="28"/>
          <w:szCs w:val="28"/>
        </w:rPr>
        <w:t>(L.) Walp is an herbaceous legume. Cowpeas are grown mostly for their edible dried kidney shape</w:t>
      </w:r>
      <w:r w:rsidR="0062252C">
        <w:rPr>
          <w:rFonts w:ascii="Times New Roman" w:hAnsi="Times New Roman" w:cs="Times New Roman"/>
          <w:sz w:val="28"/>
          <w:szCs w:val="28"/>
        </w:rPr>
        <w:t>d seeds. The cooking time quant</w:t>
      </w:r>
      <w:r w:rsidR="0062252C" w:rsidRPr="001D32D7">
        <w:rPr>
          <w:rFonts w:ascii="Times New Roman" w:hAnsi="Times New Roman" w:cs="Times New Roman"/>
          <w:sz w:val="28"/>
          <w:szCs w:val="28"/>
        </w:rPr>
        <w:t>ities were</w:t>
      </w:r>
      <w:r w:rsidRPr="001D32D7">
        <w:rPr>
          <w:rFonts w:ascii="Times New Roman" w:hAnsi="Times New Roman" w:cs="Times New Roman"/>
          <w:sz w:val="28"/>
          <w:szCs w:val="28"/>
        </w:rPr>
        <w:t xml:space="preserve"> carried out across 30 accessions from the Institute of Agricultural Research (IAR) Samaru, Zaria in the Northern part of Nigeria. The research was conducted at the Regional Centre for Biotechnology and Bio Resources Research of the University of Port Harcourt, Rivers state Nigeria. The research was carried out by using one stage Laboratory screening for the Phenotypic Assessment of Cooking Characteristics. Results shows that the accessions 255 TVU- 12353, 136 lAR-016-052 and 36 lAR-016-047 have the shortest time for cooking at 120 minutes and therefore recommended as promising parents in breeding for shorter cooking time.</w:t>
      </w:r>
    </w:p>
    <w:p w:rsidR="00A045C4" w:rsidRPr="00435899" w:rsidRDefault="00A045C4" w:rsidP="006611B8">
      <w:pPr>
        <w:spacing w:line="480" w:lineRule="auto"/>
        <w:jc w:val="center"/>
        <w:rPr>
          <w:rFonts w:ascii="Times New Roman" w:hAnsi="Times New Roman" w:cs="Times New Roman"/>
          <w:b/>
          <w:sz w:val="24"/>
          <w:szCs w:val="24"/>
        </w:rPr>
      </w:pPr>
    </w:p>
    <w:p w:rsidR="00A26636" w:rsidRPr="00435899" w:rsidRDefault="00A26636" w:rsidP="006611B8">
      <w:pPr>
        <w:spacing w:line="480" w:lineRule="auto"/>
        <w:jc w:val="center"/>
        <w:rPr>
          <w:rFonts w:ascii="Times New Roman" w:hAnsi="Times New Roman" w:cs="Times New Roman"/>
          <w:b/>
          <w:sz w:val="24"/>
          <w:szCs w:val="24"/>
        </w:rPr>
      </w:pPr>
    </w:p>
    <w:p w:rsidR="00A26636" w:rsidRPr="00435899" w:rsidRDefault="00A26636" w:rsidP="006611B8">
      <w:pPr>
        <w:spacing w:line="480" w:lineRule="auto"/>
        <w:jc w:val="center"/>
        <w:rPr>
          <w:rFonts w:ascii="Times New Roman" w:hAnsi="Times New Roman" w:cs="Times New Roman"/>
          <w:b/>
          <w:sz w:val="24"/>
          <w:szCs w:val="24"/>
        </w:rPr>
      </w:pPr>
    </w:p>
    <w:p w:rsidR="00A26636" w:rsidRPr="00435899" w:rsidRDefault="00A26636" w:rsidP="006611B8">
      <w:pPr>
        <w:spacing w:line="480" w:lineRule="auto"/>
        <w:jc w:val="center"/>
        <w:rPr>
          <w:rFonts w:ascii="Times New Roman" w:hAnsi="Times New Roman" w:cs="Times New Roman"/>
          <w:b/>
          <w:sz w:val="24"/>
          <w:szCs w:val="24"/>
        </w:rPr>
      </w:pPr>
    </w:p>
    <w:p w:rsidR="00A26636" w:rsidRPr="00435899" w:rsidRDefault="00A26636" w:rsidP="006611B8">
      <w:pPr>
        <w:spacing w:line="480" w:lineRule="auto"/>
        <w:jc w:val="center"/>
        <w:rPr>
          <w:rFonts w:ascii="Times New Roman" w:hAnsi="Times New Roman" w:cs="Times New Roman"/>
          <w:b/>
          <w:sz w:val="24"/>
          <w:szCs w:val="24"/>
        </w:rPr>
      </w:pPr>
    </w:p>
    <w:p w:rsidR="00A26636" w:rsidRPr="00435899" w:rsidRDefault="00A26636" w:rsidP="006611B8">
      <w:pPr>
        <w:spacing w:line="480" w:lineRule="auto"/>
        <w:jc w:val="center"/>
        <w:rPr>
          <w:rFonts w:ascii="Times New Roman" w:hAnsi="Times New Roman" w:cs="Times New Roman"/>
          <w:b/>
          <w:sz w:val="24"/>
          <w:szCs w:val="24"/>
        </w:rPr>
      </w:pPr>
    </w:p>
    <w:p w:rsidR="00A26636" w:rsidRPr="00435899" w:rsidRDefault="00A26636" w:rsidP="006611B8">
      <w:pPr>
        <w:spacing w:line="480" w:lineRule="auto"/>
        <w:jc w:val="center"/>
        <w:rPr>
          <w:rFonts w:ascii="Times New Roman" w:hAnsi="Times New Roman" w:cs="Times New Roman"/>
          <w:b/>
          <w:sz w:val="24"/>
          <w:szCs w:val="24"/>
        </w:rPr>
      </w:pPr>
    </w:p>
    <w:p w:rsidR="00A26636" w:rsidRPr="00435899" w:rsidRDefault="00A26636" w:rsidP="006611B8">
      <w:pPr>
        <w:spacing w:line="480" w:lineRule="auto"/>
        <w:jc w:val="center"/>
        <w:rPr>
          <w:rFonts w:ascii="Times New Roman" w:hAnsi="Times New Roman" w:cs="Times New Roman"/>
          <w:b/>
          <w:sz w:val="24"/>
          <w:szCs w:val="24"/>
        </w:rPr>
      </w:pPr>
    </w:p>
    <w:p w:rsidR="00A26636" w:rsidRPr="00435899" w:rsidRDefault="00A26636" w:rsidP="006611B8">
      <w:pPr>
        <w:spacing w:line="480" w:lineRule="auto"/>
        <w:jc w:val="center"/>
        <w:rPr>
          <w:rFonts w:ascii="Times New Roman" w:hAnsi="Times New Roman" w:cs="Times New Roman"/>
          <w:b/>
          <w:sz w:val="24"/>
          <w:szCs w:val="24"/>
        </w:rPr>
      </w:pPr>
    </w:p>
    <w:p w:rsidR="00C42CB1" w:rsidRDefault="00C42CB1" w:rsidP="006611B8">
      <w:pPr>
        <w:spacing w:line="480" w:lineRule="auto"/>
        <w:jc w:val="center"/>
        <w:rPr>
          <w:rFonts w:ascii="Times New Roman" w:hAnsi="Times New Roman" w:cs="Times New Roman"/>
          <w:b/>
          <w:sz w:val="24"/>
          <w:szCs w:val="24"/>
        </w:rPr>
      </w:pPr>
    </w:p>
    <w:p w:rsidR="00C62916" w:rsidRPr="00435899" w:rsidRDefault="00C62916" w:rsidP="006611B8">
      <w:pPr>
        <w:spacing w:line="480" w:lineRule="auto"/>
        <w:jc w:val="center"/>
        <w:rPr>
          <w:rFonts w:ascii="Times New Roman" w:hAnsi="Times New Roman" w:cs="Times New Roman"/>
          <w:b/>
          <w:sz w:val="24"/>
          <w:szCs w:val="24"/>
        </w:rPr>
      </w:pPr>
    </w:p>
    <w:p w:rsidR="00FF5A8C" w:rsidRPr="00435899" w:rsidRDefault="00FF5A8C" w:rsidP="000D6DD2">
      <w:pPr>
        <w:tabs>
          <w:tab w:val="left" w:pos="8280"/>
        </w:tabs>
        <w:spacing w:line="480" w:lineRule="auto"/>
        <w:rPr>
          <w:rFonts w:ascii="Times New Roman" w:hAnsi="Times New Roman" w:cs="Times New Roman"/>
          <w:b/>
          <w:sz w:val="24"/>
          <w:szCs w:val="24"/>
        </w:rPr>
      </w:pPr>
    </w:p>
    <w:p w:rsidR="00FF5A8C" w:rsidRDefault="00FF5A8C" w:rsidP="006611B8">
      <w:pPr>
        <w:spacing w:line="480" w:lineRule="auto"/>
        <w:jc w:val="center"/>
        <w:rPr>
          <w:rFonts w:ascii="Times New Roman" w:hAnsi="Times New Roman" w:cs="Times New Roman"/>
          <w:b/>
          <w:sz w:val="24"/>
          <w:szCs w:val="24"/>
        </w:rPr>
      </w:pPr>
    </w:p>
    <w:p w:rsidR="006611B8" w:rsidRPr="00435899" w:rsidRDefault="006611B8" w:rsidP="006611B8">
      <w:pPr>
        <w:spacing w:line="480" w:lineRule="auto"/>
        <w:jc w:val="center"/>
        <w:rPr>
          <w:rFonts w:ascii="Times New Roman" w:hAnsi="Times New Roman" w:cs="Times New Roman"/>
          <w:b/>
          <w:sz w:val="24"/>
          <w:szCs w:val="24"/>
        </w:rPr>
      </w:pPr>
      <w:r w:rsidRPr="00435899">
        <w:rPr>
          <w:rFonts w:ascii="Times New Roman" w:hAnsi="Times New Roman" w:cs="Times New Roman"/>
          <w:b/>
          <w:sz w:val="24"/>
          <w:szCs w:val="24"/>
        </w:rPr>
        <w:lastRenderedPageBreak/>
        <w:t>CHAPTER ONE</w:t>
      </w:r>
    </w:p>
    <w:p w:rsidR="006611B8" w:rsidRPr="00435899" w:rsidRDefault="006611B8" w:rsidP="006611B8">
      <w:pPr>
        <w:spacing w:line="480" w:lineRule="auto"/>
        <w:jc w:val="center"/>
        <w:rPr>
          <w:rFonts w:ascii="Times New Roman" w:hAnsi="Times New Roman" w:cs="Times New Roman"/>
          <w:b/>
          <w:sz w:val="24"/>
          <w:szCs w:val="24"/>
        </w:rPr>
      </w:pPr>
      <w:r w:rsidRPr="00435899">
        <w:rPr>
          <w:rFonts w:ascii="Times New Roman" w:hAnsi="Times New Roman" w:cs="Times New Roman"/>
          <w:b/>
          <w:sz w:val="24"/>
          <w:szCs w:val="24"/>
        </w:rPr>
        <w:t>INTRODUCTION/ LITERATURE REVIEW</w:t>
      </w:r>
    </w:p>
    <w:p w:rsidR="0080244D" w:rsidRPr="00435899" w:rsidRDefault="006611B8" w:rsidP="007827E9">
      <w:pPr>
        <w:pStyle w:val="ListParagraph"/>
        <w:numPr>
          <w:ilvl w:val="1"/>
          <w:numId w:val="4"/>
        </w:numPr>
        <w:spacing w:line="480" w:lineRule="auto"/>
        <w:rPr>
          <w:rFonts w:ascii="Times New Roman" w:hAnsi="Times New Roman" w:cs="Times New Roman"/>
          <w:b/>
          <w:sz w:val="24"/>
          <w:szCs w:val="24"/>
        </w:rPr>
      </w:pPr>
      <w:r w:rsidRPr="00435899">
        <w:rPr>
          <w:rFonts w:ascii="Times New Roman" w:hAnsi="Times New Roman" w:cs="Times New Roman"/>
          <w:b/>
          <w:sz w:val="24"/>
          <w:szCs w:val="24"/>
        </w:rPr>
        <w:t>INTRODUCTIO</w:t>
      </w:r>
      <w:r w:rsidR="007827E9" w:rsidRPr="00435899">
        <w:rPr>
          <w:rFonts w:ascii="Times New Roman" w:hAnsi="Times New Roman" w:cs="Times New Roman"/>
          <w:b/>
          <w:sz w:val="24"/>
          <w:szCs w:val="24"/>
        </w:rPr>
        <w:t xml:space="preserve">N </w:t>
      </w:r>
    </w:p>
    <w:p w:rsidR="00A03F52" w:rsidRPr="00C67B05" w:rsidRDefault="007827E9" w:rsidP="00C67B05">
      <w:pPr>
        <w:pStyle w:val="ListParagraph"/>
        <w:tabs>
          <w:tab w:val="left" w:pos="90"/>
        </w:tabs>
        <w:spacing w:line="480" w:lineRule="auto"/>
        <w:ind w:left="90"/>
        <w:jc w:val="both"/>
        <w:rPr>
          <w:rFonts w:ascii="Times New Roman" w:hAnsi="Times New Roman" w:cs="Times New Roman"/>
          <w:sz w:val="24"/>
          <w:szCs w:val="24"/>
          <w:lang w:val="en-GB"/>
        </w:rPr>
      </w:pPr>
      <w:r w:rsidRPr="00435899">
        <w:rPr>
          <w:rFonts w:ascii="Times New Roman" w:hAnsi="Times New Roman" w:cs="Times New Roman"/>
          <w:bCs/>
          <w:color w:val="000000" w:themeColor="text1"/>
          <w:sz w:val="24"/>
          <w:szCs w:val="24"/>
          <w:lang w:val="en-GB"/>
        </w:rPr>
        <w:t>Cowpea</w:t>
      </w:r>
      <w:r w:rsidRPr="00435899">
        <w:rPr>
          <w:rFonts w:ascii="Times New Roman" w:hAnsi="Times New Roman" w:cs="Times New Roman"/>
          <w:color w:val="000000" w:themeColor="text1"/>
          <w:sz w:val="24"/>
          <w:szCs w:val="24"/>
          <w:lang w:val="en-GB"/>
        </w:rPr>
        <w:t> (</w:t>
      </w:r>
      <w:r w:rsidRPr="00435899">
        <w:rPr>
          <w:rFonts w:ascii="Times New Roman" w:hAnsi="Times New Roman" w:cs="Times New Roman"/>
          <w:i/>
          <w:iCs/>
          <w:color w:val="000000" w:themeColor="text1"/>
          <w:sz w:val="24"/>
          <w:szCs w:val="24"/>
          <w:lang w:val="en-GB"/>
        </w:rPr>
        <w:t>Vignaunguiculata</w:t>
      </w:r>
      <w:r w:rsidRPr="00435899">
        <w:rPr>
          <w:rFonts w:ascii="Times New Roman" w:hAnsi="Times New Roman" w:cs="Times New Roman"/>
          <w:color w:val="000000" w:themeColor="text1"/>
          <w:sz w:val="24"/>
          <w:szCs w:val="24"/>
          <w:lang w:val="en-GB"/>
        </w:rPr>
        <w:t>) is an </w:t>
      </w:r>
      <w:hyperlink r:id="rId8" w:tooltip="Annual plant" w:history="1">
        <w:r w:rsidRPr="00435899">
          <w:rPr>
            <w:rStyle w:val="Hyperlink"/>
            <w:rFonts w:ascii="Times New Roman" w:hAnsi="Times New Roman" w:cs="Times New Roman"/>
            <w:color w:val="000000" w:themeColor="text1"/>
            <w:sz w:val="24"/>
            <w:szCs w:val="24"/>
            <w:u w:val="none"/>
            <w:lang w:val="en-GB"/>
          </w:rPr>
          <w:t>annual</w:t>
        </w:r>
      </w:hyperlink>
      <w:r w:rsidRPr="00435899">
        <w:rPr>
          <w:rFonts w:ascii="Times New Roman" w:hAnsi="Times New Roman" w:cs="Times New Roman"/>
          <w:color w:val="000000" w:themeColor="text1"/>
          <w:sz w:val="24"/>
          <w:szCs w:val="24"/>
          <w:lang w:val="en-GB"/>
        </w:rPr>
        <w:t> </w:t>
      </w:r>
      <w:hyperlink r:id="rId9" w:tooltip="Herbaceous plant" w:history="1">
        <w:r w:rsidRPr="00435899">
          <w:rPr>
            <w:rStyle w:val="Hyperlink"/>
            <w:rFonts w:ascii="Times New Roman" w:hAnsi="Times New Roman" w:cs="Times New Roman"/>
            <w:color w:val="000000" w:themeColor="text1"/>
            <w:sz w:val="24"/>
            <w:szCs w:val="24"/>
            <w:u w:val="none"/>
            <w:lang w:val="en-GB"/>
          </w:rPr>
          <w:t>herbaceous</w:t>
        </w:r>
      </w:hyperlink>
      <w:r w:rsidRPr="00435899">
        <w:rPr>
          <w:rFonts w:ascii="Times New Roman" w:hAnsi="Times New Roman" w:cs="Times New Roman"/>
          <w:color w:val="000000" w:themeColor="text1"/>
          <w:sz w:val="24"/>
          <w:szCs w:val="24"/>
          <w:lang w:val="en-GB"/>
        </w:rPr>
        <w:t> </w:t>
      </w:r>
      <w:hyperlink r:id="rId10" w:tooltip="Legume" w:history="1">
        <w:r w:rsidRPr="00435899">
          <w:rPr>
            <w:rStyle w:val="Hyperlink"/>
            <w:rFonts w:ascii="Times New Roman" w:hAnsi="Times New Roman" w:cs="Times New Roman"/>
            <w:color w:val="000000" w:themeColor="text1"/>
            <w:sz w:val="24"/>
            <w:szCs w:val="24"/>
            <w:u w:val="none"/>
            <w:lang w:val="en-GB"/>
          </w:rPr>
          <w:t>legume</w:t>
        </w:r>
      </w:hyperlink>
      <w:r w:rsidRPr="00435899">
        <w:rPr>
          <w:rFonts w:ascii="Times New Roman" w:hAnsi="Times New Roman" w:cs="Times New Roman"/>
          <w:color w:val="000000" w:themeColor="text1"/>
          <w:sz w:val="24"/>
          <w:szCs w:val="24"/>
          <w:lang w:val="en-GB"/>
        </w:rPr>
        <w:t xml:space="preserve"> from the </w:t>
      </w:r>
      <w:r w:rsidRPr="00435899">
        <w:rPr>
          <w:rFonts w:ascii="Times New Roman" w:hAnsi="Times New Roman" w:cs="Times New Roman"/>
          <w:sz w:val="24"/>
          <w:szCs w:val="24"/>
          <w:lang w:val="en-GB"/>
        </w:rPr>
        <w:t>genus </w:t>
      </w:r>
      <w:hyperlink r:id="rId11" w:tooltip="Vigna" w:history="1">
        <w:r w:rsidRPr="00435899">
          <w:rPr>
            <w:rStyle w:val="Hyperlink"/>
            <w:rFonts w:ascii="Times New Roman" w:hAnsi="Times New Roman" w:cs="Times New Roman"/>
            <w:i/>
            <w:iCs/>
            <w:color w:val="000000" w:themeColor="text1"/>
            <w:sz w:val="24"/>
            <w:szCs w:val="24"/>
            <w:u w:val="none"/>
            <w:lang w:val="en-GB"/>
          </w:rPr>
          <w:t>Vigna</w:t>
        </w:r>
      </w:hyperlink>
      <w:r w:rsidRPr="00435899">
        <w:rPr>
          <w:rFonts w:ascii="Times New Roman" w:hAnsi="Times New Roman" w:cs="Times New Roman"/>
          <w:color w:val="000000" w:themeColor="text1"/>
          <w:sz w:val="24"/>
          <w:szCs w:val="24"/>
          <w:lang w:val="en-GB"/>
        </w:rPr>
        <w:t>.</w:t>
      </w:r>
      <w:r w:rsidR="00557142" w:rsidRPr="00435899">
        <w:rPr>
          <w:rFonts w:ascii="Times New Roman" w:hAnsi="Times New Roman" w:cs="Times New Roman"/>
          <w:sz w:val="24"/>
          <w:szCs w:val="24"/>
          <w:lang w:val="en-GB"/>
        </w:rPr>
        <w:t>Common names for cultivated cowpeas include; black-eye pea, southern pea, niebe(alternatively ñebbe)</w:t>
      </w:r>
      <w:r w:rsidR="00A045C4" w:rsidRPr="00435899">
        <w:rPr>
          <w:rFonts w:ascii="Times New Roman" w:hAnsi="Times New Roman" w:cs="Times New Roman"/>
          <w:sz w:val="24"/>
          <w:szCs w:val="24"/>
          <w:lang w:val="en-GB"/>
        </w:rPr>
        <w:t>, and</w:t>
      </w:r>
      <w:r w:rsidR="00557142" w:rsidRPr="00435899">
        <w:rPr>
          <w:rFonts w:ascii="Times New Roman" w:hAnsi="Times New Roman" w:cs="Times New Roman"/>
          <w:sz w:val="24"/>
          <w:szCs w:val="24"/>
          <w:lang w:val="en-GB"/>
        </w:rPr>
        <w:t>crowder pea.</w:t>
      </w:r>
      <w:r w:rsidR="00892117" w:rsidRPr="00C67B05">
        <w:rPr>
          <w:rFonts w:ascii="Times New Roman" w:hAnsi="Times New Roman" w:cs="Times New Roman"/>
          <w:sz w:val="24"/>
          <w:szCs w:val="24"/>
          <w:lang w:val="en-GB"/>
        </w:rPr>
        <w:t>Cowpea is a diploid, having 2n=2x=22, with the size of its genome consisting of approximately 620 million base pairs (Lonardi</w:t>
      </w:r>
      <w:r w:rsidR="00ED700C" w:rsidRPr="00C67B05">
        <w:rPr>
          <w:rFonts w:ascii="Times New Roman" w:hAnsi="Times New Roman" w:cs="Times New Roman"/>
          <w:i/>
          <w:sz w:val="24"/>
          <w:szCs w:val="24"/>
          <w:lang w:val="en-GB"/>
        </w:rPr>
        <w:t>et al.,</w:t>
      </w:r>
      <w:r w:rsidR="00892117" w:rsidRPr="00C67B05">
        <w:rPr>
          <w:rFonts w:ascii="Times New Roman" w:hAnsi="Times New Roman" w:cs="Times New Roman"/>
          <w:sz w:val="24"/>
          <w:szCs w:val="24"/>
          <w:lang w:val="en-GB"/>
        </w:rPr>
        <w:t xml:space="preserve"> 2019).</w:t>
      </w:r>
      <w:r w:rsidR="00A03F52" w:rsidRPr="00C67B05">
        <w:rPr>
          <w:rFonts w:ascii="Times New Roman" w:hAnsi="Times New Roman" w:cs="Times New Roman"/>
          <w:sz w:val="24"/>
          <w:szCs w:val="24"/>
          <w:lang w:val="en-GB"/>
        </w:rPr>
        <w:t>Having originated in Africa, cowpea is now grown worldwid</w:t>
      </w:r>
      <w:r w:rsidR="00F524CB" w:rsidRPr="00C67B05">
        <w:rPr>
          <w:rFonts w:ascii="Times New Roman" w:hAnsi="Times New Roman" w:cs="Times New Roman"/>
          <w:sz w:val="24"/>
          <w:szCs w:val="24"/>
          <w:lang w:val="en-GB"/>
        </w:rPr>
        <w:t>e in 100 countries (</w:t>
      </w:r>
      <w:r w:rsidR="00A03F52" w:rsidRPr="00C67B05">
        <w:rPr>
          <w:rFonts w:ascii="Times New Roman" w:hAnsi="Times New Roman" w:cs="Times New Roman"/>
          <w:sz w:val="24"/>
          <w:szCs w:val="24"/>
          <w:lang w:val="en-GB"/>
        </w:rPr>
        <w:t>Gonçalves</w:t>
      </w:r>
      <w:r w:rsidR="00ED700C" w:rsidRPr="00C67B05">
        <w:rPr>
          <w:rFonts w:ascii="Times New Roman" w:hAnsi="Times New Roman" w:cs="Times New Roman"/>
          <w:i/>
          <w:sz w:val="24"/>
          <w:szCs w:val="24"/>
          <w:lang w:val="en-GB"/>
        </w:rPr>
        <w:t>et al.,</w:t>
      </w:r>
      <w:r w:rsidR="00A03F52" w:rsidRPr="00C67B05">
        <w:rPr>
          <w:rFonts w:ascii="Times New Roman" w:hAnsi="Times New Roman" w:cs="Times New Roman"/>
          <w:sz w:val="24"/>
          <w:szCs w:val="24"/>
          <w:lang w:val="en-GB"/>
        </w:rPr>
        <w:t xml:space="preserve"> 2016). The cowpea yield in 2020 was estimated to be in the region of 9.8 million, while by 2030, the projected yield is expected to rise to 12.3millon tons (Boukar</w:t>
      </w:r>
      <w:r w:rsidR="00ED700C" w:rsidRPr="00C67B05">
        <w:rPr>
          <w:rFonts w:ascii="Times New Roman" w:hAnsi="Times New Roman" w:cs="Times New Roman"/>
          <w:i/>
          <w:sz w:val="24"/>
          <w:szCs w:val="24"/>
          <w:lang w:val="en-GB"/>
        </w:rPr>
        <w:t>et al.,</w:t>
      </w:r>
      <w:r w:rsidR="00A03F52" w:rsidRPr="00C67B05">
        <w:rPr>
          <w:rFonts w:ascii="Times New Roman" w:hAnsi="Times New Roman" w:cs="Times New Roman"/>
          <w:sz w:val="24"/>
          <w:szCs w:val="24"/>
          <w:lang w:val="en-GB"/>
        </w:rPr>
        <w:t xml:space="preserve"> 2016).</w:t>
      </w:r>
    </w:p>
    <w:p w:rsidR="00A045C4" w:rsidRPr="00C35787" w:rsidRDefault="00A045C4" w:rsidP="00C35787">
      <w:pPr>
        <w:pStyle w:val="ListParagraph"/>
        <w:tabs>
          <w:tab w:val="left" w:pos="90"/>
        </w:tabs>
        <w:spacing w:line="480" w:lineRule="auto"/>
        <w:ind w:left="90"/>
        <w:jc w:val="both"/>
        <w:rPr>
          <w:rFonts w:ascii="Times New Roman" w:hAnsi="Times New Roman" w:cs="Times New Roman"/>
          <w:sz w:val="24"/>
          <w:szCs w:val="24"/>
          <w:lang w:val="en-GB"/>
        </w:rPr>
      </w:pPr>
      <w:r w:rsidRPr="00435899">
        <w:rPr>
          <w:rFonts w:ascii="Times New Roman" w:hAnsi="Times New Roman" w:cs="Times New Roman"/>
          <w:sz w:val="24"/>
          <w:szCs w:val="24"/>
          <w:lang w:val="en-GB"/>
        </w:rPr>
        <w:t>Cowpeas are grown mostly for their edible dried kidney shaped seeds, although the leaves, green seeds and pods can also be consumed.</w:t>
      </w:r>
      <w:r w:rsidR="00A03F52" w:rsidRPr="00435899">
        <w:rPr>
          <w:rFonts w:ascii="Times New Roman" w:hAnsi="Times New Roman" w:cs="Times New Roman"/>
          <w:sz w:val="24"/>
          <w:szCs w:val="24"/>
          <w:lang w:val="en-GB"/>
        </w:rPr>
        <w:t xml:space="preserve"> It </w:t>
      </w:r>
      <w:r w:rsidR="007827E9" w:rsidRPr="00435899">
        <w:rPr>
          <w:rFonts w:ascii="Times New Roman" w:hAnsi="Times New Roman" w:cs="Times New Roman"/>
          <w:sz w:val="24"/>
          <w:szCs w:val="24"/>
          <w:lang w:val="en-GB"/>
        </w:rPr>
        <w:t xml:space="preserve">is believed to be the most widely grown, distributed, and traded leguminous food commodity </w:t>
      </w:r>
      <w:r w:rsidR="00F524CB" w:rsidRPr="00435899">
        <w:rPr>
          <w:rFonts w:ascii="Times New Roman" w:hAnsi="Times New Roman" w:cs="Times New Roman"/>
          <w:sz w:val="24"/>
          <w:szCs w:val="24"/>
          <w:lang w:val="en-GB"/>
        </w:rPr>
        <w:t>within Nigeria as reported by (Ejiga</w:t>
      </w:r>
      <w:r w:rsidR="00C35787">
        <w:rPr>
          <w:rFonts w:ascii="Times New Roman" w:hAnsi="Times New Roman" w:cs="Times New Roman"/>
          <w:sz w:val="24"/>
          <w:szCs w:val="24"/>
          <w:lang w:val="en-GB"/>
        </w:rPr>
        <w:t>.,</w:t>
      </w:r>
      <w:r w:rsidR="00F524CB" w:rsidRPr="00C35787">
        <w:rPr>
          <w:rFonts w:ascii="Times New Roman" w:hAnsi="Times New Roman" w:cs="Times New Roman"/>
          <w:sz w:val="24"/>
          <w:szCs w:val="24"/>
          <w:lang w:val="en-GB"/>
        </w:rPr>
        <w:t xml:space="preserve"> 2003), and it </w:t>
      </w:r>
      <w:r w:rsidR="007827E9" w:rsidRPr="00C35787">
        <w:rPr>
          <w:rFonts w:ascii="Times New Roman" w:hAnsi="Times New Roman" w:cs="Times New Roman"/>
          <w:sz w:val="24"/>
          <w:szCs w:val="24"/>
          <w:lang w:val="en-GB"/>
        </w:rPr>
        <w:t>is the most widely consumed legume in Nigeria primarily because of its taste and the ease in which it is prepared and incorporated into other recipes (Onigbinde</w:t>
      </w:r>
      <w:r w:rsidR="00ED700C" w:rsidRPr="00C35787">
        <w:rPr>
          <w:rFonts w:ascii="Times New Roman" w:hAnsi="Times New Roman" w:cs="Times New Roman"/>
          <w:i/>
          <w:sz w:val="24"/>
          <w:szCs w:val="24"/>
          <w:lang w:val="en-GB"/>
        </w:rPr>
        <w:t>et al.,</w:t>
      </w:r>
      <w:r w:rsidR="007827E9" w:rsidRPr="00C35787">
        <w:rPr>
          <w:rFonts w:ascii="Times New Roman" w:hAnsi="Times New Roman" w:cs="Times New Roman"/>
          <w:sz w:val="24"/>
          <w:szCs w:val="24"/>
          <w:lang w:val="en-GB"/>
        </w:rPr>
        <w:t xml:space="preserve"> 2003).</w:t>
      </w:r>
      <w:r w:rsidR="000168A5" w:rsidRPr="00C35787">
        <w:rPr>
          <w:rFonts w:ascii="Times New Roman" w:hAnsi="Times New Roman" w:cs="Times New Roman"/>
          <w:sz w:val="24"/>
          <w:szCs w:val="24"/>
        </w:rPr>
        <w:t>These beans serve as the largest single contributor to the total protein intake of many rural and urban families (Dolvo</w:t>
      </w:r>
      <w:r w:rsidR="00ED700C" w:rsidRPr="00C35787">
        <w:rPr>
          <w:rFonts w:ascii="Times New Roman" w:hAnsi="Times New Roman" w:cs="Times New Roman"/>
          <w:i/>
          <w:sz w:val="24"/>
          <w:szCs w:val="24"/>
        </w:rPr>
        <w:t>et al.,</w:t>
      </w:r>
      <w:r w:rsidR="000168A5" w:rsidRPr="00C35787">
        <w:rPr>
          <w:rFonts w:ascii="Times New Roman" w:hAnsi="Times New Roman" w:cs="Times New Roman"/>
          <w:sz w:val="24"/>
          <w:szCs w:val="24"/>
        </w:rPr>
        <w:t xml:space="preserve"> 2006).</w:t>
      </w:r>
      <w:r w:rsidRPr="00C35787">
        <w:rPr>
          <w:rFonts w:ascii="Times New Roman" w:hAnsi="Times New Roman" w:cs="Times New Roman"/>
          <w:sz w:val="24"/>
          <w:szCs w:val="24"/>
        </w:rPr>
        <w:t xml:space="preserve">Beans have long been recognized as a valuable source of plant protein, vitamins (thiamine and niacin), minerals (P, K, Ca, Mg), and dietary fiber. There is considerable evidence that foods high in water-soluble dietary fiber, such as oats or bean products and purified forms of water-soluble dietary fiber, can </w:t>
      </w:r>
      <w:r w:rsidR="00F524CB" w:rsidRPr="00C35787">
        <w:rPr>
          <w:rFonts w:ascii="Times New Roman" w:hAnsi="Times New Roman" w:cs="Times New Roman"/>
          <w:sz w:val="24"/>
          <w:szCs w:val="24"/>
        </w:rPr>
        <w:t>reduce blood cholesterol (</w:t>
      </w:r>
      <w:r w:rsidRPr="00C35787">
        <w:rPr>
          <w:rFonts w:ascii="Times New Roman" w:hAnsi="Times New Roman" w:cs="Times New Roman"/>
          <w:sz w:val="24"/>
          <w:szCs w:val="24"/>
        </w:rPr>
        <w:t xml:space="preserve">Johnston </w:t>
      </w:r>
      <w:r w:rsidR="00ED700C" w:rsidRPr="00C35787">
        <w:rPr>
          <w:rFonts w:ascii="Times New Roman" w:hAnsi="Times New Roman" w:cs="Times New Roman"/>
          <w:i/>
          <w:sz w:val="24"/>
          <w:szCs w:val="24"/>
        </w:rPr>
        <w:t>et al.,</w:t>
      </w:r>
      <w:r w:rsidRPr="00C35787">
        <w:rPr>
          <w:rFonts w:ascii="Times New Roman" w:hAnsi="Times New Roman" w:cs="Times New Roman"/>
          <w:sz w:val="24"/>
          <w:szCs w:val="24"/>
        </w:rPr>
        <w:t xml:space="preserve"> 2003).</w:t>
      </w:r>
    </w:p>
    <w:p w:rsidR="00B34986" w:rsidRPr="00C35787" w:rsidRDefault="006857FA" w:rsidP="00C35787">
      <w:pPr>
        <w:tabs>
          <w:tab w:val="left" w:pos="90"/>
        </w:tabs>
        <w:spacing w:line="480" w:lineRule="auto"/>
        <w:jc w:val="both"/>
        <w:rPr>
          <w:rFonts w:ascii="Times New Roman" w:hAnsi="Times New Roman" w:cs="Times New Roman"/>
          <w:sz w:val="24"/>
          <w:szCs w:val="24"/>
        </w:rPr>
      </w:pPr>
      <w:bookmarkStart w:id="1" w:name="_GoBack"/>
      <w:bookmarkEnd w:id="1"/>
      <w:r w:rsidRPr="00C35787">
        <w:rPr>
          <w:rFonts w:ascii="Times New Roman" w:hAnsi="Times New Roman" w:cs="Times New Roman"/>
          <w:sz w:val="24"/>
          <w:szCs w:val="24"/>
        </w:rPr>
        <w:t>Legumes contain twice as much protein as cereals and except for the sulphur containing amino acids (methionine and cystine which are adequate in cereals) the amino acid profile of most legumes com</w:t>
      </w:r>
      <w:r w:rsidR="00F524CB" w:rsidRPr="00C35787">
        <w:rPr>
          <w:rFonts w:ascii="Times New Roman" w:hAnsi="Times New Roman" w:cs="Times New Roman"/>
          <w:sz w:val="24"/>
          <w:szCs w:val="24"/>
        </w:rPr>
        <w:t>plements those of cereals (</w:t>
      </w:r>
      <w:r w:rsidR="000B641A" w:rsidRPr="00C35787">
        <w:rPr>
          <w:rFonts w:ascii="Times New Roman" w:hAnsi="Times New Roman" w:cs="Times New Roman"/>
          <w:sz w:val="24"/>
          <w:szCs w:val="24"/>
        </w:rPr>
        <w:t>Fashakin, and</w:t>
      </w:r>
      <w:r w:rsidR="00C67B05" w:rsidRPr="00C35787">
        <w:rPr>
          <w:rFonts w:ascii="Times New Roman" w:hAnsi="Times New Roman" w:cs="Times New Roman"/>
          <w:sz w:val="24"/>
          <w:szCs w:val="24"/>
        </w:rPr>
        <w:t>Ojo,2008</w:t>
      </w:r>
      <w:r w:rsidRPr="00C35787">
        <w:rPr>
          <w:rFonts w:ascii="Times New Roman" w:hAnsi="Times New Roman" w:cs="Times New Roman"/>
          <w:sz w:val="24"/>
          <w:szCs w:val="24"/>
        </w:rPr>
        <w:t>).</w:t>
      </w:r>
      <w:r w:rsidR="000168A5" w:rsidRPr="00C35787">
        <w:rPr>
          <w:rFonts w:ascii="Times New Roman" w:hAnsi="Times New Roman" w:cs="Times New Roman"/>
          <w:sz w:val="24"/>
          <w:szCs w:val="24"/>
        </w:rPr>
        <w:t xml:space="preserve">The ever-escalating </w:t>
      </w:r>
      <w:r w:rsidR="000168A5" w:rsidRPr="00C35787">
        <w:rPr>
          <w:rFonts w:ascii="Times New Roman" w:hAnsi="Times New Roman" w:cs="Times New Roman"/>
          <w:sz w:val="24"/>
          <w:szCs w:val="24"/>
        </w:rPr>
        <w:lastRenderedPageBreak/>
        <w:t>prices of animal protein sources and insufficient local production, has led to an increased demand for cheap and good quality protein foods such as</w:t>
      </w:r>
      <w:r w:rsidRPr="00C35787">
        <w:rPr>
          <w:rFonts w:ascii="Times New Roman" w:hAnsi="Times New Roman" w:cs="Times New Roman"/>
          <w:sz w:val="24"/>
          <w:szCs w:val="24"/>
        </w:rPr>
        <w:t xml:space="preserve"> cowpea (Akinyele</w:t>
      </w:r>
      <w:r w:rsidR="00ED700C" w:rsidRPr="00C35787">
        <w:rPr>
          <w:rFonts w:ascii="Times New Roman" w:hAnsi="Times New Roman" w:cs="Times New Roman"/>
          <w:i/>
          <w:sz w:val="24"/>
          <w:szCs w:val="24"/>
        </w:rPr>
        <w:t>et al.,</w:t>
      </w:r>
      <w:r w:rsidRPr="00C35787">
        <w:rPr>
          <w:rFonts w:ascii="Times New Roman" w:hAnsi="Times New Roman" w:cs="Times New Roman"/>
          <w:sz w:val="24"/>
          <w:szCs w:val="24"/>
        </w:rPr>
        <w:t xml:space="preserve"> 2008).</w:t>
      </w:r>
      <w:r w:rsidR="0080244D" w:rsidRPr="00C35787">
        <w:rPr>
          <w:rFonts w:ascii="Times New Roman" w:hAnsi="Times New Roman" w:cs="Times New Roman"/>
          <w:sz w:val="24"/>
          <w:szCs w:val="24"/>
        </w:rPr>
        <w:t>Different studies have been c</w:t>
      </w:r>
      <w:r w:rsidR="00590240">
        <w:rPr>
          <w:rFonts w:ascii="Times New Roman" w:hAnsi="Times New Roman" w:cs="Times New Roman"/>
          <w:sz w:val="24"/>
          <w:szCs w:val="24"/>
        </w:rPr>
        <w:t>arried out on the cooking time,</w:t>
      </w:r>
      <w:r w:rsidR="0080244D" w:rsidRPr="00590240">
        <w:rPr>
          <w:rFonts w:ascii="Times New Roman" w:hAnsi="Times New Roman" w:cs="Times New Roman"/>
          <w:sz w:val="24"/>
          <w:szCs w:val="24"/>
        </w:rPr>
        <w:t xml:space="preserve">but </w:t>
      </w:r>
      <w:r w:rsidR="0080244D" w:rsidRPr="00C35787">
        <w:rPr>
          <w:rFonts w:ascii="Times New Roman" w:hAnsi="Times New Roman" w:cs="Times New Roman"/>
          <w:sz w:val="24"/>
          <w:szCs w:val="24"/>
        </w:rPr>
        <w:t xml:space="preserve">there is limited information as regards to the cowpea with the best cooking time. This research tends to breach that gap. </w:t>
      </w:r>
    </w:p>
    <w:p w:rsidR="00C457D0" w:rsidRPr="00435899" w:rsidRDefault="00C457D0" w:rsidP="00B34986">
      <w:pPr>
        <w:pStyle w:val="ListParagraph"/>
        <w:tabs>
          <w:tab w:val="left" w:pos="90"/>
        </w:tabs>
        <w:spacing w:line="480" w:lineRule="auto"/>
        <w:ind w:left="90"/>
        <w:rPr>
          <w:rFonts w:ascii="Times New Roman" w:hAnsi="Times New Roman" w:cs="Times New Roman"/>
          <w:b/>
          <w:sz w:val="24"/>
          <w:szCs w:val="24"/>
          <w:lang w:val="en-GB"/>
        </w:rPr>
      </w:pPr>
      <w:r w:rsidRPr="00435899">
        <w:rPr>
          <w:rFonts w:ascii="Times New Roman" w:hAnsi="Times New Roman" w:cs="Times New Roman"/>
          <w:b/>
          <w:sz w:val="24"/>
          <w:szCs w:val="24"/>
          <w:lang w:val="en-GB"/>
        </w:rPr>
        <w:t>1.2 AIM AND OBJECTIVES</w:t>
      </w:r>
    </w:p>
    <w:p w:rsidR="00C457D0" w:rsidRPr="00435899" w:rsidRDefault="00C457D0" w:rsidP="00B34986">
      <w:pPr>
        <w:pStyle w:val="ListParagraph"/>
        <w:tabs>
          <w:tab w:val="left" w:pos="90"/>
        </w:tabs>
        <w:spacing w:line="480" w:lineRule="auto"/>
        <w:ind w:left="90"/>
        <w:rPr>
          <w:rFonts w:ascii="Times New Roman" w:hAnsi="Times New Roman" w:cs="Times New Roman"/>
          <w:b/>
          <w:sz w:val="24"/>
          <w:szCs w:val="24"/>
          <w:lang w:val="en-GB"/>
        </w:rPr>
      </w:pPr>
      <w:r w:rsidRPr="00435899">
        <w:rPr>
          <w:rFonts w:ascii="Times New Roman" w:hAnsi="Times New Roman" w:cs="Times New Roman"/>
          <w:b/>
          <w:sz w:val="24"/>
          <w:szCs w:val="24"/>
          <w:lang w:val="en-GB"/>
        </w:rPr>
        <w:t>1.2.1 AIM</w:t>
      </w:r>
    </w:p>
    <w:p w:rsidR="00C457D0" w:rsidRPr="00435899" w:rsidRDefault="00C457D0" w:rsidP="00B34986">
      <w:pPr>
        <w:pStyle w:val="ListParagraph"/>
        <w:tabs>
          <w:tab w:val="left" w:pos="90"/>
        </w:tabs>
        <w:spacing w:line="480" w:lineRule="auto"/>
        <w:ind w:left="90"/>
        <w:jc w:val="both"/>
        <w:rPr>
          <w:rFonts w:ascii="Times New Roman" w:hAnsi="Times New Roman" w:cs="Times New Roman"/>
          <w:iCs/>
          <w:sz w:val="24"/>
          <w:szCs w:val="24"/>
          <w:lang w:val="en-GB"/>
        </w:rPr>
      </w:pPr>
      <w:r w:rsidRPr="00435899">
        <w:rPr>
          <w:rFonts w:ascii="Times New Roman" w:hAnsi="Times New Roman" w:cs="Times New Roman"/>
          <w:sz w:val="24"/>
          <w:szCs w:val="24"/>
          <w:lang w:val="en-GB"/>
        </w:rPr>
        <w:t xml:space="preserve">The </w:t>
      </w:r>
      <w:r w:rsidR="00F0700E">
        <w:rPr>
          <w:rFonts w:ascii="Times New Roman" w:hAnsi="Times New Roman" w:cs="Times New Roman"/>
          <w:sz w:val="24"/>
          <w:szCs w:val="24"/>
          <w:lang w:val="en-GB"/>
        </w:rPr>
        <w:t>main aim of this research is to study 30 accessions of leguminous cowpea for cooking and textural characteristics.</w:t>
      </w:r>
    </w:p>
    <w:p w:rsidR="00C457D0" w:rsidRDefault="00C457D0" w:rsidP="00B34986">
      <w:pPr>
        <w:pStyle w:val="ListParagraph"/>
        <w:tabs>
          <w:tab w:val="left" w:pos="90"/>
        </w:tabs>
        <w:spacing w:line="480" w:lineRule="auto"/>
        <w:ind w:left="90"/>
        <w:rPr>
          <w:rFonts w:ascii="Times New Roman" w:hAnsi="Times New Roman" w:cs="Times New Roman"/>
          <w:b/>
          <w:sz w:val="24"/>
          <w:szCs w:val="24"/>
          <w:lang w:val="en-GB"/>
        </w:rPr>
      </w:pPr>
      <w:r w:rsidRPr="00435899">
        <w:rPr>
          <w:rFonts w:ascii="Times New Roman" w:hAnsi="Times New Roman" w:cs="Times New Roman"/>
          <w:b/>
          <w:sz w:val="24"/>
          <w:szCs w:val="24"/>
          <w:lang w:val="en-GB"/>
        </w:rPr>
        <w:t>1.2.2 OBJECTIVES</w:t>
      </w:r>
    </w:p>
    <w:p w:rsidR="00FF5A8C" w:rsidRPr="00FF5A8C" w:rsidRDefault="00FF5A8C" w:rsidP="00FF5A8C">
      <w:pPr>
        <w:spacing w:after="200" w:line="48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Pr="00FF5A8C">
        <w:rPr>
          <w:rFonts w:ascii="Times New Roman" w:hAnsi="Times New Roman" w:cs="Times New Roman"/>
          <w:sz w:val="24"/>
          <w:szCs w:val="24"/>
        </w:rPr>
        <w:t>compare the different varieties of the leguminous plant “Cowpea” an</w:t>
      </w:r>
      <w:r>
        <w:rPr>
          <w:rFonts w:ascii="Times New Roman" w:hAnsi="Times New Roman" w:cs="Times New Roman"/>
          <w:sz w:val="24"/>
          <w:szCs w:val="24"/>
        </w:rPr>
        <w:t>d to observe their cooking time and their agronomy.</w:t>
      </w:r>
    </w:p>
    <w:p w:rsidR="00C457D0" w:rsidRPr="00435899" w:rsidRDefault="00C457D0" w:rsidP="00B34986">
      <w:pPr>
        <w:pStyle w:val="ListParagraph"/>
        <w:numPr>
          <w:ilvl w:val="1"/>
          <w:numId w:val="15"/>
        </w:numPr>
        <w:tabs>
          <w:tab w:val="left" w:pos="90"/>
          <w:tab w:val="left" w:pos="360"/>
        </w:tabs>
        <w:spacing w:line="480" w:lineRule="auto"/>
        <w:ind w:left="450" w:hanging="450"/>
        <w:jc w:val="both"/>
        <w:rPr>
          <w:rFonts w:ascii="Times New Roman" w:hAnsi="Times New Roman" w:cs="Times New Roman"/>
          <w:b/>
          <w:sz w:val="24"/>
          <w:szCs w:val="24"/>
          <w:lang w:val="en-GB"/>
        </w:rPr>
      </w:pPr>
      <w:r w:rsidRPr="00435899">
        <w:rPr>
          <w:rFonts w:ascii="Times New Roman" w:hAnsi="Times New Roman" w:cs="Times New Roman"/>
          <w:b/>
          <w:sz w:val="24"/>
          <w:szCs w:val="24"/>
          <w:lang w:val="en-GB"/>
        </w:rPr>
        <w:t>SIGNIFICANCE OF THE STUDY</w:t>
      </w:r>
    </w:p>
    <w:p w:rsidR="00442511" w:rsidRDefault="00B34986" w:rsidP="00442511">
      <w:pPr>
        <w:tabs>
          <w:tab w:val="left" w:pos="90"/>
        </w:tabs>
        <w:spacing w:line="480" w:lineRule="auto"/>
        <w:jc w:val="both"/>
        <w:rPr>
          <w:rFonts w:ascii="Times New Roman" w:hAnsi="Times New Roman" w:cs="Times New Roman"/>
          <w:sz w:val="24"/>
          <w:szCs w:val="24"/>
        </w:rPr>
      </w:pPr>
      <w:r w:rsidRPr="00435899">
        <w:rPr>
          <w:rFonts w:ascii="Times New Roman" w:hAnsi="Times New Roman" w:cs="Times New Roman"/>
          <w:sz w:val="24"/>
          <w:szCs w:val="24"/>
        </w:rPr>
        <w:t>This study i</w:t>
      </w:r>
      <w:r w:rsidR="00EC31FE" w:rsidRPr="00435899">
        <w:rPr>
          <w:rFonts w:ascii="Times New Roman" w:hAnsi="Times New Roman" w:cs="Times New Roman"/>
          <w:sz w:val="24"/>
          <w:szCs w:val="24"/>
        </w:rPr>
        <w:t>s significant in helping to determine the cooking time of the 30 accession to ascertain the one with a shorter cooking time.</w:t>
      </w:r>
    </w:p>
    <w:p w:rsidR="00645CE6" w:rsidRPr="00442511" w:rsidRDefault="00442511" w:rsidP="00442511">
      <w:pPr>
        <w:tabs>
          <w:tab w:val="left" w:pos="90"/>
        </w:tabs>
        <w:spacing w:line="480" w:lineRule="auto"/>
        <w:jc w:val="both"/>
        <w:rPr>
          <w:rFonts w:ascii="Times New Roman" w:hAnsi="Times New Roman" w:cs="Times New Roman"/>
          <w:sz w:val="24"/>
          <w:szCs w:val="24"/>
        </w:rPr>
      </w:pPr>
      <w:r>
        <w:rPr>
          <w:rFonts w:ascii="Times New Roman" w:hAnsi="Times New Roman" w:cs="Times New Roman"/>
          <w:sz w:val="24"/>
          <w:szCs w:val="24"/>
        </w:rPr>
        <w:t>1.4</w:t>
      </w:r>
      <w:r w:rsidR="00013755">
        <w:rPr>
          <w:rFonts w:ascii="Times New Roman" w:hAnsi="Times New Roman" w:cs="Times New Roman"/>
          <w:sz w:val="24"/>
          <w:szCs w:val="24"/>
        </w:rPr>
        <w:t xml:space="preserve"> </w:t>
      </w:r>
      <w:r w:rsidR="00861586" w:rsidRPr="00435899">
        <w:rPr>
          <w:rFonts w:ascii="Times New Roman" w:hAnsi="Times New Roman" w:cs="Times New Roman"/>
          <w:b/>
          <w:sz w:val="24"/>
          <w:szCs w:val="24"/>
        </w:rPr>
        <w:t xml:space="preserve">LITERATURE REVIEW  </w:t>
      </w:r>
    </w:p>
    <w:p w:rsidR="006611B8" w:rsidRPr="00435899" w:rsidRDefault="00385944" w:rsidP="00A7085E">
      <w:pPr>
        <w:spacing w:line="480" w:lineRule="auto"/>
        <w:jc w:val="both"/>
        <w:rPr>
          <w:rFonts w:ascii="Times New Roman" w:hAnsi="Times New Roman" w:cs="Times New Roman"/>
          <w:b/>
          <w:sz w:val="24"/>
          <w:szCs w:val="24"/>
        </w:rPr>
      </w:pPr>
      <w:r w:rsidRPr="00435899">
        <w:rPr>
          <w:rFonts w:ascii="Times New Roman" w:hAnsi="Times New Roman" w:cs="Times New Roman"/>
          <w:b/>
          <w:sz w:val="24"/>
          <w:szCs w:val="24"/>
        </w:rPr>
        <w:t>1</w:t>
      </w:r>
      <w:r w:rsidR="00442511">
        <w:rPr>
          <w:rFonts w:ascii="Times New Roman" w:hAnsi="Times New Roman" w:cs="Times New Roman"/>
          <w:b/>
          <w:sz w:val="24"/>
          <w:szCs w:val="24"/>
        </w:rPr>
        <w:t>.4</w:t>
      </w:r>
      <w:r w:rsidRPr="00435899">
        <w:rPr>
          <w:rFonts w:ascii="Times New Roman" w:hAnsi="Times New Roman" w:cs="Times New Roman"/>
          <w:b/>
          <w:sz w:val="24"/>
          <w:szCs w:val="24"/>
        </w:rPr>
        <w:t>.1</w:t>
      </w:r>
      <w:r w:rsidR="006611B8" w:rsidRPr="00435899">
        <w:rPr>
          <w:rFonts w:ascii="Times New Roman" w:hAnsi="Times New Roman" w:cs="Times New Roman"/>
          <w:b/>
          <w:sz w:val="24"/>
          <w:szCs w:val="24"/>
        </w:rPr>
        <w:t xml:space="preserve"> ORIGIN AND DISTRIBUTION</w:t>
      </w:r>
    </w:p>
    <w:p w:rsidR="00F524CB" w:rsidRPr="00435899" w:rsidRDefault="00861586" w:rsidP="00A7085E">
      <w:pPr>
        <w:spacing w:line="480" w:lineRule="auto"/>
        <w:jc w:val="both"/>
        <w:rPr>
          <w:rFonts w:ascii="Times New Roman" w:hAnsi="Times New Roman" w:cs="Times New Roman"/>
          <w:sz w:val="24"/>
          <w:szCs w:val="24"/>
        </w:rPr>
      </w:pPr>
      <w:bookmarkStart w:id="2" w:name="_Hlk80599365"/>
      <w:r w:rsidRPr="00435899">
        <w:rPr>
          <w:rFonts w:ascii="Times New Roman" w:hAnsi="Times New Roman" w:cs="Times New Roman"/>
          <w:sz w:val="24"/>
          <w:szCs w:val="24"/>
        </w:rPr>
        <w:t>Cowpea as reported by (</w:t>
      </w:r>
      <w:r w:rsidRPr="00911EEE">
        <w:rPr>
          <w:rFonts w:ascii="Times New Roman" w:hAnsi="Times New Roman" w:cs="Times New Roman"/>
          <w:sz w:val="24"/>
          <w:szCs w:val="24"/>
        </w:rPr>
        <w:t xml:space="preserve">Singh </w:t>
      </w:r>
      <w:r w:rsidR="00ED700C" w:rsidRPr="00911EEE">
        <w:rPr>
          <w:rFonts w:ascii="Times New Roman" w:hAnsi="Times New Roman" w:cs="Times New Roman"/>
          <w:i/>
          <w:sz w:val="24"/>
          <w:szCs w:val="24"/>
        </w:rPr>
        <w:t>et al.,</w:t>
      </w:r>
      <w:r w:rsidR="00911EEE" w:rsidRPr="00911EEE">
        <w:rPr>
          <w:rFonts w:ascii="Times New Roman" w:hAnsi="Times New Roman" w:cs="Times New Roman"/>
          <w:sz w:val="24"/>
          <w:szCs w:val="24"/>
        </w:rPr>
        <w:t xml:space="preserve"> 2014</w:t>
      </w:r>
      <w:r w:rsidRPr="00435899">
        <w:rPr>
          <w:rFonts w:ascii="Times New Roman" w:hAnsi="Times New Roman" w:cs="Times New Roman"/>
          <w:sz w:val="24"/>
          <w:szCs w:val="24"/>
        </w:rPr>
        <w:t>) originated in West African Farming and today, it</w:t>
      </w:r>
      <w:r w:rsidR="001F39E0" w:rsidRPr="00435899">
        <w:rPr>
          <w:rFonts w:ascii="Times New Roman" w:hAnsi="Times New Roman" w:cs="Times New Roman"/>
          <w:sz w:val="24"/>
          <w:szCs w:val="24"/>
        </w:rPr>
        <w:t xml:space="preserve"> is widely grown in West Africa.The main cowpea-producing countries of the world are in sub-Saharan </w:t>
      </w:r>
      <w:r w:rsidR="00EF4BD0" w:rsidRPr="00435899">
        <w:rPr>
          <w:rFonts w:ascii="Times New Roman" w:hAnsi="Times New Roman" w:cs="Times New Roman"/>
          <w:sz w:val="24"/>
          <w:szCs w:val="24"/>
        </w:rPr>
        <w:t>Africa that</w:t>
      </w:r>
      <w:r w:rsidR="001F39E0" w:rsidRPr="00435899">
        <w:rPr>
          <w:rFonts w:ascii="Times New Roman" w:hAnsi="Times New Roman" w:cs="Times New Roman"/>
          <w:sz w:val="24"/>
          <w:szCs w:val="24"/>
        </w:rPr>
        <w:t xml:space="preserve"> is the Sudano-Sahelian vegetation region (Boukar</w:t>
      </w:r>
      <w:r w:rsidR="00ED700C" w:rsidRPr="00435899">
        <w:rPr>
          <w:rFonts w:ascii="Times New Roman" w:hAnsi="Times New Roman" w:cs="Times New Roman"/>
          <w:i/>
          <w:sz w:val="24"/>
          <w:szCs w:val="24"/>
        </w:rPr>
        <w:t>et al.,</w:t>
      </w:r>
      <w:r w:rsidR="001F39E0" w:rsidRPr="00435899">
        <w:rPr>
          <w:rFonts w:ascii="Times New Roman" w:hAnsi="Times New Roman" w:cs="Times New Roman"/>
          <w:sz w:val="24"/>
          <w:szCs w:val="24"/>
        </w:rPr>
        <w:t xml:space="preserve"> 2019</w:t>
      </w:r>
      <w:r w:rsidR="00EF4BD0" w:rsidRPr="00435899">
        <w:rPr>
          <w:rFonts w:ascii="Times New Roman" w:hAnsi="Times New Roman" w:cs="Times New Roman"/>
          <w:sz w:val="24"/>
          <w:szCs w:val="24"/>
        </w:rPr>
        <w:t>)</w:t>
      </w:r>
      <w:r w:rsidR="001F39E0" w:rsidRPr="00435899">
        <w:rPr>
          <w:rFonts w:ascii="Times New Roman" w:hAnsi="Times New Roman" w:cs="Times New Roman"/>
          <w:sz w:val="24"/>
          <w:szCs w:val="24"/>
        </w:rPr>
        <w:t>.</w:t>
      </w:r>
      <w:r w:rsidR="00297455" w:rsidRPr="00435899">
        <w:rPr>
          <w:rFonts w:ascii="Times New Roman" w:hAnsi="Times New Roman" w:cs="Times New Roman"/>
          <w:sz w:val="24"/>
          <w:szCs w:val="24"/>
        </w:rPr>
        <w:t xml:space="preserve"> In the </w:t>
      </w:r>
      <w:r w:rsidR="000B641A">
        <w:rPr>
          <w:rFonts w:ascii="Times New Roman" w:hAnsi="Times New Roman" w:cs="Times New Roman"/>
          <w:sz w:val="24"/>
          <w:szCs w:val="24"/>
        </w:rPr>
        <w:t>c</w:t>
      </w:r>
      <w:r w:rsidR="00297455" w:rsidRPr="00435899">
        <w:rPr>
          <w:rFonts w:ascii="Times New Roman" w:hAnsi="Times New Roman" w:cs="Times New Roman"/>
          <w:sz w:val="24"/>
          <w:szCs w:val="24"/>
        </w:rPr>
        <w:t xml:space="preserve">owpeas, top </w:t>
      </w:r>
      <w:r w:rsidR="00590240">
        <w:rPr>
          <w:rFonts w:ascii="Times New Roman" w:hAnsi="Times New Roman" w:cs="Times New Roman"/>
          <w:sz w:val="24"/>
          <w:szCs w:val="24"/>
        </w:rPr>
        <w:t>dry production,</w:t>
      </w:r>
      <w:r w:rsidR="00297455" w:rsidRPr="00435899">
        <w:rPr>
          <w:rFonts w:ascii="Times New Roman" w:hAnsi="Times New Roman" w:cs="Times New Roman"/>
          <w:sz w:val="24"/>
          <w:szCs w:val="24"/>
        </w:rPr>
        <w:t>Nigeria has the highest production of 3,647,115, followed by Niger</w:t>
      </w:r>
      <w:r w:rsidR="00297455" w:rsidRPr="00435899">
        <w:rPr>
          <w:rFonts w:ascii="Times New Roman" w:hAnsi="Times New Roman" w:cs="Times New Roman"/>
          <w:sz w:val="24"/>
          <w:szCs w:val="24"/>
        </w:rPr>
        <w:tab/>
        <w:t xml:space="preserve">2,637,486,Burkina Faso666,023, </w:t>
      </w:r>
      <w:r w:rsidR="00B33AF2" w:rsidRPr="00435899">
        <w:rPr>
          <w:rFonts w:ascii="Times New Roman" w:hAnsi="Times New Roman" w:cs="Times New Roman"/>
          <w:sz w:val="24"/>
          <w:szCs w:val="24"/>
        </w:rPr>
        <w:t xml:space="preserve">Kenya </w:t>
      </w:r>
      <w:r w:rsidR="00297455" w:rsidRPr="00435899">
        <w:rPr>
          <w:rFonts w:ascii="Times New Roman" w:hAnsi="Times New Roman" w:cs="Times New Roman"/>
          <w:sz w:val="24"/>
          <w:szCs w:val="24"/>
        </w:rPr>
        <w:t xml:space="preserve">264,160 and </w:t>
      </w:r>
      <w:r w:rsidR="00B33AF2" w:rsidRPr="00435899">
        <w:rPr>
          <w:rFonts w:ascii="Times New Roman" w:hAnsi="Times New Roman" w:cs="Times New Roman"/>
          <w:sz w:val="24"/>
          <w:szCs w:val="24"/>
        </w:rPr>
        <w:t xml:space="preserve">Senegal </w:t>
      </w:r>
      <w:r w:rsidR="00297455" w:rsidRPr="00435899">
        <w:rPr>
          <w:rFonts w:ascii="Times New Roman" w:hAnsi="Times New Roman" w:cs="Times New Roman"/>
          <w:sz w:val="24"/>
          <w:szCs w:val="24"/>
        </w:rPr>
        <w:t>253,897</w:t>
      </w:r>
      <w:r w:rsidR="001F39E0" w:rsidRPr="00435899">
        <w:rPr>
          <w:rFonts w:ascii="Times New Roman" w:hAnsi="Times New Roman" w:cs="Times New Roman"/>
          <w:sz w:val="24"/>
          <w:szCs w:val="24"/>
        </w:rPr>
        <w:t>in terms of the metric ton production levels of cowpea grain.</w:t>
      </w:r>
    </w:p>
    <w:bookmarkEnd w:id="2"/>
    <w:p w:rsidR="00590240" w:rsidRDefault="00590240" w:rsidP="00A7085E">
      <w:pPr>
        <w:spacing w:line="480" w:lineRule="auto"/>
        <w:jc w:val="both"/>
        <w:rPr>
          <w:rFonts w:ascii="Times New Roman" w:hAnsi="Times New Roman" w:cs="Times New Roman"/>
          <w:b/>
          <w:sz w:val="24"/>
          <w:szCs w:val="24"/>
        </w:rPr>
      </w:pPr>
    </w:p>
    <w:p w:rsidR="006611B8" w:rsidRPr="00435899" w:rsidRDefault="006611B8" w:rsidP="00A7085E">
      <w:pPr>
        <w:spacing w:line="480" w:lineRule="auto"/>
        <w:jc w:val="both"/>
        <w:rPr>
          <w:rFonts w:ascii="Times New Roman" w:hAnsi="Times New Roman" w:cs="Times New Roman"/>
          <w:b/>
          <w:sz w:val="24"/>
          <w:szCs w:val="24"/>
        </w:rPr>
      </w:pPr>
      <w:r w:rsidRPr="00435899">
        <w:rPr>
          <w:rFonts w:ascii="Times New Roman" w:hAnsi="Times New Roman" w:cs="Times New Roman"/>
          <w:b/>
          <w:sz w:val="24"/>
          <w:szCs w:val="24"/>
        </w:rPr>
        <w:t xml:space="preserve">The Botanical Taxonomy of </w:t>
      </w:r>
      <w:r w:rsidR="00557142" w:rsidRPr="00435899">
        <w:rPr>
          <w:rFonts w:ascii="Times New Roman" w:hAnsi="Times New Roman" w:cs="Times New Roman"/>
          <w:b/>
          <w:i/>
          <w:sz w:val="24"/>
          <w:szCs w:val="24"/>
        </w:rPr>
        <w:t>Vignaunguiculata</w:t>
      </w:r>
      <w:r w:rsidRPr="00435899">
        <w:rPr>
          <w:rFonts w:ascii="Times New Roman" w:hAnsi="Times New Roman" w:cs="Times New Roman"/>
          <w:b/>
          <w:sz w:val="24"/>
          <w:szCs w:val="24"/>
        </w:rPr>
        <w:t>is given below;</w:t>
      </w:r>
      <w:r w:rsidR="001653D0" w:rsidRPr="00435899">
        <w:rPr>
          <w:rFonts w:ascii="Times New Roman" w:hAnsi="Times New Roman" w:cs="Times New Roman"/>
          <w:sz w:val="24"/>
          <w:szCs w:val="24"/>
        </w:rPr>
        <w:tab/>
      </w:r>
    </w:p>
    <w:p w:rsidR="006611B8" w:rsidRPr="00435899" w:rsidRDefault="00557142" w:rsidP="000B641A">
      <w:pPr>
        <w:spacing w:line="240" w:lineRule="auto"/>
        <w:jc w:val="both"/>
        <w:rPr>
          <w:rFonts w:ascii="Times New Roman" w:hAnsi="Times New Roman" w:cs="Times New Roman"/>
          <w:sz w:val="24"/>
          <w:szCs w:val="24"/>
        </w:rPr>
      </w:pPr>
      <w:r w:rsidRPr="00435899">
        <w:rPr>
          <w:rFonts w:ascii="Times New Roman" w:hAnsi="Times New Roman" w:cs="Times New Roman"/>
          <w:sz w:val="24"/>
          <w:szCs w:val="24"/>
        </w:rPr>
        <w:t xml:space="preserve">Kingdom:  </w:t>
      </w:r>
      <w:r w:rsidR="006611B8" w:rsidRPr="00435899">
        <w:rPr>
          <w:rFonts w:ascii="Times New Roman" w:hAnsi="Times New Roman" w:cs="Times New Roman"/>
          <w:sz w:val="24"/>
          <w:szCs w:val="24"/>
        </w:rPr>
        <w:t>Plantae</w:t>
      </w:r>
    </w:p>
    <w:p w:rsidR="00557142" w:rsidRPr="00435899" w:rsidRDefault="00557142" w:rsidP="000B641A">
      <w:pPr>
        <w:spacing w:line="240" w:lineRule="auto"/>
        <w:jc w:val="both"/>
        <w:rPr>
          <w:rFonts w:ascii="Times New Roman" w:hAnsi="Times New Roman" w:cs="Times New Roman"/>
          <w:sz w:val="24"/>
          <w:szCs w:val="24"/>
        </w:rPr>
      </w:pPr>
      <w:r w:rsidRPr="00435899">
        <w:rPr>
          <w:rFonts w:ascii="Times New Roman" w:hAnsi="Times New Roman" w:cs="Times New Roman"/>
          <w:sz w:val="24"/>
          <w:szCs w:val="24"/>
        </w:rPr>
        <w:t xml:space="preserve">Class:  </w:t>
      </w:r>
      <w:r w:rsidR="006611B8" w:rsidRPr="00435899">
        <w:rPr>
          <w:rFonts w:ascii="Times New Roman" w:hAnsi="Times New Roman" w:cs="Times New Roman"/>
          <w:sz w:val="24"/>
          <w:szCs w:val="24"/>
        </w:rPr>
        <w:t>Magnoliopsida</w:t>
      </w:r>
    </w:p>
    <w:p w:rsidR="00557142" w:rsidRPr="00435899" w:rsidRDefault="00557142" w:rsidP="000B641A">
      <w:pPr>
        <w:spacing w:line="240" w:lineRule="auto"/>
        <w:jc w:val="both"/>
        <w:rPr>
          <w:rFonts w:ascii="Times New Roman" w:hAnsi="Times New Roman" w:cs="Times New Roman"/>
          <w:sz w:val="24"/>
          <w:szCs w:val="24"/>
        </w:rPr>
      </w:pPr>
      <w:r w:rsidRPr="00435899">
        <w:rPr>
          <w:rFonts w:ascii="Times New Roman" w:hAnsi="Times New Roman" w:cs="Times New Roman"/>
          <w:sz w:val="24"/>
          <w:szCs w:val="24"/>
        </w:rPr>
        <w:t>Order:</w:t>
      </w:r>
      <w:r w:rsidRPr="00435899">
        <w:rPr>
          <w:rFonts w:ascii="Times New Roman" w:hAnsi="Times New Roman" w:cs="Times New Roman"/>
          <w:sz w:val="24"/>
          <w:szCs w:val="24"/>
        </w:rPr>
        <w:tab/>
        <w:t>Fabales</w:t>
      </w:r>
    </w:p>
    <w:p w:rsidR="00557142" w:rsidRPr="00435899" w:rsidRDefault="00557142" w:rsidP="000B641A">
      <w:pPr>
        <w:spacing w:line="240" w:lineRule="auto"/>
        <w:jc w:val="both"/>
        <w:rPr>
          <w:rFonts w:ascii="Times New Roman" w:hAnsi="Times New Roman" w:cs="Times New Roman"/>
          <w:sz w:val="24"/>
          <w:szCs w:val="24"/>
        </w:rPr>
      </w:pPr>
      <w:r w:rsidRPr="00435899">
        <w:rPr>
          <w:rFonts w:ascii="Times New Roman" w:hAnsi="Times New Roman" w:cs="Times New Roman"/>
          <w:sz w:val="24"/>
          <w:szCs w:val="24"/>
        </w:rPr>
        <w:t>Family:Fabaceae</w:t>
      </w:r>
    </w:p>
    <w:p w:rsidR="00557142" w:rsidRPr="00435899" w:rsidRDefault="00557142" w:rsidP="000B641A">
      <w:pPr>
        <w:spacing w:line="240" w:lineRule="auto"/>
        <w:jc w:val="both"/>
        <w:rPr>
          <w:rFonts w:ascii="Times New Roman" w:hAnsi="Times New Roman" w:cs="Times New Roman"/>
          <w:sz w:val="24"/>
          <w:szCs w:val="24"/>
        </w:rPr>
      </w:pPr>
      <w:r w:rsidRPr="00435899">
        <w:rPr>
          <w:rFonts w:ascii="Times New Roman" w:hAnsi="Times New Roman" w:cs="Times New Roman"/>
          <w:sz w:val="24"/>
          <w:szCs w:val="24"/>
        </w:rPr>
        <w:t>Genus:</w:t>
      </w:r>
      <w:r w:rsidRPr="00435899">
        <w:rPr>
          <w:rFonts w:ascii="Times New Roman" w:hAnsi="Times New Roman" w:cs="Times New Roman"/>
          <w:sz w:val="24"/>
          <w:szCs w:val="24"/>
        </w:rPr>
        <w:tab/>
        <w:t>Vigna</w:t>
      </w:r>
    </w:p>
    <w:p w:rsidR="000B641A" w:rsidRDefault="00557142" w:rsidP="000B641A">
      <w:pPr>
        <w:spacing w:line="240" w:lineRule="auto"/>
        <w:jc w:val="both"/>
        <w:rPr>
          <w:rFonts w:ascii="Times New Roman" w:hAnsi="Times New Roman" w:cs="Times New Roman"/>
          <w:i/>
          <w:sz w:val="24"/>
          <w:szCs w:val="24"/>
        </w:rPr>
      </w:pPr>
      <w:r w:rsidRPr="00435899">
        <w:rPr>
          <w:rFonts w:ascii="Times New Roman" w:hAnsi="Times New Roman" w:cs="Times New Roman"/>
          <w:sz w:val="24"/>
          <w:szCs w:val="24"/>
        </w:rPr>
        <w:t>Species:</w:t>
      </w:r>
      <w:r w:rsidRPr="00435899">
        <w:rPr>
          <w:rFonts w:ascii="Times New Roman" w:hAnsi="Times New Roman" w:cs="Times New Roman"/>
          <w:i/>
          <w:sz w:val="24"/>
          <w:szCs w:val="24"/>
        </w:rPr>
        <w:t>V. unguiculata</w:t>
      </w:r>
    </w:p>
    <w:p w:rsidR="00DC06FE" w:rsidRDefault="00DC06FE" w:rsidP="000B641A">
      <w:pPr>
        <w:spacing w:line="240" w:lineRule="auto"/>
        <w:jc w:val="both"/>
        <w:rPr>
          <w:rFonts w:ascii="Times New Roman" w:hAnsi="Times New Roman" w:cs="Times New Roman"/>
          <w:i/>
          <w:sz w:val="24"/>
          <w:szCs w:val="24"/>
        </w:rPr>
      </w:pPr>
    </w:p>
    <w:p w:rsidR="00DC06FE" w:rsidRPr="000B641A" w:rsidRDefault="00DC06FE" w:rsidP="000B641A">
      <w:pPr>
        <w:spacing w:line="240" w:lineRule="auto"/>
        <w:jc w:val="both"/>
        <w:rPr>
          <w:rFonts w:ascii="Times New Roman" w:hAnsi="Times New Roman" w:cs="Times New Roman"/>
          <w:i/>
          <w:sz w:val="24"/>
          <w:szCs w:val="24"/>
        </w:rPr>
      </w:pPr>
    </w:p>
    <w:p w:rsidR="00C67B05" w:rsidRPr="00267D79" w:rsidRDefault="00385944" w:rsidP="00A7085E">
      <w:pPr>
        <w:spacing w:line="480" w:lineRule="auto"/>
        <w:jc w:val="both"/>
        <w:rPr>
          <w:rFonts w:ascii="Times New Roman" w:hAnsi="Times New Roman" w:cs="Times New Roman"/>
          <w:b/>
          <w:sz w:val="24"/>
          <w:szCs w:val="24"/>
        </w:rPr>
      </w:pPr>
      <w:r w:rsidRPr="00435899">
        <w:rPr>
          <w:rFonts w:ascii="Times New Roman" w:hAnsi="Times New Roman" w:cs="Times New Roman"/>
          <w:b/>
          <w:sz w:val="24"/>
          <w:szCs w:val="24"/>
        </w:rPr>
        <w:t>1.5</w:t>
      </w:r>
      <w:r w:rsidR="006611B8" w:rsidRPr="00435899">
        <w:rPr>
          <w:rFonts w:ascii="Times New Roman" w:hAnsi="Times New Roman" w:cs="Times New Roman"/>
          <w:b/>
          <w:sz w:val="24"/>
          <w:szCs w:val="24"/>
        </w:rPr>
        <w:t>.2 MORPHOLOGY</w:t>
      </w:r>
    </w:p>
    <w:p w:rsidR="00C67B05" w:rsidRPr="00C67B05" w:rsidRDefault="00E22A03" w:rsidP="00A7085E">
      <w:pPr>
        <w:spacing w:line="480" w:lineRule="auto"/>
        <w:jc w:val="both"/>
        <w:rPr>
          <w:rFonts w:ascii="Times New Roman" w:hAnsi="Times New Roman" w:cs="Times New Roman"/>
          <w:b/>
          <w:color w:val="FF0000"/>
          <w:sz w:val="24"/>
          <w:szCs w:val="24"/>
        </w:rPr>
      </w:pPr>
      <w:r w:rsidRPr="00E22A03">
        <w:rPr>
          <w:rFonts w:ascii="Times New Roman" w:hAnsi="Times New Roman" w:cs="Times New Roman"/>
          <w:b/>
          <w:noProof/>
          <w:color w:val="FF0000"/>
          <w:sz w:val="24"/>
          <w:szCs w:val="24"/>
          <w:lang w:val="en-US"/>
        </w:rPr>
        <w:drawing>
          <wp:inline distT="0" distB="0" distL="0" distR="0">
            <wp:extent cx="3714750" cy="3525635"/>
            <wp:effectExtent l="0" t="0" r="0" b="0"/>
            <wp:docPr id="2" name="Picture 2" descr="C:\Users\USER PC\Downloads\161120v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 PC\Downloads\161120vg.jp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725507" cy="3535844"/>
                    </a:xfrm>
                    <a:prstGeom prst="rect">
                      <a:avLst/>
                    </a:prstGeom>
                    <a:noFill/>
                    <a:ln>
                      <a:noFill/>
                    </a:ln>
                  </pic:spPr>
                </pic:pic>
              </a:graphicData>
            </a:graphic>
          </wp:inline>
        </w:drawing>
      </w:r>
    </w:p>
    <w:p w:rsidR="00C67B05" w:rsidRPr="00911EEE" w:rsidRDefault="00C67B05" w:rsidP="00A7085E">
      <w:pPr>
        <w:spacing w:line="480" w:lineRule="auto"/>
        <w:jc w:val="both"/>
        <w:rPr>
          <w:rFonts w:ascii="Times New Roman" w:hAnsi="Times New Roman" w:cs="Times New Roman"/>
          <w:b/>
          <w:sz w:val="24"/>
          <w:szCs w:val="24"/>
        </w:rPr>
      </w:pPr>
      <w:r w:rsidRPr="00911EEE">
        <w:rPr>
          <w:rFonts w:ascii="Times New Roman" w:hAnsi="Times New Roman" w:cs="Times New Roman"/>
          <w:b/>
          <w:sz w:val="24"/>
          <w:szCs w:val="24"/>
        </w:rPr>
        <w:t>Plate1.1: morphology of Cowpea</w:t>
      </w:r>
    </w:p>
    <w:p w:rsidR="00C73ACB" w:rsidRPr="00435899" w:rsidRDefault="00C73ACB" w:rsidP="00A7085E">
      <w:pPr>
        <w:spacing w:line="480" w:lineRule="auto"/>
        <w:jc w:val="both"/>
        <w:rPr>
          <w:rFonts w:ascii="Times New Roman" w:eastAsia="SimSun" w:hAnsi="Times New Roman" w:cs="Times New Roman"/>
          <w:sz w:val="24"/>
          <w:szCs w:val="24"/>
          <w:lang w:eastAsia="zh-CN"/>
        </w:rPr>
      </w:pPr>
      <w:r w:rsidRPr="00435899">
        <w:rPr>
          <w:rFonts w:ascii="Times New Roman" w:eastAsia="SimSun" w:hAnsi="Times New Roman" w:cs="Times New Roman"/>
          <w:sz w:val="24"/>
          <w:szCs w:val="24"/>
          <w:lang w:eastAsia="zh-CN"/>
        </w:rPr>
        <w:t>A large morphological diversity is found within the crop, and the growth conditions and grower preferences for each variety vary from region to region</w:t>
      </w:r>
      <w:r w:rsidR="00EC31FE" w:rsidRPr="00435899">
        <w:rPr>
          <w:rFonts w:ascii="Times New Roman" w:eastAsia="SimSun" w:hAnsi="Times New Roman" w:cs="Times New Roman"/>
          <w:sz w:val="24"/>
          <w:szCs w:val="24"/>
          <w:lang w:eastAsia="zh-CN"/>
        </w:rPr>
        <w:t xml:space="preserve">. </w:t>
      </w:r>
      <w:r w:rsidRPr="00435899">
        <w:rPr>
          <w:rFonts w:ascii="Times New Roman" w:eastAsia="SimSun" w:hAnsi="Times New Roman" w:cs="Times New Roman"/>
          <w:sz w:val="24"/>
          <w:szCs w:val="24"/>
          <w:lang w:eastAsia="zh-CN"/>
        </w:rPr>
        <w:t>However, as the plant is primarily self-pollinating, its genetic diversity within</w:t>
      </w:r>
      <w:r w:rsidR="00CE614A" w:rsidRPr="00435899">
        <w:rPr>
          <w:rFonts w:ascii="Times New Roman" w:eastAsia="SimSun" w:hAnsi="Times New Roman" w:cs="Times New Roman"/>
          <w:sz w:val="24"/>
          <w:szCs w:val="24"/>
          <w:lang w:eastAsia="zh-CN"/>
        </w:rPr>
        <w:t xml:space="preserve"> varieties is relatively low(Egbadzor, </w:t>
      </w:r>
      <w:r w:rsidR="00ED700C" w:rsidRPr="00435899">
        <w:rPr>
          <w:rFonts w:ascii="Times New Roman" w:eastAsia="SimSun" w:hAnsi="Times New Roman" w:cs="Times New Roman"/>
          <w:i/>
          <w:sz w:val="24"/>
          <w:szCs w:val="24"/>
          <w:lang w:eastAsia="zh-CN"/>
        </w:rPr>
        <w:t xml:space="preserve">et </w:t>
      </w:r>
      <w:r w:rsidR="00ED700C" w:rsidRPr="00435899">
        <w:rPr>
          <w:rFonts w:ascii="Times New Roman" w:eastAsia="SimSun" w:hAnsi="Times New Roman" w:cs="Times New Roman"/>
          <w:i/>
          <w:sz w:val="24"/>
          <w:szCs w:val="24"/>
          <w:lang w:eastAsia="zh-CN"/>
        </w:rPr>
        <w:lastRenderedPageBreak/>
        <w:t>al.,</w:t>
      </w:r>
      <w:r w:rsidR="00CE614A" w:rsidRPr="00435899">
        <w:rPr>
          <w:rFonts w:ascii="Times New Roman" w:eastAsia="SimSun" w:hAnsi="Times New Roman" w:cs="Times New Roman"/>
          <w:sz w:val="24"/>
          <w:szCs w:val="24"/>
          <w:lang w:eastAsia="zh-CN"/>
        </w:rPr>
        <w:t xml:space="preserve"> 2014). </w:t>
      </w:r>
      <w:r w:rsidRPr="00435899">
        <w:rPr>
          <w:rFonts w:ascii="Times New Roman" w:eastAsia="SimSun" w:hAnsi="Times New Roman" w:cs="Times New Roman"/>
          <w:sz w:val="24"/>
          <w:szCs w:val="24"/>
          <w:lang w:eastAsia="zh-CN"/>
        </w:rPr>
        <w:t>Cowpeas can either be short and bushy (as short as 20 cm or 8 in) or act like a vine by climbing support</w:t>
      </w:r>
      <w:r w:rsidR="00195FD0" w:rsidRPr="00435899">
        <w:rPr>
          <w:rFonts w:ascii="Times New Roman" w:eastAsia="SimSun" w:hAnsi="Times New Roman" w:cs="Times New Roman"/>
          <w:sz w:val="24"/>
          <w:szCs w:val="24"/>
          <w:lang w:eastAsia="zh-CN"/>
        </w:rPr>
        <w:t xml:space="preserve">s or trailing along the ground </w:t>
      </w:r>
      <w:r w:rsidRPr="00435899">
        <w:rPr>
          <w:rFonts w:ascii="Times New Roman" w:eastAsia="SimSun" w:hAnsi="Times New Roman" w:cs="Times New Roman"/>
          <w:sz w:val="24"/>
          <w:szCs w:val="24"/>
          <w:lang w:eastAsia="zh-CN"/>
        </w:rPr>
        <w:t>to a heig</w:t>
      </w:r>
      <w:r w:rsidR="00CE614A" w:rsidRPr="00435899">
        <w:rPr>
          <w:rFonts w:ascii="Times New Roman" w:eastAsia="SimSun" w:hAnsi="Times New Roman" w:cs="Times New Roman"/>
          <w:sz w:val="24"/>
          <w:szCs w:val="24"/>
          <w:lang w:eastAsia="zh-CN"/>
        </w:rPr>
        <w:t>ht of 2 m or 6 ft 7 in</w:t>
      </w:r>
      <w:r w:rsidR="00195FD0" w:rsidRPr="00435899">
        <w:rPr>
          <w:rFonts w:ascii="Times New Roman" w:eastAsia="SimSun" w:hAnsi="Times New Roman" w:cs="Times New Roman"/>
          <w:sz w:val="24"/>
          <w:szCs w:val="24"/>
          <w:lang w:eastAsia="zh-CN"/>
        </w:rPr>
        <w:t>ches</w:t>
      </w:r>
      <w:r w:rsidR="00802E1A" w:rsidRPr="00435899">
        <w:rPr>
          <w:rFonts w:ascii="Times New Roman" w:eastAsia="SimSun" w:hAnsi="Times New Roman" w:cs="Times New Roman"/>
          <w:sz w:val="24"/>
          <w:szCs w:val="24"/>
          <w:lang w:eastAsia="zh-CN"/>
        </w:rPr>
        <w:t xml:space="preserve"> (</w:t>
      </w:r>
      <w:r w:rsidR="00CE614A" w:rsidRPr="00435899">
        <w:rPr>
          <w:rFonts w:ascii="Times New Roman" w:eastAsia="SimSun" w:hAnsi="Times New Roman" w:cs="Times New Roman"/>
          <w:sz w:val="24"/>
          <w:szCs w:val="24"/>
          <w:lang w:eastAsia="zh-CN"/>
        </w:rPr>
        <w:t>Sheahan, 2012)</w:t>
      </w:r>
      <w:r w:rsidR="00802E1A" w:rsidRPr="00435899">
        <w:rPr>
          <w:rFonts w:ascii="Times New Roman" w:eastAsia="SimSun" w:hAnsi="Times New Roman" w:cs="Times New Roman"/>
          <w:sz w:val="24"/>
          <w:szCs w:val="24"/>
          <w:lang w:eastAsia="zh-CN"/>
        </w:rPr>
        <w:t>.</w:t>
      </w:r>
      <w:r w:rsidRPr="00435899">
        <w:rPr>
          <w:rFonts w:ascii="Times New Roman" w:eastAsia="SimSun" w:hAnsi="Times New Roman" w:cs="Times New Roman"/>
          <w:sz w:val="24"/>
          <w:szCs w:val="24"/>
          <w:lang w:eastAsia="zh-CN"/>
        </w:rPr>
        <w:t xml:space="preserve"> The taproot can penetrate to a depth of 2.4 m (7 </w:t>
      </w:r>
      <w:r w:rsidR="00A7085E" w:rsidRPr="00435899">
        <w:rPr>
          <w:rFonts w:ascii="Times New Roman" w:eastAsia="SimSun" w:hAnsi="Times New Roman" w:cs="Times New Roman"/>
          <w:sz w:val="24"/>
          <w:szCs w:val="24"/>
          <w:lang w:eastAsia="zh-CN"/>
        </w:rPr>
        <w:t xml:space="preserve">ft 10 in) after eight weeks </w:t>
      </w:r>
      <w:r w:rsidR="00195FD0" w:rsidRPr="00435899">
        <w:rPr>
          <w:rFonts w:ascii="Times New Roman" w:eastAsia="SimSun" w:hAnsi="Times New Roman" w:cs="Times New Roman"/>
          <w:sz w:val="24"/>
          <w:szCs w:val="24"/>
          <w:lang w:eastAsia="zh-CN"/>
        </w:rPr>
        <w:t>(Pottorff</w:t>
      </w:r>
      <w:r w:rsidR="00ED700C" w:rsidRPr="00435899">
        <w:rPr>
          <w:rFonts w:ascii="Times New Roman" w:eastAsia="SimSun" w:hAnsi="Times New Roman" w:cs="Times New Roman"/>
          <w:i/>
          <w:sz w:val="24"/>
          <w:szCs w:val="24"/>
          <w:lang w:eastAsia="zh-CN"/>
        </w:rPr>
        <w:t>et al.,</w:t>
      </w:r>
      <w:r w:rsidR="00195FD0" w:rsidRPr="00435899">
        <w:rPr>
          <w:rFonts w:ascii="Times New Roman" w:eastAsia="SimSun" w:hAnsi="Times New Roman" w:cs="Times New Roman"/>
          <w:sz w:val="24"/>
          <w:szCs w:val="24"/>
          <w:lang w:eastAsia="zh-CN"/>
        </w:rPr>
        <w:t>2012).</w:t>
      </w:r>
    </w:p>
    <w:p w:rsidR="00C73ACB" w:rsidRPr="00435899" w:rsidRDefault="00C73ACB" w:rsidP="00A7085E">
      <w:pPr>
        <w:spacing w:line="480" w:lineRule="auto"/>
        <w:jc w:val="both"/>
        <w:rPr>
          <w:rFonts w:ascii="Times New Roman" w:eastAsia="SimSun" w:hAnsi="Times New Roman" w:cs="Times New Roman"/>
          <w:sz w:val="24"/>
          <w:szCs w:val="24"/>
          <w:lang w:eastAsia="zh-CN"/>
        </w:rPr>
      </w:pPr>
      <w:r w:rsidRPr="00435899">
        <w:rPr>
          <w:rFonts w:ascii="Times New Roman" w:eastAsia="SimSun" w:hAnsi="Times New Roman" w:cs="Times New Roman"/>
          <w:sz w:val="24"/>
          <w:szCs w:val="24"/>
          <w:lang w:eastAsia="zh-CN"/>
        </w:rPr>
        <w:t>The size and shape of the leaves vary greatly, making this an important feature for classifying and di</w:t>
      </w:r>
      <w:r w:rsidR="00A80972" w:rsidRPr="00435899">
        <w:rPr>
          <w:rFonts w:ascii="Times New Roman" w:eastAsia="SimSun" w:hAnsi="Times New Roman" w:cs="Times New Roman"/>
          <w:sz w:val="24"/>
          <w:szCs w:val="24"/>
          <w:lang w:eastAsia="zh-CN"/>
        </w:rPr>
        <w:t xml:space="preserve">stinguishing cowpea varieties. </w:t>
      </w:r>
      <w:r w:rsidRPr="00435899">
        <w:rPr>
          <w:rFonts w:ascii="Times New Roman" w:eastAsia="SimSun" w:hAnsi="Times New Roman" w:cs="Times New Roman"/>
          <w:sz w:val="24"/>
          <w:szCs w:val="24"/>
          <w:lang w:eastAsia="zh-CN"/>
        </w:rPr>
        <w:t>Another distinguishing feature of cowpeas is the long 20–50 cm (8–20 in) peduncles, which hold the flowers and seed pods. One peduncle can sup</w:t>
      </w:r>
      <w:r w:rsidR="00A80972" w:rsidRPr="00435899">
        <w:rPr>
          <w:rFonts w:ascii="Times New Roman" w:eastAsia="SimSun" w:hAnsi="Times New Roman" w:cs="Times New Roman"/>
          <w:sz w:val="24"/>
          <w:szCs w:val="24"/>
          <w:lang w:eastAsia="zh-CN"/>
        </w:rPr>
        <w:t>port four or more seed pods(Egbadzor</w:t>
      </w:r>
      <w:r w:rsidR="00ED700C" w:rsidRPr="00435899">
        <w:rPr>
          <w:rFonts w:ascii="Times New Roman" w:eastAsia="SimSun" w:hAnsi="Times New Roman" w:cs="Times New Roman"/>
          <w:i/>
          <w:sz w:val="24"/>
          <w:szCs w:val="24"/>
          <w:lang w:eastAsia="zh-CN"/>
        </w:rPr>
        <w:t>et al.,</w:t>
      </w:r>
      <w:r w:rsidR="00A80972" w:rsidRPr="00435899">
        <w:rPr>
          <w:rFonts w:ascii="Times New Roman" w:eastAsia="SimSun" w:hAnsi="Times New Roman" w:cs="Times New Roman"/>
          <w:sz w:val="24"/>
          <w:szCs w:val="24"/>
          <w:lang w:eastAsia="zh-CN"/>
        </w:rPr>
        <w:t xml:space="preserve"> 2014). </w:t>
      </w:r>
      <w:r w:rsidRPr="00435899">
        <w:rPr>
          <w:rFonts w:ascii="Times New Roman" w:eastAsia="SimSun" w:hAnsi="Times New Roman" w:cs="Times New Roman"/>
          <w:sz w:val="24"/>
          <w:szCs w:val="24"/>
          <w:lang w:eastAsia="zh-CN"/>
        </w:rPr>
        <w:t xml:space="preserve"> Flower colour varies through different shades of purple, pink, </w:t>
      </w:r>
      <w:r w:rsidR="00E06EA1" w:rsidRPr="00435899">
        <w:rPr>
          <w:rFonts w:ascii="Times New Roman" w:eastAsia="SimSun" w:hAnsi="Times New Roman" w:cs="Times New Roman"/>
          <w:sz w:val="24"/>
          <w:szCs w:val="24"/>
          <w:lang w:eastAsia="zh-CN"/>
        </w:rPr>
        <w:t>yellow, and whi</w:t>
      </w:r>
      <w:r w:rsidR="00A80972" w:rsidRPr="00435899">
        <w:rPr>
          <w:rFonts w:ascii="Times New Roman" w:eastAsia="SimSun" w:hAnsi="Times New Roman" w:cs="Times New Roman"/>
          <w:sz w:val="24"/>
          <w:szCs w:val="24"/>
          <w:lang w:eastAsia="zh-CN"/>
        </w:rPr>
        <w:t xml:space="preserve">te and blue. </w:t>
      </w:r>
      <w:r w:rsidRPr="00435899">
        <w:rPr>
          <w:rFonts w:ascii="Times New Roman" w:eastAsia="SimSun" w:hAnsi="Times New Roman" w:cs="Times New Roman"/>
          <w:sz w:val="24"/>
          <w:szCs w:val="24"/>
          <w:lang w:eastAsia="zh-CN"/>
        </w:rPr>
        <w:t>Seeds and seed pods from w</w:t>
      </w:r>
      <w:r w:rsidR="00A80972" w:rsidRPr="00435899">
        <w:rPr>
          <w:rFonts w:ascii="Times New Roman" w:eastAsia="SimSun" w:hAnsi="Times New Roman" w:cs="Times New Roman"/>
          <w:sz w:val="24"/>
          <w:szCs w:val="24"/>
          <w:lang w:eastAsia="zh-CN"/>
        </w:rPr>
        <w:t xml:space="preserve">ild cowpeas are very small, </w:t>
      </w:r>
      <w:r w:rsidRPr="00435899">
        <w:rPr>
          <w:rFonts w:ascii="Times New Roman" w:eastAsia="SimSun" w:hAnsi="Times New Roman" w:cs="Times New Roman"/>
          <w:sz w:val="24"/>
          <w:szCs w:val="24"/>
          <w:lang w:eastAsia="zh-CN"/>
        </w:rPr>
        <w:t>while cultivated varieties can have pods bet</w:t>
      </w:r>
      <w:r w:rsidR="00A80972" w:rsidRPr="00435899">
        <w:rPr>
          <w:rFonts w:ascii="Times New Roman" w:eastAsia="SimSun" w:hAnsi="Times New Roman" w:cs="Times New Roman"/>
          <w:sz w:val="24"/>
          <w:szCs w:val="24"/>
          <w:lang w:eastAsia="zh-CN"/>
        </w:rPr>
        <w:t>ween 10 and 110 cm that is 4 - 43 inches</w:t>
      </w:r>
      <w:r w:rsidRPr="00435899">
        <w:rPr>
          <w:rFonts w:ascii="Times New Roman" w:eastAsia="SimSun" w:hAnsi="Times New Roman" w:cs="Times New Roman"/>
          <w:sz w:val="24"/>
          <w:szCs w:val="24"/>
          <w:lang w:eastAsia="zh-CN"/>
        </w:rPr>
        <w:t xml:space="preserve"> long</w:t>
      </w:r>
      <w:r w:rsidR="00DC06FE">
        <w:rPr>
          <w:rFonts w:ascii="Times New Roman" w:eastAsia="SimSun" w:hAnsi="Times New Roman" w:cs="Times New Roman"/>
          <w:sz w:val="24"/>
          <w:szCs w:val="24"/>
          <w:lang w:eastAsia="zh-CN"/>
        </w:rPr>
        <w:t xml:space="preserve">. </w:t>
      </w:r>
      <w:r w:rsidRPr="00435899">
        <w:rPr>
          <w:rFonts w:ascii="Times New Roman" w:eastAsia="SimSun" w:hAnsi="Times New Roman" w:cs="Times New Roman"/>
          <w:sz w:val="24"/>
          <w:szCs w:val="24"/>
          <w:lang w:eastAsia="zh-CN"/>
        </w:rPr>
        <w:t xml:space="preserve">A pod can contain six to 13 seeds that are usually kidney-shaped, although the seeds become more spherical the more </w:t>
      </w:r>
      <w:r w:rsidR="000B641A" w:rsidRPr="00435899">
        <w:rPr>
          <w:rFonts w:ascii="Times New Roman" w:eastAsia="SimSun" w:hAnsi="Times New Roman" w:cs="Times New Roman"/>
          <w:sz w:val="24"/>
          <w:szCs w:val="24"/>
          <w:lang w:eastAsia="zh-CN"/>
        </w:rPr>
        <w:t>restricted,</w:t>
      </w:r>
      <w:r w:rsidRPr="00435899">
        <w:rPr>
          <w:rFonts w:ascii="Times New Roman" w:eastAsia="SimSun" w:hAnsi="Times New Roman" w:cs="Times New Roman"/>
          <w:sz w:val="24"/>
          <w:szCs w:val="24"/>
          <w:lang w:eastAsia="zh-CN"/>
        </w:rPr>
        <w:t xml:space="preserve"> t</w:t>
      </w:r>
      <w:r w:rsidR="00A80972" w:rsidRPr="00435899">
        <w:rPr>
          <w:rFonts w:ascii="Times New Roman" w:eastAsia="SimSun" w:hAnsi="Times New Roman" w:cs="Times New Roman"/>
          <w:sz w:val="24"/>
          <w:szCs w:val="24"/>
          <w:lang w:eastAsia="zh-CN"/>
        </w:rPr>
        <w:t>hey are within the pod. Their</w:t>
      </w:r>
      <w:r w:rsidRPr="00435899">
        <w:rPr>
          <w:rFonts w:ascii="Times New Roman" w:eastAsia="SimSun" w:hAnsi="Times New Roman" w:cs="Times New Roman"/>
          <w:sz w:val="24"/>
          <w:szCs w:val="24"/>
          <w:lang w:eastAsia="zh-CN"/>
        </w:rPr>
        <w:t xml:space="preserve"> texture and colour are very diverse. They can have a smooth or rough coat and be speckled, mottled, or blotchy. Colours include white, cream, green, red, brown, and black, or various c</w:t>
      </w:r>
      <w:r w:rsidR="00A80972" w:rsidRPr="00435899">
        <w:rPr>
          <w:rFonts w:ascii="Times New Roman" w:eastAsia="SimSun" w:hAnsi="Times New Roman" w:cs="Times New Roman"/>
          <w:sz w:val="24"/>
          <w:szCs w:val="24"/>
          <w:lang w:eastAsia="zh-CN"/>
        </w:rPr>
        <w:t>ombinations.</w:t>
      </w:r>
    </w:p>
    <w:p w:rsidR="00557142" w:rsidRPr="00435899" w:rsidRDefault="00442511" w:rsidP="00A7085E">
      <w:pPr>
        <w:spacing w:line="480" w:lineRule="auto"/>
        <w:jc w:val="both"/>
        <w:rPr>
          <w:rFonts w:ascii="Times New Roman" w:hAnsi="Times New Roman" w:cs="Times New Roman"/>
          <w:b/>
          <w:sz w:val="24"/>
          <w:szCs w:val="24"/>
        </w:rPr>
      </w:pPr>
      <w:r>
        <w:rPr>
          <w:rFonts w:ascii="Times New Roman" w:hAnsi="Times New Roman" w:cs="Times New Roman"/>
          <w:b/>
          <w:sz w:val="24"/>
          <w:szCs w:val="24"/>
        </w:rPr>
        <w:t>1.4</w:t>
      </w:r>
      <w:r w:rsidR="006611B8" w:rsidRPr="00435899">
        <w:rPr>
          <w:rFonts w:ascii="Times New Roman" w:hAnsi="Times New Roman" w:cs="Times New Roman"/>
          <w:b/>
          <w:sz w:val="24"/>
          <w:szCs w:val="24"/>
        </w:rPr>
        <w:t>.3 GROWTH HABIT</w:t>
      </w:r>
    </w:p>
    <w:p w:rsidR="007A4857" w:rsidRPr="00435899" w:rsidRDefault="00645CE6" w:rsidP="00A7085E">
      <w:pPr>
        <w:spacing w:line="480" w:lineRule="auto"/>
        <w:jc w:val="both"/>
        <w:rPr>
          <w:rFonts w:ascii="Times New Roman" w:hAnsi="Times New Roman" w:cs="Times New Roman"/>
          <w:sz w:val="24"/>
          <w:szCs w:val="24"/>
        </w:rPr>
      </w:pPr>
      <w:r w:rsidRPr="00435899">
        <w:rPr>
          <w:rFonts w:ascii="Times New Roman" w:hAnsi="Times New Roman" w:cs="Times New Roman"/>
          <w:sz w:val="24"/>
          <w:szCs w:val="24"/>
        </w:rPr>
        <w:t xml:space="preserve">Cowpea is predominantly a hot weather crop well adapted to semi-arid regionsand preferring temperatures between 20° and 35°C. It can be grown over a widerange of soil types and moisture regimes. The ecological zone most </w:t>
      </w:r>
      <w:r w:rsidR="00C06DBA" w:rsidRPr="00435899">
        <w:rPr>
          <w:rFonts w:ascii="Times New Roman" w:hAnsi="Times New Roman" w:cs="Times New Roman"/>
          <w:sz w:val="24"/>
          <w:szCs w:val="24"/>
        </w:rPr>
        <w:t>favourable</w:t>
      </w:r>
      <w:r w:rsidRPr="00435899">
        <w:rPr>
          <w:rFonts w:ascii="Times New Roman" w:hAnsi="Times New Roman" w:cs="Times New Roman"/>
          <w:sz w:val="24"/>
          <w:szCs w:val="24"/>
        </w:rPr>
        <w:t xml:space="preserve"> toits production is the Sudan Savannah zone in the extreme northern parts of thecountry although the crop is also grown in the so</w:t>
      </w:r>
      <w:r w:rsidR="00F524CB" w:rsidRPr="00435899">
        <w:rPr>
          <w:rFonts w:ascii="Times New Roman" w:hAnsi="Times New Roman" w:cs="Times New Roman"/>
          <w:sz w:val="24"/>
          <w:szCs w:val="24"/>
        </w:rPr>
        <w:t xml:space="preserve">uthern part of the country (Ejiga, </w:t>
      </w:r>
      <w:r w:rsidR="00903F85" w:rsidRPr="00435899">
        <w:rPr>
          <w:rFonts w:ascii="Times New Roman" w:hAnsi="Times New Roman" w:cs="Times New Roman"/>
          <w:sz w:val="24"/>
          <w:szCs w:val="24"/>
        </w:rPr>
        <w:t>2009</w:t>
      </w:r>
      <w:r w:rsidRPr="00435899">
        <w:rPr>
          <w:rFonts w:ascii="Times New Roman" w:hAnsi="Times New Roman" w:cs="Times New Roman"/>
          <w:sz w:val="24"/>
          <w:szCs w:val="24"/>
        </w:rPr>
        <w:t>).Depending on the cultivar and the environment, cowpeas maytake from about 60 to 240 days to produce mature seeds. The crop is usuallyinterplanted with other crops such as yam, millet, sorghum, and maize by subsistence farmers without any chemical protection, while some farmers with largecowpea is harvested as pods from the plant by hand-picking onal</w:t>
      </w:r>
      <w:r w:rsidR="00E842DB" w:rsidRPr="00435899">
        <w:rPr>
          <w:rFonts w:ascii="Times New Roman" w:hAnsi="Times New Roman" w:cs="Times New Roman"/>
          <w:sz w:val="24"/>
          <w:szCs w:val="24"/>
        </w:rPr>
        <w:t>ternate days. (</w:t>
      </w:r>
      <w:r w:rsidR="00F524CB" w:rsidRPr="00435899">
        <w:rPr>
          <w:rFonts w:ascii="Times New Roman" w:hAnsi="Times New Roman" w:cs="Times New Roman"/>
          <w:sz w:val="24"/>
          <w:szCs w:val="24"/>
        </w:rPr>
        <w:t xml:space="preserve">Ojomo and Raji, 2006) reported </w:t>
      </w:r>
      <w:r w:rsidRPr="00435899">
        <w:rPr>
          <w:rFonts w:ascii="Times New Roman" w:hAnsi="Times New Roman" w:cs="Times New Roman"/>
          <w:sz w:val="24"/>
          <w:szCs w:val="24"/>
        </w:rPr>
        <w:t xml:space="preserve">in </w:t>
      </w:r>
      <w:r w:rsidRPr="00435899">
        <w:rPr>
          <w:rFonts w:ascii="Times New Roman" w:hAnsi="Times New Roman" w:cs="Times New Roman"/>
          <w:sz w:val="24"/>
          <w:szCs w:val="24"/>
        </w:rPr>
        <w:lastRenderedPageBreak/>
        <w:t xml:space="preserve">their study on harvesting schedules,reported that with good pest control and planting in May/June, good qualityseeds are obtained if the crop is harvested when 75-80% of the pods are dry. </w:t>
      </w:r>
    </w:p>
    <w:p w:rsidR="006611B8" w:rsidRPr="00435899" w:rsidRDefault="00442511" w:rsidP="00A7085E">
      <w:pPr>
        <w:spacing w:line="480" w:lineRule="auto"/>
        <w:jc w:val="both"/>
        <w:rPr>
          <w:rFonts w:ascii="Times New Roman" w:hAnsi="Times New Roman" w:cs="Times New Roman"/>
          <w:b/>
          <w:sz w:val="24"/>
          <w:szCs w:val="24"/>
        </w:rPr>
      </w:pPr>
      <w:r>
        <w:rPr>
          <w:rFonts w:ascii="Times New Roman" w:hAnsi="Times New Roman" w:cs="Times New Roman"/>
          <w:b/>
          <w:sz w:val="24"/>
          <w:szCs w:val="24"/>
        </w:rPr>
        <w:t>1.4</w:t>
      </w:r>
      <w:r w:rsidR="006611B8" w:rsidRPr="00435899">
        <w:rPr>
          <w:rFonts w:ascii="Times New Roman" w:hAnsi="Times New Roman" w:cs="Times New Roman"/>
          <w:b/>
          <w:sz w:val="24"/>
          <w:szCs w:val="24"/>
        </w:rPr>
        <w:t xml:space="preserve">.4 ECONOMIC VALUE </w:t>
      </w:r>
    </w:p>
    <w:p w:rsidR="00A80972" w:rsidRPr="00435899" w:rsidRDefault="00645CE6" w:rsidP="00A7085E">
      <w:pPr>
        <w:spacing w:line="480" w:lineRule="auto"/>
        <w:jc w:val="both"/>
        <w:rPr>
          <w:rFonts w:ascii="Times New Roman" w:hAnsi="Times New Roman" w:cs="Times New Roman"/>
          <w:sz w:val="24"/>
          <w:szCs w:val="24"/>
        </w:rPr>
      </w:pPr>
      <w:r w:rsidRPr="00435899">
        <w:rPr>
          <w:rFonts w:ascii="Times New Roman" w:hAnsi="Times New Roman" w:cs="Times New Roman"/>
          <w:sz w:val="24"/>
          <w:szCs w:val="24"/>
        </w:rPr>
        <w:t>Several studies have shown that bean products can lower serum cholesterol levels. Daily consumption of</w:t>
      </w:r>
      <w:r w:rsidR="00B65BDD" w:rsidRPr="00435899">
        <w:rPr>
          <w:rFonts w:ascii="Times New Roman" w:hAnsi="Times New Roman" w:cs="Times New Roman"/>
          <w:sz w:val="24"/>
          <w:szCs w:val="24"/>
        </w:rPr>
        <w:t xml:space="preserve"> 100-135 g of dry beans reduced </w:t>
      </w:r>
      <w:r w:rsidRPr="00435899">
        <w:rPr>
          <w:rFonts w:ascii="Times New Roman" w:hAnsi="Times New Roman" w:cs="Times New Roman"/>
          <w:sz w:val="24"/>
          <w:szCs w:val="24"/>
        </w:rPr>
        <w:t>serum cholesterol levels by ~20%, thereby reducing risk for coro</w:t>
      </w:r>
      <w:r w:rsidR="00B65BDD" w:rsidRPr="00435899">
        <w:rPr>
          <w:rFonts w:ascii="Times New Roman" w:hAnsi="Times New Roman" w:cs="Times New Roman"/>
          <w:sz w:val="24"/>
          <w:szCs w:val="24"/>
        </w:rPr>
        <w:t>nary heart disease by40</w:t>
      </w:r>
      <w:r w:rsidR="005E4648" w:rsidRPr="00435899">
        <w:rPr>
          <w:rFonts w:ascii="Times New Roman" w:hAnsi="Times New Roman" w:cs="Times New Roman"/>
          <w:sz w:val="24"/>
          <w:szCs w:val="24"/>
        </w:rPr>
        <w:t>% as</w:t>
      </w:r>
      <w:r w:rsidR="00B65BDD" w:rsidRPr="00435899">
        <w:rPr>
          <w:rFonts w:ascii="Times New Roman" w:hAnsi="Times New Roman" w:cs="Times New Roman"/>
          <w:sz w:val="24"/>
          <w:szCs w:val="24"/>
        </w:rPr>
        <w:t xml:space="preserve"> reported by </w:t>
      </w:r>
      <w:r w:rsidR="00907274" w:rsidRPr="00435899">
        <w:rPr>
          <w:rFonts w:ascii="Times New Roman" w:hAnsi="Times New Roman" w:cs="Times New Roman"/>
          <w:sz w:val="24"/>
          <w:szCs w:val="24"/>
        </w:rPr>
        <w:t>(</w:t>
      </w:r>
      <w:r w:rsidR="00B65BDD" w:rsidRPr="00435899">
        <w:rPr>
          <w:rFonts w:ascii="Times New Roman" w:hAnsi="Times New Roman" w:cs="Times New Roman"/>
          <w:sz w:val="24"/>
          <w:szCs w:val="24"/>
        </w:rPr>
        <w:t xml:space="preserve">Anderson </w:t>
      </w:r>
      <w:r w:rsidR="00ED700C" w:rsidRPr="00435899">
        <w:rPr>
          <w:rFonts w:ascii="Times New Roman" w:hAnsi="Times New Roman" w:cs="Times New Roman"/>
          <w:i/>
          <w:sz w:val="24"/>
          <w:szCs w:val="24"/>
        </w:rPr>
        <w:t>et al.,</w:t>
      </w:r>
      <w:r w:rsidR="00B65BDD" w:rsidRPr="00435899">
        <w:rPr>
          <w:rFonts w:ascii="Times New Roman" w:hAnsi="Times New Roman" w:cs="Times New Roman"/>
          <w:sz w:val="24"/>
          <w:szCs w:val="24"/>
        </w:rPr>
        <w:t xml:space="preserve"> 2005)</w:t>
      </w:r>
      <w:r w:rsidR="000A3FFE" w:rsidRPr="00435899">
        <w:rPr>
          <w:rFonts w:ascii="Times New Roman" w:hAnsi="Times New Roman" w:cs="Times New Roman"/>
          <w:sz w:val="24"/>
          <w:szCs w:val="24"/>
        </w:rPr>
        <w:t>.Legumes appear to have gained in popularity at a faster rate in the food service segment because they are easy to prepare, suitable for batch cooking ahead of time, reheatable, and can be portion controlled (</w:t>
      </w:r>
      <w:r w:rsidR="000B641A" w:rsidRPr="00435899">
        <w:rPr>
          <w:rFonts w:ascii="Times New Roman" w:hAnsi="Times New Roman" w:cs="Times New Roman"/>
          <w:sz w:val="24"/>
          <w:szCs w:val="24"/>
        </w:rPr>
        <w:t>Morrow, 2001</w:t>
      </w:r>
      <w:r w:rsidR="000A3FFE" w:rsidRPr="00435899">
        <w:rPr>
          <w:rFonts w:ascii="Times New Roman" w:hAnsi="Times New Roman" w:cs="Times New Roman"/>
          <w:sz w:val="24"/>
          <w:szCs w:val="24"/>
        </w:rPr>
        <w:t xml:space="preserve">).  </w:t>
      </w:r>
      <w:r w:rsidR="001E2D2E" w:rsidRPr="00435899">
        <w:rPr>
          <w:rFonts w:ascii="Times New Roman" w:hAnsi="Times New Roman" w:cs="Times New Roman"/>
          <w:sz w:val="24"/>
          <w:szCs w:val="24"/>
        </w:rPr>
        <w:t>Indigenous</w:t>
      </w:r>
      <w:r w:rsidR="004D2817" w:rsidRPr="00435899">
        <w:rPr>
          <w:rFonts w:ascii="Times New Roman" w:hAnsi="Times New Roman" w:cs="Times New Roman"/>
          <w:sz w:val="24"/>
          <w:szCs w:val="24"/>
        </w:rPr>
        <w:t xml:space="preserve"> African legume is economically, nutritionally, and environmentally the foremost crop that serves as a source of essential human dietary nutrients and as, a means of providing fodder for livestock. It also presents with other multi-functional traits, including the maintenance of the soil – ecology balance through nitrogen fixation in that it facilitates a symbiosis with nodulating bacte</w:t>
      </w:r>
      <w:r w:rsidR="00EB7D91" w:rsidRPr="00435899">
        <w:rPr>
          <w:rFonts w:ascii="Times New Roman" w:hAnsi="Times New Roman" w:cs="Times New Roman"/>
          <w:sz w:val="24"/>
          <w:szCs w:val="24"/>
        </w:rPr>
        <w:t>ria (Ravelombola</w:t>
      </w:r>
      <w:r w:rsidR="00ED700C" w:rsidRPr="00435899">
        <w:rPr>
          <w:rFonts w:ascii="Times New Roman" w:hAnsi="Times New Roman" w:cs="Times New Roman"/>
          <w:i/>
          <w:sz w:val="24"/>
          <w:szCs w:val="24"/>
        </w:rPr>
        <w:t>et al.,</w:t>
      </w:r>
      <w:r w:rsidR="00EB7D91" w:rsidRPr="00435899">
        <w:rPr>
          <w:rFonts w:ascii="Times New Roman" w:hAnsi="Times New Roman" w:cs="Times New Roman"/>
          <w:sz w:val="24"/>
          <w:szCs w:val="24"/>
        </w:rPr>
        <w:t xml:space="preserve"> 2017).</w:t>
      </w:r>
      <w:r w:rsidR="004D2817" w:rsidRPr="00435899">
        <w:rPr>
          <w:rFonts w:ascii="Times New Roman" w:hAnsi="Times New Roman" w:cs="Times New Roman"/>
          <w:sz w:val="24"/>
          <w:szCs w:val="24"/>
        </w:rPr>
        <w:t>Cowpea is indeed a multi-faceted crop, providing revenue for millions of smallholder farmers, as well as for traders who sell the nutritious grain. By providing essential protein, minerals, and vitamins, it serves in most African countries, as a means of balancing the diet, thereby providing a cheaper means for accessing the necessary dietary nutrients and for positively influencing the well-being and health of the populace. In addition, all of its components are valuable as nutrients (Gonçalves</w:t>
      </w:r>
      <w:r w:rsidR="00ED700C" w:rsidRPr="00435899">
        <w:rPr>
          <w:rFonts w:ascii="Times New Roman" w:hAnsi="Times New Roman" w:cs="Times New Roman"/>
          <w:i/>
          <w:sz w:val="24"/>
          <w:szCs w:val="24"/>
        </w:rPr>
        <w:t>et al.,</w:t>
      </w:r>
      <w:r w:rsidR="004D2817" w:rsidRPr="00435899">
        <w:rPr>
          <w:rFonts w:ascii="Times New Roman" w:hAnsi="Times New Roman" w:cs="Times New Roman"/>
          <w:sz w:val="24"/>
          <w:szCs w:val="24"/>
        </w:rPr>
        <w:t xml:space="preserve"> 2016) – the leaves, pods, and seeds are nutritionally high in protein, with less fat, and are used extensively as the vegetable component in diets. In both the urban and rural settlements in most African countries, women generate income by trading in processed cowpea food and snacks. Cowpea is also important in livestock production, where the plant’s leaves and vines are dried and used as fodder/feed supplements in livestock husbandry. Cowpea is a key resource for a large </w:t>
      </w:r>
      <w:r w:rsidR="004D2817" w:rsidRPr="00435899">
        <w:rPr>
          <w:rFonts w:ascii="Times New Roman" w:hAnsi="Times New Roman" w:cs="Times New Roman"/>
          <w:sz w:val="24"/>
          <w:szCs w:val="24"/>
        </w:rPr>
        <w:lastRenderedPageBreak/>
        <w:t>number of people in the developing world, mainly in the arid/semi-arid tropical regions of the world (Muñoz-Amatriaín</w:t>
      </w:r>
      <w:r w:rsidR="00ED700C" w:rsidRPr="00435899">
        <w:rPr>
          <w:rFonts w:ascii="Times New Roman" w:hAnsi="Times New Roman" w:cs="Times New Roman"/>
          <w:i/>
          <w:sz w:val="24"/>
          <w:szCs w:val="24"/>
        </w:rPr>
        <w:t>et al.,</w:t>
      </w:r>
      <w:r w:rsidR="004D2817" w:rsidRPr="00435899">
        <w:rPr>
          <w:rFonts w:ascii="Times New Roman" w:hAnsi="Times New Roman" w:cs="Times New Roman"/>
          <w:sz w:val="24"/>
          <w:szCs w:val="24"/>
        </w:rPr>
        <w:t xml:space="preserve"> 2017). Cowpea dry grain contains 23–32% protein and essential amino acids (Carvalho</w:t>
      </w:r>
      <w:r w:rsidR="00ED700C" w:rsidRPr="00435899">
        <w:rPr>
          <w:rFonts w:ascii="Times New Roman" w:hAnsi="Times New Roman" w:cs="Times New Roman"/>
          <w:i/>
          <w:sz w:val="24"/>
          <w:szCs w:val="24"/>
        </w:rPr>
        <w:t>et al.,</w:t>
      </w:r>
      <w:r w:rsidR="004D2817" w:rsidRPr="00435899">
        <w:rPr>
          <w:rFonts w:ascii="Times New Roman" w:hAnsi="Times New Roman" w:cs="Times New Roman"/>
          <w:sz w:val="24"/>
          <w:szCs w:val="24"/>
        </w:rPr>
        <w:t xml:space="preserve"> 2017). Also, the green cowpea seeds, fresh and immature pods, and leaves contribute vegetable sources for human co</w:t>
      </w:r>
      <w:r w:rsidR="00EB7D91" w:rsidRPr="00435899">
        <w:rPr>
          <w:rFonts w:ascii="Times New Roman" w:hAnsi="Times New Roman" w:cs="Times New Roman"/>
          <w:sz w:val="24"/>
          <w:szCs w:val="24"/>
        </w:rPr>
        <w:t>nsumption (Gerrano</w:t>
      </w:r>
      <w:r w:rsidR="00ED700C" w:rsidRPr="00435899">
        <w:rPr>
          <w:rFonts w:ascii="Times New Roman" w:hAnsi="Times New Roman" w:cs="Times New Roman"/>
          <w:i/>
          <w:sz w:val="24"/>
          <w:szCs w:val="24"/>
        </w:rPr>
        <w:t>et al.,</w:t>
      </w:r>
      <w:r w:rsidR="004D2817" w:rsidRPr="00435899">
        <w:rPr>
          <w:rFonts w:ascii="Times New Roman" w:hAnsi="Times New Roman" w:cs="Times New Roman"/>
          <w:sz w:val="24"/>
          <w:szCs w:val="24"/>
        </w:rPr>
        <w:t>2019). Its fresh leaves are used as vegetables, the haulms (cowpea pod walls, stems, and leaves) are used as livestock fodder, providing dietary nutrients for animals, and as income for the farmers (Kebede and Bekeko, 2020). Cowpea is highly prized as a source of food, for fodder in livestock feeds, and an important but cheaper means of improving and boosting soil fertility through biological nitrogen fixation. As important as it is in human nutrition, cowpea is equally useful in providing the necessary energy and protein in livestock production. More so, owing to its adaptation to different climatic conditions and its ability to grow in a less-fertile soil environment, it is highly appreciated as forage and a potential fodder crop for the future (Alemu</w:t>
      </w:r>
      <w:r w:rsidR="00ED700C" w:rsidRPr="00435899">
        <w:rPr>
          <w:rFonts w:ascii="Times New Roman" w:hAnsi="Times New Roman" w:cs="Times New Roman"/>
          <w:i/>
          <w:sz w:val="24"/>
          <w:szCs w:val="24"/>
        </w:rPr>
        <w:t>et al.,</w:t>
      </w:r>
      <w:r w:rsidR="004D2817" w:rsidRPr="00435899">
        <w:rPr>
          <w:rFonts w:ascii="Times New Roman" w:hAnsi="Times New Roman" w:cs="Times New Roman"/>
          <w:sz w:val="24"/>
          <w:szCs w:val="24"/>
        </w:rPr>
        <w:t xml:space="preserve"> 2016). It is a key leguminous crop in the arid and tropical regions of Africa, Asia, and Latin America (Xiong</w:t>
      </w:r>
      <w:r w:rsidR="00ED700C" w:rsidRPr="00435899">
        <w:rPr>
          <w:rFonts w:ascii="Times New Roman" w:hAnsi="Times New Roman" w:cs="Times New Roman"/>
          <w:i/>
          <w:sz w:val="24"/>
          <w:szCs w:val="24"/>
        </w:rPr>
        <w:t>et al.,</w:t>
      </w:r>
      <w:r w:rsidR="004D2817" w:rsidRPr="00435899">
        <w:rPr>
          <w:rFonts w:ascii="Times New Roman" w:hAnsi="Times New Roman" w:cs="Times New Roman"/>
          <w:sz w:val="24"/>
          <w:szCs w:val="24"/>
        </w:rPr>
        <w:t xml:space="preserve"> 2016). Cowpea is relished as a source of nutritious food and a variety of snacks that provide humans with cheaper proteins, thereby enhancing food se</w:t>
      </w:r>
      <w:r w:rsidR="00907274" w:rsidRPr="00435899">
        <w:rPr>
          <w:rFonts w:ascii="Times New Roman" w:hAnsi="Times New Roman" w:cs="Times New Roman"/>
          <w:sz w:val="24"/>
          <w:szCs w:val="24"/>
        </w:rPr>
        <w:t>curity (Agbogidi and Egho, 2012</w:t>
      </w:r>
      <w:r w:rsidR="004D2817" w:rsidRPr="00435899">
        <w:rPr>
          <w:rFonts w:ascii="Times New Roman" w:hAnsi="Times New Roman" w:cs="Times New Roman"/>
          <w:sz w:val="24"/>
          <w:szCs w:val="24"/>
        </w:rPr>
        <w:t xml:space="preserve">). </w:t>
      </w:r>
      <w:r w:rsidR="00FC174E">
        <w:rPr>
          <w:rFonts w:ascii="Times New Roman" w:hAnsi="Times New Roman" w:cs="Times New Roman"/>
          <w:sz w:val="24"/>
          <w:szCs w:val="24"/>
        </w:rPr>
        <w:t xml:space="preserve">It </w:t>
      </w:r>
      <w:r w:rsidR="00FC174E" w:rsidRPr="00435899">
        <w:rPr>
          <w:rFonts w:ascii="Times New Roman" w:hAnsi="Times New Roman" w:cs="Times New Roman"/>
          <w:sz w:val="24"/>
          <w:szCs w:val="24"/>
        </w:rPr>
        <w:t>is</w:t>
      </w:r>
      <w:r w:rsidR="004D2817" w:rsidRPr="00435899">
        <w:rPr>
          <w:rFonts w:ascii="Times New Roman" w:hAnsi="Times New Roman" w:cs="Times New Roman"/>
          <w:sz w:val="24"/>
          <w:szCs w:val="24"/>
        </w:rPr>
        <w:t xml:space="preserve"> a vital source of beneficial micronutrients, proteins, amino acids, antioxidants, vitamins, and minerals, with immense therapeutic an</w:t>
      </w:r>
      <w:r w:rsidR="00DC06FE">
        <w:rPr>
          <w:rFonts w:ascii="Times New Roman" w:hAnsi="Times New Roman" w:cs="Times New Roman"/>
          <w:sz w:val="24"/>
          <w:szCs w:val="24"/>
        </w:rPr>
        <w:t xml:space="preserve">d nutritional security benefits. </w:t>
      </w:r>
      <w:r w:rsidR="004D2817" w:rsidRPr="00435899">
        <w:rPr>
          <w:rFonts w:ascii="Times New Roman" w:hAnsi="Times New Roman" w:cs="Times New Roman"/>
          <w:sz w:val="24"/>
          <w:szCs w:val="24"/>
        </w:rPr>
        <w:t xml:space="preserve">It is often used in mixed cropping systems to offer the multi-functional benefits of a nutritious grain, as a fodder crop, and as a means to improve soil fertility (Belay </w:t>
      </w:r>
      <w:r w:rsidR="00ED700C" w:rsidRPr="00435899">
        <w:rPr>
          <w:rFonts w:ascii="Times New Roman" w:hAnsi="Times New Roman" w:cs="Times New Roman"/>
          <w:i/>
          <w:sz w:val="24"/>
          <w:szCs w:val="24"/>
        </w:rPr>
        <w:t>et al.,</w:t>
      </w:r>
      <w:r w:rsidR="004D2817" w:rsidRPr="00435899">
        <w:rPr>
          <w:rFonts w:ascii="Times New Roman" w:hAnsi="Times New Roman" w:cs="Times New Roman"/>
          <w:sz w:val="24"/>
          <w:szCs w:val="24"/>
        </w:rPr>
        <w:t xml:space="preserve"> 2017). Importantly, it is useful in agro-ecological conservation. It is used mainly as an inter-crop with other food crops to boost soil fertility and add nutrients to degraded soil through its nitrogen-fixing property (Rego</w:t>
      </w:r>
      <w:r w:rsidR="00ED700C" w:rsidRPr="00435899">
        <w:rPr>
          <w:rFonts w:ascii="Times New Roman" w:hAnsi="Times New Roman" w:cs="Times New Roman"/>
          <w:i/>
          <w:sz w:val="24"/>
          <w:szCs w:val="24"/>
        </w:rPr>
        <w:t>et al.,</w:t>
      </w:r>
      <w:r w:rsidR="004D2817" w:rsidRPr="00435899">
        <w:rPr>
          <w:rFonts w:ascii="Times New Roman" w:hAnsi="Times New Roman" w:cs="Times New Roman"/>
          <w:sz w:val="24"/>
          <w:szCs w:val="24"/>
        </w:rPr>
        <w:t xml:space="preserve"> 2015). It is postulated that cowpea can fix about 337kgN. ha-1 (Yahaya, 2019). The average nitrogen addition/contribution to the soil during the cowpea growth and development phase is in the range of 40–80kgN. ha-1 and sometimes up to 200kgN. ha-1 (</w:t>
      </w:r>
      <w:r w:rsidR="004D2817" w:rsidRPr="00CB7EAC">
        <w:rPr>
          <w:rFonts w:ascii="Times New Roman" w:hAnsi="Times New Roman" w:cs="Times New Roman"/>
          <w:color w:val="FF0000"/>
          <w:sz w:val="24"/>
          <w:szCs w:val="24"/>
        </w:rPr>
        <w:t>Meena</w:t>
      </w:r>
      <w:r w:rsidR="00ED700C" w:rsidRPr="00CB7EAC">
        <w:rPr>
          <w:rFonts w:ascii="Times New Roman" w:hAnsi="Times New Roman" w:cs="Times New Roman"/>
          <w:i/>
          <w:color w:val="FF0000"/>
          <w:sz w:val="24"/>
          <w:szCs w:val="24"/>
        </w:rPr>
        <w:t>et al.,</w:t>
      </w:r>
      <w:r w:rsidR="004D2817" w:rsidRPr="00CB7EAC">
        <w:rPr>
          <w:rFonts w:ascii="Times New Roman" w:hAnsi="Times New Roman" w:cs="Times New Roman"/>
          <w:color w:val="FF0000"/>
          <w:sz w:val="24"/>
          <w:szCs w:val="24"/>
        </w:rPr>
        <w:t xml:space="preserve"> 2015</w:t>
      </w:r>
      <w:r w:rsidR="004D2817" w:rsidRPr="00435899">
        <w:rPr>
          <w:rFonts w:ascii="Times New Roman" w:hAnsi="Times New Roman" w:cs="Times New Roman"/>
          <w:sz w:val="24"/>
          <w:szCs w:val="24"/>
        </w:rPr>
        <w:t xml:space="preserve">). Also, it is </w:t>
      </w:r>
      <w:r w:rsidR="004D2817" w:rsidRPr="00435899">
        <w:rPr>
          <w:rFonts w:ascii="Times New Roman" w:hAnsi="Times New Roman" w:cs="Times New Roman"/>
          <w:sz w:val="24"/>
          <w:szCs w:val="24"/>
        </w:rPr>
        <w:lastRenderedPageBreak/>
        <w:t>useful as a cover crop or an erosion-preventing crop; it helps in suppressing weeds; and also aids in the retention of moisture (</w:t>
      </w:r>
      <w:r w:rsidR="004D2817" w:rsidRPr="00F60813">
        <w:rPr>
          <w:rFonts w:ascii="Times New Roman" w:hAnsi="Times New Roman" w:cs="Times New Roman"/>
          <w:sz w:val="24"/>
          <w:szCs w:val="24"/>
        </w:rPr>
        <w:t>Das</w:t>
      </w:r>
      <w:r w:rsidR="00ED700C" w:rsidRPr="00F60813">
        <w:rPr>
          <w:rFonts w:ascii="Times New Roman" w:hAnsi="Times New Roman" w:cs="Times New Roman"/>
          <w:i/>
          <w:sz w:val="24"/>
          <w:szCs w:val="24"/>
        </w:rPr>
        <w:t>,</w:t>
      </w:r>
      <w:r w:rsidR="004D2817" w:rsidRPr="00F60813">
        <w:rPr>
          <w:rFonts w:ascii="Times New Roman" w:hAnsi="Times New Roman" w:cs="Times New Roman"/>
          <w:sz w:val="24"/>
          <w:szCs w:val="24"/>
        </w:rPr>
        <w:t xml:space="preserve"> 2018</w:t>
      </w:r>
      <w:r w:rsidR="004D2817" w:rsidRPr="00435899">
        <w:rPr>
          <w:rFonts w:ascii="Times New Roman" w:hAnsi="Times New Roman" w:cs="Times New Roman"/>
          <w:sz w:val="24"/>
          <w:szCs w:val="24"/>
        </w:rPr>
        <w:t>). Another key advantage of cowpea production is that when used as an inter-crop with other crops, it induces the growth of beneficial soil microorganisms and reduces the use of synthetic agroc</w:t>
      </w:r>
      <w:r w:rsidR="00907274" w:rsidRPr="00435899">
        <w:rPr>
          <w:rFonts w:ascii="Times New Roman" w:hAnsi="Times New Roman" w:cs="Times New Roman"/>
          <w:sz w:val="24"/>
          <w:szCs w:val="24"/>
        </w:rPr>
        <w:t>hemicals (</w:t>
      </w:r>
      <w:r w:rsidR="004D2817" w:rsidRPr="00435899">
        <w:rPr>
          <w:rFonts w:ascii="Times New Roman" w:hAnsi="Times New Roman" w:cs="Times New Roman"/>
          <w:sz w:val="24"/>
          <w:szCs w:val="24"/>
        </w:rPr>
        <w:t xml:space="preserve">Sun </w:t>
      </w:r>
      <w:r w:rsidR="00ED700C" w:rsidRPr="00435899">
        <w:rPr>
          <w:rFonts w:ascii="Times New Roman" w:hAnsi="Times New Roman" w:cs="Times New Roman"/>
          <w:i/>
          <w:sz w:val="24"/>
          <w:szCs w:val="24"/>
        </w:rPr>
        <w:t>et al.,</w:t>
      </w:r>
      <w:r w:rsidR="004D2817" w:rsidRPr="00435899">
        <w:rPr>
          <w:rFonts w:ascii="Times New Roman" w:hAnsi="Times New Roman" w:cs="Times New Roman"/>
          <w:sz w:val="24"/>
          <w:szCs w:val="24"/>
        </w:rPr>
        <w:t xml:space="preserve"> 2019). In terms of importance, cowpea production contributes significantly to economic productivity and environmental sustainability in Af</w:t>
      </w:r>
      <w:r w:rsidR="00907274" w:rsidRPr="00435899">
        <w:rPr>
          <w:rFonts w:ascii="Times New Roman" w:hAnsi="Times New Roman" w:cs="Times New Roman"/>
          <w:sz w:val="24"/>
          <w:szCs w:val="24"/>
        </w:rPr>
        <w:t>rica (</w:t>
      </w:r>
      <w:r w:rsidR="004D2817" w:rsidRPr="00435899">
        <w:rPr>
          <w:rFonts w:ascii="Times New Roman" w:hAnsi="Times New Roman" w:cs="Times New Roman"/>
          <w:sz w:val="24"/>
          <w:szCs w:val="24"/>
        </w:rPr>
        <w:t xml:space="preserve">Ayala </w:t>
      </w:r>
      <w:r w:rsidR="00ED700C" w:rsidRPr="00435899">
        <w:rPr>
          <w:rFonts w:ascii="Times New Roman" w:hAnsi="Times New Roman" w:cs="Times New Roman"/>
          <w:i/>
          <w:sz w:val="24"/>
          <w:szCs w:val="24"/>
        </w:rPr>
        <w:t>et al.,</w:t>
      </w:r>
      <w:r w:rsidR="004D2817" w:rsidRPr="00435899">
        <w:rPr>
          <w:rFonts w:ascii="Times New Roman" w:hAnsi="Times New Roman" w:cs="Times New Roman"/>
          <w:sz w:val="24"/>
          <w:szCs w:val="24"/>
        </w:rPr>
        <w:t xml:space="preserve"> 2020).</w:t>
      </w:r>
    </w:p>
    <w:p w:rsidR="004D2817" w:rsidRPr="00435899" w:rsidRDefault="00442511" w:rsidP="00A7085E">
      <w:pPr>
        <w:spacing w:line="480" w:lineRule="auto"/>
        <w:jc w:val="both"/>
        <w:rPr>
          <w:rFonts w:ascii="Times New Roman" w:hAnsi="Times New Roman" w:cs="Times New Roman"/>
          <w:b/>
          <w:sz w:val="24"/>
          <w:szCs w:val="24"/>
        </w:rPr>
      </w:pPr>
      <w:r>
        <w:rPr>
          <w:rFonts w:ascii="Times New Roman" w:hAnsi="Times New Roman" w:cs="Times New Roman"/>
          <w:b/>
          <w:sz w:val="24"/>
          <w:szCs w:val="24"/>
        </w:rPr>
        <w:t>1.4</w:t>
      </w:r>
      <w:r w:rsidR="00EF4BD0" w:rsidRPr="00435899">
        <w:rPr>
          <w:rFonts w:ascii="Times New Roman" w:hAnsi="Times New Roman" w:cs="Times New Roman"/>
          <w:b/>
          <w:sz w:val="24"/>
          <w:szCs w:val="24"/>
        </w:rPr>
        <w:t xml:space="preserve">.5 PEST </w:t>
      </w:r>
      <w:r w:rsidR="004D2817" w:rsidRPr="00435899">
        <w:rPr>
          <w:rFonts w:ascii="Times New Roman" w:hAnsi="Times New Roman" w:cs="Times New Roman"/>
          <w:b/>
          <w:sz w:val="24"/>
          <w:szCs w:val="24"/>
        </w:rPr>
        <w:t xml:space="preserve">AND DISEASES </w:t>
      </w:r>
    </w:p>
    <w:p w:rsidR="004D2817" w:rsidRPr="00435899" w:rsidRDefault="004D2817" w:rsidP="00A7085E">
      <w:pPr>
        <w:spacing w:line="480" w:lineRule="auto"/>
        <w:jc w:val="both"/>
        <w:rPr>
          <w:rFonts w:ascii="Times New Roman" w:hAnsi="Times New Roman" w:cs="Times New Roman"/>
          <w:sz w:val="24"/>
          <w:szCs w:val="24"/>
        </w:rPr>
      </w:pPr>
      <w:r w:rsidRPr="00435899">
        <w:rPr>
          <w:rFonts w:ascii="Times New Roman" w:hAnsi="Times New Roman" w:cs="Times New Roman"/>
          <w:sz w:val="24"/>
          <w:szCs w:val="24"/>
        </w:rPr>
        <w:t>A major constraint in limiting cowpea yields can be attributed to bacterial pathogens, which lead to massive crop losses of upward of 70% in the form of seed grain, pod, and fodder reduction (Agbicodo</w:t>
      </w:r>
      <w:r w:rsidR="00ED700C" w:rsidRPr="00435899">
        <w:rPr>
          <w:rFonts w:ascii="Times New Roman" w:hAnsi="Times New Roman" w:cs="Times New Roman"/>
          <w:i/>
          <w:sz w:val="24"/>
          <w:szCs w:val="24"/>
        </w:rPr>
        <w:t>et al.,</w:t>
      </w:r>
      <w:r w:rsidRPr="00435899">
        <w:rPr>
          <w:rFonts w:ascii="Times New Roman" w:hAnsi="Times New Roman" w:cs="Times New Roman"/>
          <w:sz w:val="24"/>
          <w:szCs w:val="24"/>
        </w:rPr>
        <w:t xml:space="preserve"> 2010). Some of these destructive pathogens are transmitted via the seed (</w:t>
      </w:r>
      <w:r w:rsidRPr="00CB7EAC">
        <w:rPr>
          <w:rFonts w:ascii="Times New Roman" w:hAnsi="Times New Roman" w:cs="Times New Roman"/>
          <w:color w:val="000000" w:themeColor="text1"/>
          <w:sz w:val="24"/>
          <w:szCs w:val="24"/>
        </w:rPr>
        <w:t xml:space="preserve">De Lima-Primo </w:t>
      </w:r>
      <w:r w:rsidR="00ED700C" w:rsidRPr="00CB7EAC">
        <w:rPr>
          <w:rFonts w:ascii="Times New Roman" w:hAnsi="Times New Roman" w:cs="Times New Roman"/>
          <w:i/>
          <w:color w:val="000000" w:themeColor="text1"/>
          <w:sz w:val="24"/>
          <w:szCs w:val="24"/>
        </w:rPr>
        <w:t>et al.,</w:t>
      </w:r>
      <w:r w:rsidRPr="00CB7EAC">
        <w:rPr>
          <w:rFonts w:ascii="Times New Roman" w:hAnsi="Times New Roman" w:cs="Times New Roman"/>
          <w:color w:val="000000" w:themeColor="text1"/>
          <w:sz w:val="24"/>
          <w:szCs w:val="24"/>
        </w:rPr>
        <w:t xml:space="preserve"> 2015</w:t>
      </w:r>
      <w:r w:rsidRPr="00435899">
        <w:rPr>
          <w:rFonts w:ascii="Times New Roman" w:hAnsi="Times New Roman" w:cs="Times New Roman"/>
          <w:sz w:val="24"/>
          <w:szCs w:val="24"/>
        </w:rPr>
        <w:t xml:space="preserve">), while some are transmitted via the soil-borne route (Constantin </w:t>
      </w:r>
      <w:r w:rsidR="00ED700C" w:rsidRPr="00435899">
        <w:rPr>
          <w:rFonts w:ascii="Times New Roman" w:hAnsi="Times New Roman" w:cs="Times New Roman"/>
          <w:i/>
          <w:sz w:val="24"/>
          <w:szCs w:val="24"/>
        </w:rPr>
        <w:t>et al.,</w:t>
      </w:r>
      <w:r w:rsidR="00861BBF">
        <w:rPr>
          <w:rFonts w:ascii="Times New Roman" w:hAnsi="Times New Roman" w:cs="Times New Roman"/>
          <w:sz w:val="24"/>
          <w:szCs w:val="24"/>
        </w:rPr>
        <w:t xml:space="preserve"> 2016). </w:t>
      </w:r>
      <w:r w:rsidRPr="00435899">
        <w:rPr>
          <w:rFonts w:ascii="Times New Roman" w:hAnsi="Times New Roman" w:cs="Times New Roman"/>
          <w:sz w:val="24"/>
          <w:szCs w:val="24"/>
        </w:rPr>
        <w:t>Among the most destructive bacterial pathogens of cowpea are memb</w:t>
      </w:r>
      <w:r w:rsidR="00907274" w:rsidRPr="00435899">
        <w:rPr>
          <w:rFonts w:ascii="Times New Roman" w:hAnsi="Times New Roman" w:cs="Times New Roman"/>
          <w:sz w:val="24"/>
          <w:szCs w:val="24"/>
        </w:rPr>
        <w:t>ers of the Xanthomonas genus (</w:t>
      </w:r>
      <w:r w:rsidRPr="00435899">
        <w:rPr>
          <w:rFonts w:ascii="Times New Roman" w:hAnsi="Times New Roman" w:cs="Times New Roman"/>
          <w:sz w:val="24"/>
          <w:szCs w:val="24"/>
        </w:rPr>
        <w:t>Durojaye</w:t>
      </w:r>
      <w:r w:rsidR="00ED700C" w:rsidRPr="00435899">
        <w:rPr>
          <w:rFonts w:ascii="Times New Roman" w:hAnsi="Times New Roman" w:cs="Times New Roman"/>
          <w:i/>
          <w:sz w:val="24"/>
          <w:szCs w:val="24"/>
        </w:rPr>
        <w:t>et al.,</w:t>
      </w:r>
      <w:r w:rsidRPr="00435899">
        <w:rPr>
          <w:rFonts w:ascii="Times New Roman" w:hAnsi="Times New Roman" w:cs="Times New Roman"/>
          <w:sz w:val="24"/>
          <w:szCs w:val="24"/>
        </w:rPr>
        <w:t xml:space="preserve"> 2019).Nematodes are responsible for huge losses in cowpea production and are also one of the constraints limiting improvements in cowpea production (Dareus</w:t>
      </w:r>
      <w:r w:rsidR="00ED700C" w:rsidRPr="00435899">
        <w:rPr>
          <w:rFonts w:ascii="Times New Roman" w:hAnsi="Times New Roman" w:cs="Times New Roman"/>
          <w:i/>
          <w:sz w:val="24"/>
          <w:szCs w:val="24"/>
        </w:rPr>
        <w:t>et al.,</w:t>
      </w:r>
      <w:r w:rsidRPr="00435899">
        <w:rPr>
          <w:rFonts w:ascii="Times New Roman" w:hAnsi="Times New Roman" w:cs="Times New Roman"/>
          <w:sz w:val="24"/>
          <w:szCs w:val="24"/>
        </w:rPr>
        <w:t xml:space="preserve"> 2021). This they accomplish by impeding the uptake of water and nutrients. Also, nematodes limit cowpea growth and development by interfering in the pathways towards cell differentiation and in the transportation of auxin (Gheysen and Mitchum, 2011). Meloidogynejavanica and Meloidogyne incognita are the two major nematodes destroying cowpea (Oliveira </w:t>
      </w:r>
      <w:r w:rsidR="00ED700C" w:rsidRPr="00435899">
        <w:rPr>
          <w:rFonts w:ascii="Times New Roman" w:hAnsi="Times New Roman" w:cs="Times New Roman"/>
          <w:i/>
          <w:sz w:val="24"/>
          <w:szCs w:val="24"/>
        </w:rPr>
        <w:t>et al.,</w:t>
      </w:r>
      <w:r w:rsidRPr="00435899">
        <w:rPr>
          <w:rFonts w:ascii="Times New Roman" w:hAnsi="Times New Roman" w:cs="Times New Roman"/>
          <w:sz w:val="24"/>
          <w:szCs w:val="24"/>
        </w:rPr>
        <w:t xml:space="preserve"> 2012).</w:t>
      </w:r>
    </w:p>
    <w:p w:rsidR="00C971CC" w:rsidRPr="00435899" w:rsidRDefault="004D2817" w:rsidP="00456824">
      <w:pPr>
        <w:spacing w:line="480" w:lineRule="auto"/>
        <w:jc w:val="both"/>
        <w:rPr>
          <w:rFonts w:ascii="Times New Roman" w:hAnsi="Times New Roman" w:cs="Times New Roman"/>
          <w:sz w:val="24"/>
          <w:szCs w:val="24"/>
        </w:rPr>
      </w:pPr>
      <w:r w:rsidRPr="00435899">
        <w:rPr>
          <w:rFonts w:ascii="Times New Roman" w:hAnsi="Times New Roman" w:cs="Times New Roman"/>
          <w:sz w:val="24"/>
          <w:szCs w:val="24"/>
        </w:rPr>
        <w:t xml:space="preserve">Fungal pathogens are the topmost destructive agents/phytopathogens of planted crops globally (Fisher </w:t>
      </w:r>
      <w:r w:rsidR="00ED700C" w:rsidRPr="00435899">
        <w:rPr>
          <w:rFonts w:ascii="Times New Roman" w:hAnsi="Times New Roman" w:cs="Times New Roman"/>
          <w:i/>
          <w:sz w:val="24"/>
          <w:szCs w:val="24"/>
        </w:rPr>
        <w:t>et al.,</w:t>
      </w:r>
      <w:r w:rsidRPr="00435899">
        <w:rPr>
          <w:rFonts w:ascii="Times New Roman" w:hAnsi="Times New Roman" w:cs="Times New Roman"/>
          <w:sz w:val="24"/>
          <w:szCs w:val="24"/>
        </w:rPr>
        <w:t xml:space="preserve"> 2012). Very many species of different genera of fungi destroy cowpea in the field and during the post-harvest stage. Furthermore, seed and soil-borne fungal pathogens have been implicated in the loss of cowpea production that sometimes rises to 100% (Mbeyagala</w:t>
      </w:r>
      <w:r w:rsidR="00ED700C" w:rsidRPr="00435899">
        <w:rPr>
          <w:rFonts w:ascii="Times New Roman" w:hAnsi="Times New Roman" w:cs="Times New Roman"/>
          <w:i/>
          <w:sz w:val="24"/>
          <w:szCs w:val="24"/>
        </w:rPr>
        <w:t>et al.,</w:t>
      </w:r>
      <w:r w:rsidRPr="00435899">
        <w:rPr>
          <w:rFonts w:ascii="Times New Roman" w:hAnsi="Times New Roman" w:cs="Times New Roman"/>
          <w:sz w:val="24"/>
          <w:szCs w:val="24"/>
        </w:rPr>
        <w:t xml:space="preserve"> 2014). Notable fungal pathogens of cowpea include </w:t>
      </w:r>
      <w:r w:rsidRPr="00435899">
        <w:rPr>
          <w:rFonts w:ascii="Times New Roman" w:hAnsi="Times New Roman" w:cs="Times New Roman"/>
          <w:i/>
          <w:sz w:val="24"/>
          <w:szCs w:val="24"/>
        </w:rPr>
        <w:lastRenderedPageBreak/>
        <w:t xml:space="preserve">Rhizoctoniasolani, Colletotrichum spp., Fusariumoxysporum, Macrophominaphaseolina, </w:t>
      </w:r>
      <w:r w:rsidRPr="00435899">
        <w:rPr>
          <w:rFonts w:ascii="Times New Roman" w:hAnsi="Times New Roman" w:cs="Times New Roman"/>
          <w:sz w:val="24"/>
          <w:szCs w:val="24"/>
        </w:rPr>
        <w:t>and</w:t>
      </w:r>
      <w:r w:rsidRPr="00435899">
        <w:rPr>
          <w:rFonts w:ascii="Times New Roman" w:hAnsi="Times New Roman" w:cs="Times New Roman"/>
          <w:i/>
          <w:sz w:val="24"/>
          <w:szCs w:val="24"/>
        </w:rPr>
        <w:t>Sclerotiumrolfsii</w:t>
      </w:r>
      <w:r w:rsidRPr="00435899">
        <w:rPr>
          <w:rFonts w:ascii="Times New Roman" w:hAnsi="Times New Roman" w:cs="Times New Roman"/>
          <w:sz w:val="24"/>
          <w:szCs w:val="24"/>
        </w:rPr>
        <w:t xml:space="preserve"> (Pottorff</w:t>
      </w:r>
      <w:r w:rsidR="00ED700C" w:rsidRPr="00435899">
        <w:rPr>
          <w:rFonts w:ascii="Times New Roman" w:hAnsi="Times New Roman" w:cs="Times New Roman"/>
          <w:i/>
          <w:sz w:val="24"/>
          <w:szCs w:val="24"/>
        </w:rPr>
        <w:t>et al.,</w:t>
      </w:r>
      <w:r w:rsidRPr="00435899">
        <w:rPr>
          <w:rFonts w:ascii="Times New Roman" w:hAnsi="Times New Roman" w:cs="Times New Roman"/>
          <w:sz w:val="24"/>
          <w:szCs w:val="24"/>
        </w:rPr>
        <w:t xml:space="preserve"> 2014).Viral pathogens can adversely impact cowpea productivity; some of these have been linked in some cases </w:t>
      </w:r>
      <w:r w:rsidR="00451B83">
        <w:rPr>
          <w:rFonts w:ascii="Times New Roman" w:hAnsi="Times New Roman" w:cs="Times New Roman"/>
          <w:sz w:val="24"/>
          <w:szCs w:val="24"/>
        </w:rPr>
        <w:t>to cowpea losses of up to 100%</w:t>
      </w:r>
      <w:r w:rsidRPr="00435899">
        <w:rPr>
          <w:rFonts w:ascii="Times New Roman" w:hAnsi="Times New Roman" w:cs="Times New Roman"/>
          <w:sz w:val="24"/>
          <w:szCs w:val="24"/>
        </w:rPr>
        <w:t>. Their destructive mechanisms that negatively affect cowpea include the reduction they cause in the population/growth and development of Rhizobium, thereby reducing the necessary root nodulation in cowpea (Taiwo</w:t>
      </w:r>
      <w:r w:rsidR="00ED700C" w:rsidRPr="00435899">
        <w:rPr>
          <w:rFonts w:ascii="Times New Roman" w:hAnsi="Times New Roman" w:cs="Times New Roman"/>
          <w:i/>
          <w:sz w:val="24"/>
          <w:szCs w:val="24"/>
        </w:rPr>
        <w:t>et al.,</w:t>
      </w:r>
      <w:r w:rsidRPr="00435899">
        <w:rPr>
          <w:rFonts w:ascii="Times New Roman" w:hAnsi="Times New Roman" w:cs="Times New Roman"/>
          <w:sz w:val="24"/>
          <w:szCs w:val="24"/>
        </w:rPr>
        <w:t xml:space="preserve"> 2014). Up to 40 viruses adversely affect cowpea yields globally. Some of the most devastating viral pathogens of cowpea are the cowpea aphid-borne mosaic virus (CABMV), cowpea wild mottle virus (CPMMV), and CPSMV (Od</w:t>
      </w:r>
      <w:r w:rsidR="00456824" w:rsidRPr="00435899">
        <w:rPr>
          <w:rFonts w:ascii="Times New Roman" w:hAnsi="Times New Roman" w:cs="Times New Roman"/>
          <w:sz w:val="24"/>
          <w:szCs w:val="24"/>
        </w:rPr>
        <w:t xml:space="preserve">edara and Kumar, 2017). </w:t>
      </w:r>
      <w:r w:rsidRPr="00435899">
        <w:rPr>
          <w:rFonts w:ascii="Times New Roman" w:hAnsi="Times New Roman" w:cs="Times New Roman"/>
          <w:sz w:val="24"/>
          <w:szCs w:val="24"/>
        </w:rPr>
        <w:t xml:space="preserve">Parasitic </w:t>
      </w:r>
      <w:r w:rsidR="00F13C84" w:rsidRPr="00435899">
        <w:rPr>
          <w:rFonts w:ascii="Times New Roman" w:hAnsi="Times New Roman" w:cs="Times New Roman"/>
          <w:sz w:val="24"/>
          <w:szCs w:val="24"/>
        </w:rPr>
        <w:t>weeds also</w:t>
      </w:r>
      <w:r w:rsidR="00F60813">
        <w:rPr>
          <w:rFonts w:ascii="Times New Roman" w:hAnsi="Times New Roman" w:cs="Times New Roman"/>
          <w:sz w:val="24"/>
          <w:szCs w:val="24"/>
        </w:rPr>
        <w:t xml:space="preserve"> </w:t>
      </w:r>
      <w:r w:rsidRPr="00435899">
        <w:rPr>
          <w:rFonts w:ascii="Times New Roman" w:hAnsi="Times New Roman" w:cs="Times New Roman"/>
          <w:sz w:val="24"/>
          <w:szCs w:val="24"/>
        </w:rPr>
        <w:t>cause serious losses in cowpea production/yie</w:t>
      </w:r>
      <w:r w:rsidR="00EF4BD0" w:rsidRPr="00435899">
        <w:rPr>
          <w:rFonts w:ascii="Times New Roman" w:hAnsi="Times New Roman" w:cs="Times New Roman"/>
          <w:sz w:val="24"/>
          <w:szCs w:val="24"/>
        </w:rPr>
        <w:t>lds (Li and Timko, 2009</w:t>
      </w:r>
      <w:r w:rsidR="00451B83">
        <w:rPr>
          <w:rFonts w:ascii="Times New Roman" w:hAnsi="Times New Roman" w:cs="Times New Roman"/>
          <w:sz w:val="24"/>
          <w:szCs w:val="24"/>
        </w:rPr>
        <w:t xml:space="preserve">). </w:t>
      </w:r>
    </w:p>
    <w:p w:rsidR="0004778A" w:rsidRDefault="0004778A" w:rsidP="00A54AA5">
      <w:pPr>
        <w:spacing w:line="480" w:lineRule="auto"/>
        <w:rPr>
          <w:rFonts w:ascii="Times New Roman" w:hAnsi="Times New Roman" w:cs="Times New Roman"/>
          <w:b/>
          <w:sz w:val="24"/>
          <w:szCs w:val="24"/>
        </w:rPr>
      </w:pPr>
    </w:p>
    <w:p w:rsidR="008147AA" w:rsidRDefault="008147AA" w:rsidP="00A54AA5">
      <w:pPr>
        <w:spacing w:line="480" w:lineRule="auto"/>
        <w:rPr>
          <w:rFonts w:ascii="Times New Roman" w:hAnsi="Times New Roman" w:cs="Times New Roman"/>
          <w:b/>
          <w:sz w:val="24"/>
          <w:szCs w:val="24"/>
        </w:rPr>
      </w:pPr>
    </w:p>
    <w:p w:rsidR="008147AA" w:rsidRDefault="008147AA" w:rsidP="00A54AA5">
      <w:pPr>
        <w:spacing w:line="480" w:lineRule="auto"/>
        <w:rPr>
          <w:rFonts w:ascii="Times New Roman" w:hAnsi="Times New Roman" w:cs="Times New Roman"/>
          <w:b/>
          <w:sz w:val="24"/>
          <w:szCs w:val="24"/>
        </w:rPr>
      </w:pPr>
    </w:p>
    <w:p w:rsidR="008147AA" w:rsidRDefault="008147AA" w:rsidP="00A54AA5">
      <w:pPr>
        <w:spacing w:line="480" w:lineRule="auto"/>
        <w:rPr>
          <w:rFonts w:ascii="Times New Roman" w:hAnsi="Times New Roman" w:cs="Times New Roman"/>
          <w:b/>
          <w:sz w:val="24"/>
          <w:szCs w:val="24"/>
        </w:rPr>
      </w:pPr>
    </w:p>
    <w:p w:rsidR="008147AA" w:rsidRDefault="008147AA" w:rsidP="00A54AA5">
      <w:pPr>
        <w:spacing w:line="480" w:lineRule="auto"/>
        <w:rPr>
          <w:rFonts w:ascii="Times New Roman" w:hAnsi="Times New Roman" w:cs="Times New Roman"/>
          <w:b/>
          <w:sz w:val="24"/>
          <w:szCs w:val="24"/>
        </w:rPr>
      </w:pPr>
    </w:p>
    <w:p w:rsidR="008147AA" w:rsidRDefault="008147AA" w:rsidP="00A54AA5">
      <w:pPr>
        <w:spacing w:line="480" w:lineRule="auto"/>
        <w:rPr>
          <w:rFonts w:ascii="Times New Roman" w:hAnsi="Times New Roman" w:cs="Times New Roman"/>
          <w:b/>
          <w:sz w:val="24"/>
          <w:szCs w:val="24"/>
        </w:rPr>
      </w:pPr>
    </w:p>
    <w:p w:rsidR="008147AA" w:rsidRDefault="008147AA" w:rsidP="00A54AA5">
      <w:pPr>
        <w:spacing w:line="480" w:lineRule="auto"/>
        <w:rPr>
          <w:rFonts w:ascii="Times New Roman" w:hAnsi="Times New Roman" w:cs="Times New Roman"/>
          <w:b/>
          <w:sz w:val="24"/>
          <w:szCs w:val="24"/>
        </w:rPr>
      </w:pPr>
    </w:p>
    <w:p w:rsidR="008147AA" w:rsidRDefault="008147AA" w:rsidP="00A54AA5">
      <w:pPr>
        <w:spacing w:line="480" w:lineRule="auto"/>
        <w:rPr>
          <w:rFonts w:ascii="Times New Roman" w:hAnsi="Times New Roman" w:cs="Times New Roman"/>
          <w:b/>
          <w:sz w:val="24"/>
          <w:szCs w:val="24"/>
        </w:rPr>
      </w:pPr>
    </w:p>
    <w:p w:rsidR="008147AA" w:rsidRDefault="008147AA" w:rsidP="00A54AA5">
      <w:pPr>
        <w:spacing w:line="480" w:lineRule="auto"/>
        <w:rPr>
          <w:rFonts w:ascii="Times New Roman" w:hAnsi="Times New Roman" w:cs="Times New Roman"/>
          <w:b/>
          <w:sz w:val="24"/>
          <w:szCs w:val="24"/>
        </w:rPr>
      </w:pPr>
    </w:p>
    <w:p w:rsidR="008147AA" w:rsidRDefault="008147AA" w:rsidP="00A54AA5">
      <w:pPr>
        <w:spacing w:line="480" w:lineRule="auto"/>
        <w:rPr>
          <w:rFonts w:ascii="Times New Roman" w:hAnsi="Times New Roman" w:cs="Times New Roman"/>
          <w:b/>
          <w:sz w:val="24"/>
          <w:szCs w:val="24"/>
        </w:rPr>
      </w:pPr>
    </w:p>
    <w:p w:rsidR="008147AA" w:rsidRDefault="008147AA" w:rsidP="00A54AA5">
      <w:pPr>
        <w:spacing w:line="480" w:lineRule="auto"/>
        <w:rPr>
          <w:rFonts w:ascii="Times New Roman" w:hAnsi="Times New Roman" w:cs="Times New Roman"/>
          <w:b/>
          <w:sz w:val="24"/>
          <w:szCs w:val="24"/>
        </w:rPr>
      </w:pPr>
    </w:p>
    <w:p w:rsidR="00861BBF" w:rsidRPr="00435899" w:rsidRDefault="00861BBF" w:rsidP="00A54AA5">
      <w:pPr>
        <w:spacing w:line="480" w:lineRule="auto"/>
        <w:rPr>
          <w:rFonts w:ascii="Times New Roman" w:hAnsi="Times New Roman" w:cs="Times New Roman"/>
          <w:b/>
          <w:sz w:val="24"/>
          <w:szCs w:val="24"/>
        </w:rPr>
      </w:pPr>
    </w:p>
    <w:p w:rsidR="006611B8" w:rsidRPr="00435899" w:rsidRDefault="006611B8" w:rsidP="00460251">
      <w:pPr>
        <w:spacing w:line="480" w:lineRule="auto"/>
        <w:jc w:val="center"/>
        <w:rPr>
          <w:rFonts w:ascii="Times New Roman" w:hAnsi="Times New Roman" w:cs="Times New Roman"/>
          <w:b/>
          <w:sz w:val="24"/>
          <w:szCs w:val="24"/>
        </w:rPr>
      </w:pPr>
      <w:r w:rsidRPr="00435899">
        <w:rPr>
          <w:rFonts w:ascii="Times New Roman" w:hAnsi="Times New Roman" w:cs="Times New Roman"/>
          <w:b/>
          <w:sz w:val="24"/>
          <w:szCs w:val="24"/>
        </w:rPr>
        <w:lastRenderedPageBreak/>
        <w:t>CHAPTER 2</w:t>
      </w:r>
    </w:p>
    <w:p w:rsidR="006611B8" w:rsidRPr="00435899" w:rsidRDefault="006611B8" w:rsidP="00460251">
      <w:pPr>
        <w:spacing w:line="480" w:lineRule="auto"/>
        <w:jc w:val="center"/>
        <w:rPr>
          <w:rFonts w:ascii="Times New Roman" w:hAnsi="Times New Roman" w:cs="Times New Roman"/>
          <w:b/>
          <w:sz w:val="24"/>
          <w:szCs w:val="24"/>
        </w:rPr>
      </w:pPr>
      <w:r w:rsidRPr="00435899">
        <w:rPr>
          <w:rFonts w:ascii="Times New Roman" w:hAnsi="Times New Roman" w:cs="Times New Roman"/>
          <w:b/>
          <w:sz w:val="24"/>
          <w:szCs w:val="24"/>
        </w:rPr>
        <w:t>MATERIALS AND METHODS</w:t>
      </w:r>
    </w:p>
    <w:p w:rsidR="006611B8" w:rsidRPr="00435899" w:rsidRDefault="00AE5F6E" w:rsidP="00460251">
      <w:pPr>
        <w:spacing w:line="480" w:lineRule="auto"/>
        <w:jc w:val="both"/>
        <w:rPr>
          <w:rFonts w:ascii="Times New Roman" w:hAnsi="Times New Roman" w:cs="Times New Roman"/>
          <w:b/>
          <w:sz w:val="24"/>
          <w:szCs w:val="24"/>
        </w:rPr>
      </w:pPr>
      <w:r>
        <w:rPr>
          <w:rFonts w:ascii="Times New Roman" w:hAnsi="Times New Roman" w:cs="Times New Roman"/>
          <w:b/>
          <w:sz w:val="24"/>
          <w:szCs w:val="24"/>
        </w:rPr>
        <w:t>2.1 AREA OF STUDY</w:t>
      </w:r>
    </w:p>
    <w:p w:rsidR="00195D5B" w:rsidRDefault="00353E8F" w:rsidP="00460251">
      <w:pPr>
        <w:spacing w:line="480" w:lineRule="auto"/>
        <w:jc w:val="both"/>
        <w:rPr>
          <w:rFonts w:ascii="Times New Roman" w:hAnsi="Times New Roman" w:cs="Times New Roman"/>
          <w:sz w:val="24"/>
          <w:szCs w:val="24"/>
        </w:rPr>
      </w:pPr>
      <w:r w:rsidRPr="00435899">
        <w:rPr>
          <w:rFonts w:ascii="Times New Roman" w:hAnsi="Times New Roman" w:cs="Times New Roman"/>
          <w:sz w:val="24"/>
          <w:szCs w:val="24"/>
        </w:rPr>
        <w:t xml:space="preserve">The </w:t>
      </w:r>
      <w:r w:rsidR="00AE5F6E">
        <w:rPr>
          <w:rFonts w:ascii="Times New Roman" w:hAnsi="Times New Roman" w:cs="Times New Roman"/>
          <w:sz w:val="24"/>
          <w:szCs w:val="24"/>
        </w:rPr>
        <w:t xml:space="preserve">laboratory activities for the cooking time of the cowpea were conducted at the Regional Centre for Biotechnology and Bioresources Research (RCBBR) of the University of Port Harcourt, in Choba Rivers State, Nigeria. </w:t>
      </w:r>
    </w:p>
    <w:p w:rsidR="00AE5F6E" w:rsidRDefault="00AE5F6E" w:rsidP="00460251">
      <w:pPr>
        <w:spacing w:line="480" w:lineRule="auto"/>
        <w:jc w:val="both"/>
        <w:rPr>
          <w:rFonts w:ascii="Times New Roman" w:hAnsi="Times New Roman" w:cs="Times New Roman"/>
          <w:b/>
          <w:sz w:val="24"/>
          <w:szCs w:val="24"/>
        </w:rPr>
      </w:pPr>
      <w:r w:rsidRPr="00FA3C9F">
        <w:rPr>
          <w:rFonts w:ascii="Times New Roman" w:hAnsi="Times New Roman" w:cs="Times New Roman"/>
          <w:b/>
          <w:sz w:val="24"/>
          <w:szCs w:val="24"/>
        </w:rPr>
        <w:t xml:space="preserve">2.2 SOURCE </w:t>
      </w:r>
      <w:r w:rsidR="00FA3C9F" w:rsidRPr="00FA3C9F">
        <w:rPr>
          <w:rFonts w:ascii="Times New Roman" w:hAnsi="Times New Roman" w:cs="Times New Roman"/>
          <w:b/>
          <w:sz w:val="24"/>
          <w:szCs w:val="24"/>
        </w:rPr>
        <w:t>OF EXPERIMENTAL MATERIALS</w:t>
      </w:r>
    </w:p>
    <w:p w:rsidR="00FA3C9F" w:rsidRDefault="00FA3C9F" w:rsidP="0046025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cowpea samples used in the study were obtained from the Institute for Agricultural Research (IAR), Samuru in the Northern Region of Nigeria. The various varieties of cowpea were coded with the prefix TVU, IAR, SAMPEA, ITUD, UAM, and IT, while the control sample with prefix OT used for this experiment was purchased in the local market at Rumuokoro in Obio/Akpor Local Government Area, Rivers State, Nigeria. </w:t>
      </w:r>
    </w:p>
    <w:p w:rsidR="00CF4966" w:rsidRPr="00CF4966" w:rsidRDefault="00CF4966" w:rsidP="00CF4966">
      <w:pPr>
        <w:rPr>
          <w:b/>
        </w:rPr>
      </w:pPr>
      <w:r>
        <w:rPr>
          <w:b/>
        </w:rPr>
        <w:t>2.1. Cowpea collection codes, sample names, collection location and accession type.</w:t>
      </w:r>
    </w:p>
    <w:tbl>
      <w:tblPr>
        <w:tblW w:w="8658" w:type="dxa"/>
        <w:tblInd w:w="-72" w:type="dxa"/>
        <w:tblLook w:val="04A0"/>
      </w:tblPr>
      <w:tblGrid>
        <w:gridCol w:w="2358"/>
        <w:gridCol w:w="6300"/>
      </w:tblGrid>
      <w:tr w:rsidR="00CF4966" w:rsidRPr="002E5E75" w:rsidTr="001467B0">
        <w:trPr>
          <w:trHeight w:val="300"/>
        </w:trPr>
        <w:tc>
          <w:tcPr>
            <w:tcW w:w="2358" w:type="dxa"/>
            <w:tcBorders>
              <w:top w:val="nil"/>
              <w:left w:val="nil"/>
              <w:bottom w:val="nil"/>
              <w:right w:val="nil"/>
            </w:tcBorders>
            <w:shd w:val="clear" w:color="auto" w:fill="auto"/>
            <w:noWrap/>
            <w:vAlign w:val="bottom"/>
            <w:hideMark/>
          </w:tcPr>
          <w:p w:rsidR="00CF4966" w:rsidRDefault="00CF4966" w:rsidP="001467B0">
            <w:pPr>
              <w:spacing w:after="0" w:line="240" w:lineRule="auto"/>
              <w:rPr>
                <w:rFonts w:ascii="Calibri" w:eastAsia="Times New Roman" w:hAnsi="Calibri" w:cs="Calibri"/>
                <w:color w:val="000000"/>
                <w:lang w:val="en-US"/>
              </w:rPr>
            </w:pPr>
            <w:bookmarkStart w:id="3" w:name="OLE_LINK1"/>
            <w:r>
              <w:rPr>
                <w:rFonts w:ascii="Calibri" w:eastAsia="Times New Roman" w:hAnsi="Calibri" w:cs="Calibri"/>
                <w:color w:val="000000"/>
                <w:lang w:val="en-US"/>
              </w:rPr>
              <w:t xml:space="preserve">       S/N S</w:t>
            </w:r>
            <w:r w:rsidRPr="002E5E75">
              <w:rPr>
                <w:rFonts w:ascii="Calibri" w:eastAsia="Times New Roman" w:hAnsi="Calibri" w:cs="Calibri"/>
                <w:color w:val="000000"/>
                <w:lang w:val="en-US"/>
              </w:rPr>
              <w:t>ample code</w:t>
            </w:r>
          </w:p>
          <w:p w:rsidR="00CF4966" w:rsidRPr="002E5E75" w:rsidRDefault="00CF4966" w:rsidP="001467B0">
            <w:pPr>
              <w:spacing w:after="0" w:line="240" w:lineRule="auto"/>
              <w:rPr>
                <w:rFonts w:ascii="Calibri" w:eastAsia="Times New Roman" w:hAnsi="Calibri" w:cs="Calibri"/>
                <w:color w:val="000000"/>
                <w:lang w:val="en-US"/>
              </w:rPr>
            </w:pPr>
          </w:p>
        </w:tc>
        <w:tc>
          <w:tcPr>
            <w:tcW w:w="6300" w:type="dxa"/>
            <w:tcBorders>
              <w:top w:val="nil"/>
              <w:left w:val="nil"/>
              <w:bottom w:val="nil"/>
              <w:right w:val="nil"/>
            </w:tcBorders>
            <w:shd w:val="clear" w:color="auto" w:fill="auto"/>
            <w:noWrap/>
            <w:vAlign w:val="bottom"/>
            <w:hideMark/>
          </w:tcPr>
          <w:p w:rsidR="00CF4966" w:rsidRDefault="00CF4966" w:rsidP="001467B0">
            <w:pPr>
              <w:tabs>
                <w:tab w:val="left" w:pos="2144"/>
                <w:tab w:val="left" w:pos="2258"/>
              </w:tabs>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w:t>
            </w:r>
            <w:r w:rsidRPr="002E5E75">
              <w:rPr>
                <w:rFonts w:ascii="Calibri" w:eastAsia="Times New Roman" w:hAnsi="Calibri" w:cs="Calibri"/>
                <w:color w:val="000000"/>
                <w:lang w:val="en-US"/>
              </w:rPr>
              <w:t>ccession name</w:t>
            </w:r>
            <w:r>
              <w:rPr>
                <w:rFonts w:ascii="Calibri" w:eastAsia="Times New Roman" w:hAnsi="Calibri" w:cs="Calibri"/>
                <w:color w:val="000000"/>
                <w:lang w:val="en-US"/>
              </w:rPr>
              <w:t xml:space="preserve">                     Location                          Accession type</w:t>
            </w:r>
          </w:p>
          <w:p w:rsidR="00CF4966" w:rsidRPr="002E5E75" w:rsidRDefault="00CF4966" w:rsidP="001467B0">
            <w:pPr>
              <w:spacing w:after="0" w:line="240" w:lineRule="auto"/>
              <w:rPr>
                <w:rFonts w:ascii="Calibri" w:eastAsia="Times New Roman" w:hAnsi="Calibri" w:cs="Calibri"/>
                <w:color w:val="000000"/>
                <w:lang w:val="en-US"/>
              </w:rPr>
            </w:pPr>
          </w:p>
        </w:tc>
      </w:tr>
      <w:tr w:rsidR="00CF4966" w:rsidRPr="002E5E75" w:rsidTr="001467B0">
        <w:trPr>
          <w:trHeight w:val="300"/>
        </w:trPr>
        <w:tc>
          <w:tcPr>
            <w:tcW w:w="2358" w:type="dxa"/>
            <w:tcBorders>
              <w:top w:val="nil"/>
              <w:left w:val="nil"/>
              <w:bottom w:val="nil"/>
              <w:right w:val="nil"/>
            </w:tcBorders>
            <w:shd w:val="clear" w:color="auto" w:fill="auto"/>
            <w:noWrap/>
            <w:vAlign w:val="bottom"/>
            <w:hideMark/>
          </w:tcPr>
          <w:p w:rsidR="00CF4966" w:rsidRPr="00527D53" w:rsidRDefault="00CF4966" w:rsidP="00CF4966">
            <w:pPr>
              <w:pStyle w:val="ListParagraph"/>
              <w:numPr>
                <w:ilvl w:val="0"/>
                <w:numId w:val="18"/>
              </w:numPr>
              <w:spacing w:after="0" w:line="240" w:lineRule="auto"/>
              <w:rPr>
                <w:rFonts w:eastAsia="Times New Roman" w:cs="Calibri"/>
                <w:color w:val="000000"/>
              </w:rPr>
            </w:pPr>
            <w:r w:rsidRPr="00527D53">
              <w:rPr>
                <w:rFonts w:eastAsia="Times New Roman" w:cs="Calibri"/>
                <w:color w:val="000000"/>
              </w:rPr>
              <w:t xml:space="preserve">CP- 01 </w:t>
            </w:r>
          </w:p>
        </w:tc>
        <w:tc>
          <w:tcPr>
            <w:tcW w:w="6300" w:type="dxa"/>
            <w:tcBorders>
              <w:top w:val="nil"/>
              <w:left w:val="nil"/>
              <w:bottom w:val="nil"/>
              <w:right w:val="nil"/>
            </w:tcBorders>
            <w:shd w:val="clear" w:color="auto" w:fill="auto"/>
            <w:noWrap/>
            <w:vAlign w:val="bottom"/>
            <w:hideMark/>
          </w:tcPr>
          <w:p w:rsidR="00CF4966" w:rsidRPr="002E5E75" w:rsidRDefault="00CF4966" w:rsidP="001467B0">
            <w:pPr>
              <w:spacing w:after="0" w:line="240" w:lineRule="auto"/>
              <w:rPr>
                <w:rFonts w:ascii="Calibri" w:eastAsia="Times New Roman" w:hAnsi="Calibri" w:cs="Calibri"/>
                <w:color w:val="000000"/>
                <w:lang w:val="en-US"/>
              </w:rPr>
            </w:pPr>
            <w:r w:rsidRPr="002E5E75">
              <w:rPr>
                <w:rFonts w:ascii="Calibri" w:eastAsia="Times New Roman" w:hAnsi="Calibri" w:cs="Calibri"/>
                <w:color w:val="000000"/>
                <w:lang w:val="en-US"/>
              </w:rPr>
              <w:t>355 TVU- 16518</w:t>
            </w:r>
            <w:r>
              <w:rPr>
                <w:rFonts w:ascii="Calibri" w:eastAsia="Times New Roman" w:hAnsi="Calibri" w:cs="Calibri"/>
                <w:color w:val="000000"/>
                <w:lang w:val="en-US"/>
              </w:rPr>
              <w:t xml:space="preserve">                 IAR, Samaru, Zaria                   Seed</w:t>
            </w:r>
          </w:p>
        </w:tc>
      </w:tr>
      <w:tr w:rsidR="00CF4966" w:rsidRPr="002E5E75" w:rsidTr="001467B0">
        <w:trPr>
          <w:trHeight w:val="300"/>
        </w:trPr>
        <w:tc>
          <w:tcPr>
            <w:tcW w:w="2358" w:type="dxa"/>
            <w:tcBorders>
              <w:top w:val="nil"/>
              <w:left w:val="nil"/>
              <w:bottom w:val="nil"/>
              <w:right w:val="nil"/>
            </w:tcBorders>
            <w:shd w:val="clear" w:color="auto" w:fill="auto"/>
            <w:noWrap/>
            <w:vAlign w:val="bottom"/>
            <w:hideMark/>
          </w:tcPr>
          <w:p w:rsidR="00CF4966" w:rsidRPr="00527D53" w:rsidRDefault="00CF4966" w:rsidP="00CF4966">
            <w:pPr>
              <w:pStyle w:val="ListParagraph"/>
              <w:numPr>
                <w:ilvl w:val="0"/>
                <w:numId w:val="18"/>
              </w:numPr>
              <w:spacing w:after="0" w:line="240" w:lineRule="auto"/>
              <w:rPr>
                <w:rFonts w:eastAsia="Times New Roman" w:cs="Calibri"/>
                <w:color w:val="000000"/>
              </w:rPr>
            </w:pPr>
            <w:r w:rsidRPr="00527D53">
              <w:rPr>
                <w:rFonts w:eastAsia="Times New Roman" w:cs="Calibri"/>
                <w:color w:val="000000"/>
              </w:rPr>
              <w:t>CP- 02</w:t>
            </w:r>
          </w:p>
        </w:tc>
        <w:tc>
          <w:tcPr>
            <w:tcW w:w="6300" w:type="dxa"/>
            <w:tcBorders>
              <w:top w:val="nil"/>
              <w:left w:val="nil"/>
              <w:bottom w:val="nil"/>
              <w:right w:val="nil"/>
            </w:tcBorders>
            <w:shd w:val="clear" w:color="auto" w:fill="auto"/>
            <w:noWrap/>
            <w:vAlign w:val="bottom"/>
            <w:hideMark/>
          </w:tcPr>
          <w:p w:rsidR="00CF4966" w:rsidRPr="002E5E75" w:rsidRDefault="00CF4966" w:rsidP="001467B0">
            <w:pPr>
              <w:spacing w:after="0" w:line="240" w:lineRule="auto"/>
              <w:rPr>
                <w:rFonts w:ascii="Calibri" w:eastAsia="Times New Roman" w:hAnsi="Calibri" w:cs="Calibri"/>
                <w:color w:val="000000"/>
                <w:lang w:val="en-US"/>
              </w:rPr>
            </w:pPr>
            <w:r w:rsidRPr="002E5E75">
              <w:rPr>
                <w:rFonts w:ascii="Calibri" w:eastAsia="Times New Roman" w:hAnsi="Calibri" w:cs="Calibri"/>
                <w:color w:val="000000"/>
                <w:lang w:val="en-US"/>
              </w:rPr>
              <w:t>255 TVU- 12353</w:t>
            </w:r>
            <w:r>
              <w:rPr>
                <w:rFonts w:ascii="Calibri" w:eastAsia="Times New Roman" w:hAnsi="Calibri" w:cs="Calibri"/>
                <w:color w:val="000000"/>
                <w:lang w:val="en-US"/>
              </w:rPr>
              <w:t xml:space="preserve">                 IAR, Samaru, Zaria                   Seed</w:t>
            </w:r>
          </w:p>
        </w:tc>
      </w:tr>
      <w:tr w:rsidR="00CF4966" w:rsidRPr="002E5E75" w:rsidTr="001467B0">
        <w:trPr>
          <w:trHeight w:val="85"/>
        </w:trPr>
        <w:tc>
          <w:tcPr>
            <w:tcW w:w="2358" w:type="dxa"/>
            <w:tcBorders>
              <w:top w:val="nil"/>
              <w:left w:val="nil"/>
              <w:bottom w:val="nil"/>
              <w:right w:val="nil"/>
            </w:tcBorders>
            <w:shd w:val="clear" w:color="auto" w:fill="auto"/>
            <w:noWrap/>
            <w:vAlign w:val="bottom"/>
            <w:hideMark/>
          </w:tcPr>
          <w:p w:rsidR="00CF4966" w:rsidRPr="00527D53" w:rsidRDefault="00CF4966" w:rsidP="00CF4966">
            <w:pPr>
              <w:pStyle w:val="ListParagraph"/>
              <w:numPr>
                <w:ilvl w:val="0"/>
                <w:numId w:val="18"/>
              </w:numPr>
              <w:spacing w:after="0" w:line="240" w:lineRule="auto"/>
              <w:rPr>
                <w:rFonts w:eastAsia="Times New Roman" w:cs="Calibri"/>
                <w:color w:val="000000"/>
              </w:rPr>
            </w:pPr>
            <w:r w:rsidRPr="00527D53">
              <w:rPr>
                <w:rFonts w:eastAsia="Times New Roman" w:cs="Calibri"/>
                <w:color w:val="000000"/>
              </w:rPr>
              <w:t>CP- 03</w:t>
            </w:r>
          </w:p>
        </w:tc>
        <w:tc>
          <w:tcPr>
            <w:tcW w:w="6300" w:type="dxa"/>
            <w:tcBorders>
              <w:top w:val="nil"/>
              <w:left w:val="nil"/>
              <w:bottom w:val="nil"/>
              <w:right w:val="nil"/>
            </w:tcBorders>
            <w:shd w:val="clear" w:color="auto" w:fill="auto"/>
            <w:noWrap/>
            <w:vAlign w:val="bottom"/>
            <w:hideMark/>
          </w:tcPr>
          <w:p w:rsidR="00CF4966" w:rsidRPr="002E5E75" w:rsidRDefault="00CF4966" w:rsidP="001467B0">
            <w:pPr>
              <w:spacing w:after="0" w:line="240" w:lineRule="auto"/>
              <w:rPr>
                <w:rFonts w:ascii="Calibri" w:eastAsia="Times New Roman" w:hAnsi="Calibri" w:cs="Calibri"/>
                <w:color w:val="000000"/>
                <w:lang w:val="en-US"/>
              </w:rPr>
            </w:pPr>
            <w:r w:rsidRPr="002E5E75">
              <w:rPr>
                <w:rFonts w:ascii="Calibri" w:eastAsia="Times New Roman" w:hAnsi="Calibri" w:cs="Calibri"/>
                <w:color w:val="000000"/>
                <w:lang w:val="en-US"/>
              </w:rPr>
              <w:t>386TVU- 4406</w:t>
            </w:r>
            <w:r>
              <w:rPr>
                <w:rFonts w:ascii="Calibri" w:eastAsia="Times New Roman" w:hAnsi="Calibri" w:cs="Calibri"/>
                <w:color w:val="000000"/>
                <w:lang w:val="en-US"/>
              </w:rPr>
              <w:t xml:space="preserve">                    IAR, Samaru, Zaria                   Seed</w:t>
            </w:r>
          </w:p>
        </w:tc>
      </w:tr>
      <w:tr w:rsidR="00CF4966" w:rsidRPr="002E5E75" w:rsidTr="001467B0">
        <w:trPr>
          <w:trHeight w:val="300"/>
        </w:trPr>
        <w:tc>
          <w:tcPr>
            <w:tcW w:w="2358" w:type="dxa"/>
            <w:tcBorders>
              <w:top w:val="nil"/>
              <w:left w:val="nil"/>
              <w:bottom w:val="nil"/>
              <w:right w:val="nil"/>
            </w:tcBorders>
            <w:shd w:val="clear" w:color="auto" w:fill="auto"/>
            <w:noWrap/>
            <w:vAlign w:val="bottom"/>
            <w:hideMark/>
          </w:tcPr>
          <w:p w:rsidR="00CF4966" w:rsidRPr="00527D53" w:rsidRDefault="00CF4966" w:rsidP="00CF4966">
            <w:pPr>
              <w:pStyle w:val="ListParagraph"/>
              <w:numPr>
                <w:ilvl w:val="0"/>
                <w:numId w:val="18"/>
              </w:numPr>
              <w:spacing w:after="0" w:line="240" w:lineRule="auto"/>
              <w:rPr>
                <w:rFonts w:eastAsia="Times New Roman" w:cs="Calibri"/>
                <w:color w:val="000000"/>
              </w:rPr>
            </w:pPr>
            <w:r w:rsidRPr="00527D53">
              <w:rPr>
                <w:rFonts w:eastAsia="Times New Roman" w:cs="Calibri"/>
                <w:color w:val="000000"/>
              </w:rPr>
              <w:t>CP- 04</w:t>
            </w:r>
          </w:p>
        </w:tc>
        <w:tc>
          <w:tcPr>
            <w:tcW w:w="6300" w:type="dxa"/>
            <w:tcBorders>
              <w:top w:val="nil"/>
              <w:left w:val="nil"/>
              <w:bottom w:val="nil"/>
              <w:right w:val="nil"/>
            </w:tcBorders>
            <w:shd w:val="clear" w:color="auto" w:fill="auto"/>
            <w:noWrap/>
            <w:vAlign w:val="bottom"/>
            <w:hideMark/>
          </w:tcPr>
          <w:p w:rsidR="00CF4966" w:rsidRPr="002E5E75" w:rsidRDefault="00CF4966" w:rsidP="001467B0">
            <w:pPr>
              <w:spacing w:after="0" w:line="240" w:lineRule="auto"/>
              <w:rPr>
                <w:rFonts w:ascii="Calibri" w:eastAsia="Times New Roman" w:hAnsi="Calibri" w:cs="Calibri"/>
                <w:color w:val="000000"/>
                <w:lang w:val="en-US"/>
              </w:rPr>
            </w:pPr>
            <w:r w:rsidRPr="002E5E75">
              <w:rPr>
                <w:rFonts w:ascii="Calibri" w:eastAsia="Times New Roman" w:hAnsi="Calibri" w:cs="Calibri"/>
                <w:color w:val="000000"/>
                <w:lang w:val="en-US"/>
              </w:rPr>
              <w:t>2 TVU- 301</w:t>
            </w:r>
            <w:r>
              <w:rPr>
                <w:rFonts w:ascii="Calibri" w:eastAsia="Times New Roman" w:hAnsi="Calibri" w:cs="Calibri"/>
                <w:color w:val="000000"/>
                <w:lang w:val="en-US"/>
              </w:rPr>
              <w:t xml:space="preserve">                          IAR, Samaru, Zaria                   Seed</w:t>
            </w:r>
          </w:p>
        </w:tc>
      </w:tr>
      <w:tr w:rsidR="00CF4966" w:rsidRPr="002E5E75" w:rsidTr="001467B0">
        <w:trPr>
          <w:trHeight w:val="300"/>
        </w:trPr>
        <w:tc>
          <w:tcPr>
            <w:tcW w:w="2358" w:type="dxa"/>
            <w:tcBorders>
              <w:top w:val="nil"/>
              <w:left w:val="nil"/>
              <w:bottom w:val="nil"/>
              <w:right w:val="nil"/>
            </w:tcBorders>
            <w:shd w:val="clear" w:color="auto" w:fill="auto"/>
            <w:noWrap/>
            <w:vAlign w:val="bottom"/>
            <w:hideMark/>
          </w:tcPr>
          <w:p w:rsidR="00CF4966" w:rsidRPr="00527D53" w:rsidRDefault="00CF4966" w:rsidP="00CF4966">
            <w:pPr>
              <w:pStyle w:val="ListParagraph"/>
              <w:numPr>
                <w:ilvl w:val="0"/>
                <w:numId w:val="18"/>
              </w:numPr>
              <w:spacing w:after="0" w:line="240" w:lineRule="auto"/>
              <w:rPr>
                <w:rFonts w:eastAsia="Times New Roman" w:cs="Calibri"/>
                <w:color w:val="000000"/>
              </w:rPr>
            </w:pPr>
            <w:r w:rsidRPr="00527D53">
              <w:rPr>
                <w:rFonts w:eastAsia="Times New Roman" w:cs="Calibri"/>
                <w:color w:val="000000"/>
              </w:rPr>
              <w:t>CP- 05</w:t>
            </w:r>
          </w:p>
        </w:tc>
        <w:tc>
          <w:tcPr>
            <w:tcW w:w="6300" w:type="dxa"/>
            <w:tcBorders>
              <w:top w:val="nil"/>
              <w:left w:val="nil"/>
              <w:bottom w:val="nil"/>
              <w:right w:val="nil"/>
            </w:tcBorders>
            <w:shd w:val="clear" w:color="auto" w:fill="auto"/>
            <w:noWrap/>
            <w:vAlign w:val="bottom"/>
            <w:hideMark/>
          </w:tcPr>
          <w:p w:rsidR="00CF4966" w:rsidRPr="002E5E75" w:rsidRDefault="00CF4966" w:rsidP="001467B0">
            <w:pPr>
              <w:spacing w:after="0" w:line="240" w:lineRule="auto"/>
              <w:rPr>
                <w:rFonts w:ascii="Calibri" w:eastAsia="Times New Roman" w:hAnsi="Calibri" w:cs="Calibri"/>
                <w:color w:val="000000"/>
                <w:lang w:val="en-US"/>
              </w:rPr>
            </w:pPr>
            <w:r w:rsidRPr="002E5E75">
              <w:rPr>
                <w:rFonts w:ascii="Calibri" w:eastAsia="Times New Roman" w:hAnsi="Calibri" w:cs="Calibri"/>
                <w:color w:val="000000"/>
                <w:lang w:val="en-US"/>
              </w:rPr>
              <w:t>143TVU- 16343</w:t>
            </w:r>
            <w:r>
              <w:rPr>
                <w:rFonts w:ascii="Calibri" w:eastAsia="Times New Roman" w:hAnsi="Calibri" w:cs="Calibri"/>
                <w:color w:val="000000"/>
                <w:lang w:val="en-US"/>
              </w:rPr>
              <w:t xml:space="preserve">                  IAR, Samaru, Zaria                   Seed</w:t>
            </w:r>
          </w:p>
        </w:tc>
      </w:tr>
      <w:tr w:rsidR="00CF4966" w:rsidRPr="002E5E75" w:rsidTr="001467B0">
        <w:trPr>
          <w:trHeight w:val="300"/>
        </w:trPr>
        <w:tc>
          <w:tcPr>
            <w:tcW w:w="2358" w:type="dxa"/>
            <w:tcBorders>
              <w:top w:val="nil"/>
              <w:left w:val="nil"/>
              <w:bottom w:val="nil"/>
              <w:right w:val="nil"/>
            </w:tcBorders>
            <w:shd w:val="clear" w:color="auto" w:fill="auto"/>
            <w:noWrap/>
            <w:vAlign w:val="bottom"/>
            <w:hideMark/>
          </w:tcPr>
          <w:p w:rsidR="00CF4966" w:rsidRPr="00527D53" w:rsidRDefault="00CF4966" w:rsidP="00CF4966">
            <w:pPr>
              <w:pStyle w:val="ListParagraph"/>
              <w:numPr>
                <w:ilvl w:val="0"/>
                <w:numId w:val="18"/>
              </w:numPr>
              <w:spacing w:after="0" w:line="240" w:lineRule="auto"/>
              <w:rPr>
                <w:rFonts w:eastAsia="Times New Roman" w:cs="Calibri"/>
                <w:color w:val="000000"/>
              </w:rPr>
            </w:pPr>
            <w:r w:rsidRPr="00527D53">
              <w:rPr>
                <w:rFonts w:eastAsia="Times New Roman" w:cs="Calibri"/>
                <w:color w:val="000000"/>
              </w:rPr>
              <w:t>CP- 06</w:t>
            </w:r>
          </w:p>
        </w:tc>
        <w:tc>
          <w:tcPr>
            <w:tcW w:w="6300" w:type="dxa"/>
            <w:tcBorders>
              <w:top w:val="nil"/>
              <w:left w:val="nil"/>
              <w:bottom w:val="nil"/>
              <w:right w:val="nil"/>
            </w:tcBorders>
            <w:shd w:val="clear" w:color="auto" w:fill="auto"/>
            <w:noWrap/>
            <w:vAlign w:val="bottom"/>
            <w:hideMark/>
          </w:tcPr>
          <w:p w:rsidR="00CF4966" w:rsidRPr="002E5E75" w:rsidRDefault="00CF4966" w:rsidP="001467B0">
            <w:pPr>
              <w:spacing w:after="0" w:line="240" w:lineRule="auto"/>
              <w:rPr>
                <w:rFonts w:ascii="Calibri" w:eastAsia="Times New Roman" w:hAnsi="Calibri" w:cs="Calibri"/>
                <w:color w:val="000000"/>
                <w:lang w:val="en-US"/>
              </w:rPr>
            </w:pPr>
            <w:r w:rsidRPr="002E5E75">
              <w:rPr>
                <w:rFonts w:ascii="Calibri" w:eastAsia="Times New Roman" w:hAnsi="Calibri" w:cs="Calibri"/>
                <w:color w:val="000000"/>
                <w:lang w:val="en-US"/>
              </w:rPr>
              <w:t>151  TVU- 675</w:t>
            </w:r>
            <w:r>
              <w:rPr>
                <w:rFonts w:ascii="Calibri" w:eastAsia="Times New Roman" w:hAnsi="Calibri" w:cs="Calibri"/>
                <w:color w:val="000000"/>
                <w:lang w:val="en-US"/>
              </w:rPr>
              <w:t xml:space="preserve">                     IAR, Samaru, Zaria                   Seed</w:t>
            </w:r>
          </w:p>
        </w:tc>
      </w:tr>
      <w:tr w:rsidR="00CF4966" w:rsidRPr="002E5E75" w:rsidTr="001467B0">
        <w:trPr>
          <w:trHeight w:val="300"/>
        </w:trPr>
        <w:tc>
          <w:tcPr>
            <w:tcW w:w="2358" w:type="dxa"/>
            <w:tcBorders>
              <w:top w:val="nil"/>
              <w:left w:val="nil"/>
              <w:bottom w:val="nil"/>
              <w:right w:val="nil"/>
            </w:tcBorders>
            <w:shd w:val="clear" w:color="auto" w:fill="auto"/>
            <w:noWrap/>
            <w:vAlign w:val="bottom"/>
            <w:hideMark/>
          </w:tcPr>
          <w:p w:rsidR="00CF4966" w:rsidRPr="00527D53" w:rsidRDefault="00CF4966" w:rsidP="00CF4966">
            <w:pPr>
              <w:pStyle w:val="ListParagraph"/>
              <w:numPr>
                <w:ilvl w:val="0"/>
                <w:numId w:val="18"/>
              </w:numPr>
              <w:spacing w:after="0" w:line="240" w:lineRule="auto"/>
              <w:rPr>
                <w:rFonts w:eastAsia="Times New Roman" w:cs="Calibri"/>
                <w:color w:val="000000"/>
              </w:rPr>
            </w:pPr>
            <w:r w:rsidRPr="00527D53">
              <w:rPr>
                <w:rFonts w:eastAsia="Times New Roman" w:cs="Calibri"/>
                <w:color w:val="000000"/>
              </w:rPr>
              <w:t>CP- 07</w:t>
            </w:r>
          </w:p>
        </w:tc>
        <w:tc>
          <w:tcPr>
            <w:tcW w:w="6300" w:type="dxa"/>
            <w:tcBorders>
              <w:top w:val="nil"/>
              <w:left w:val="nil"/>
              <w:bottom w:val="nil"/>
              <w:right w:val="nil"/>
            </w:tcBorders>
            <w:shd w:val="clear" w:color="auto" w:fill="auto"/>
            <w:noWrap/>
            <w:vAlign w:val="bottom"/>
            <w:hideMark/>
          </w:tcPr>
          <w:p w:rsidR="00CF4966" w:rsidRPr="002E5E75" w:rsidRDefault="00CF4966" w:rsidP="001467B0">
            <w:pPr>
              <w:spacing w:after="0" w:line="240" w:lineRule="auto"/>
              <w:rPr>
                <w:rFonts w:ascii="Calibri" w:eastAsia="Times New Roman" w:hAnsi="Calibri" w:cs="Calibri"/>
                <w:color w:val="000000"/>
                <w:lang w:val="en-US"/>
              </w:rPr>
            </w:pPr>
            <w:r w:rsidRPr="002E5E75">
              <w:rPr>
                <w:rFonts w:ascii="Calibri" w:eastAsia="Times New Roman" w:hAnsi="Calibri" w:cs="Calibri"/>
                <w:color w:val="000000"/>
                <w:lang w:val="en-US"/>
              </w:rPr>
              <w:t>5 TVU- 301</w:t>
            </w:r>
            <w:r>
              <w:rPr>
                <w:rFonts w:ascii="Calibri" w:eastAsia="Times New Roman" w:hAnsi="Calibri" w:cs="Calibri"/>
                <w:color w:val="000000"/>
                <w:lang w:val="en-US"/>
              </w:rPr>
              <w:t xml:space="preserve">                          IAR, Samaru, Zaria                   Seed</w:t>
            </w:r>
          </w:p>
        </w:tc>
      </w:tr>
      <w:tr w:rsidR="00CF4966" w:rsidRPr="002E5E75" w:rsidTr="001467B0">
        <w:trPr>
          <w:trHeight w:val="300"/>
        </w:trPr>
        <w:tc>
          <w:tcPr>
            <w:tcW w:w="2358" w:type="dxa"/>
            <w:tcBorders>
              <w:top w:val="nil"/>
              <w:left w:val="nil"/>
              <w:bottom w:val="nil"/>
              <w:right w:val="nil"/>
            </w:tcBorders>
            <w:shd w:val="clear" w:color="auto" w:fill="auto"/>
            <w:noWrap/>
            <w:vAlign w:val="bottom"/>
            <w:hideMark/>
          </w:tcPr>
          <w:p w:rsidR="00CF4966" w:rsidRPr="00527D53" w:rsidRDefault="00CF4966" w:rsidP="00CF4966">
            <w:pPr>
              <w:pStyle w:val="ListParagraph"/>
              <w:numPr>
                <w:ilvl w:val="0"/>
                <w:numId w:val="18"/>
              </w:numPr>
              <w:spacing w:after="0" w:line="240" w:lineRule="auto"/>
              <w:rPr>
                <w:rFonts w:eastAsia="Times New Roman" w:cs="Calibri"/>
                <w:color w:val="000000"/>
              </w:rPr>
            </w:pPr>
            <w:r w:rsidRPr="00527D53">
              <w:rPr>
                <w:rFonts w:eastAsia="Times New Roman" w:cs="Calibri"/>
                <w:color w:val="000000"/>
              </w:rPr>
              <w:t>CP- 08</w:t>
            </w:r>
          </w:p>
        </w:tc>
        <w:tc>
          <w:tcPr>
            <w:tcW w:w="6300" w:type="dxa"/>
            <w:tcBorders>
              <w:top w:val="nil"/>
              <w:left w:val="nil"/>
              <w:bottom w:val="nil"/>
              <w:right w:val="nil"/>
            </w:tcBorders>
            <w:shd w:val="clear" w:color="auto" w:fill="auto"/>
            <w:noWrap/>
            <w:vAlign w:val="bottom"/>
            <w:hideMark/>
          </w:tcPr>
          <w:p w:rsidR="00CF4966" w:rsidRPr="002E5E75" w:rsidRDefault="00CF4966" w:rsidP="001467B0">
            <w:pPr>
              <w:spacing w:after="0" w:line="240" w:lineRule="auto"/>
              <w:rPr>
                <w:rFonts w:ascii="Calibri" w:eastAsia="Times New Roman" w:hAnsi="Calibri" w:cs="Calibri"/>
                <w:color w:val="000000"/>
                <w:lang w:val="en-US"/>
              </w:rPr>
            </w:pPr>
            <w:r w:rsidRPr="002E5E75">
              <w:rPr>
                <w:rFonts w:ascii="Calibri" w:eastAsia="Times New Roman" w:hAnsi="Calibri" w:cs="Calibri"/>
                <w:color w:val="000000"/>
                <w:lang w:val="en-US"/>
              </w:rPr>
              <w:t>127 TVU- 14090</w:t>
            </w:r>
            <w:r>
              <w:rPr>
                <w:rFonts w:ascii="Calibri" w:eastAsia="Times New Roman" w:hAnsi="Calibri" w:cs="Calibri"/>
                <w:color w:val="000000"/>
                <w:lang w:val="en-US"/>
              </w:rPr>
              <w:t xml:space="preserve">                 IAR, Samaru, Zaria                   Seed</w:t>
            </w:r>
          </w:p>
        </w:tc>
      </w:tr>
      <w:tr w:rsidR="00CF4966" w:rsidRPr="002E5E75" w:rsidTr="001467B0">
        <w:trPr>
          <w:trHeight w:val="300"/>
        </w:trPr>
        <w:tc>
          <w:tcPr>
            <w:tcW w:w="2358" w:type="dxa"/>
            <w:tcBorders>
              <w:top w:val="nil"/>
              <w:left w:val="nil"/>
              <w:bottom w:val="nil"/>
              <w:right w:val="nil"/>
            </w:tcBorders>
            <w:shd w:val="clear" w:color="auto" w:fill="auto"/>
            <w:noWrap/>
            <w:vAlign w:val="bottom"/>
            <w:hideMark/>
          </w:tcPr>
          <w:p w:rsidR="00CF4966" w:rsidRPr="00527D53" w:rsidRDefault="00CF4966" w:rsidP="00CF4966">
            <w:pPr>
              <w:pStyle w:val="ListParagraph"/>
              <w:numPr>
                <w:ilvl w:val="0"/>
                <w:numId w:val="18"/>
              </w:numPr>
              <w:spacing w:after="0" w:line="240" w:lineRule="auto"/>
              <w:rPr>
                <w:rFonts w:eastAsia="Times New Roman" w:cs="Calibri"/>
                <w:color w:val="000000"/>
              </w:rPr>
            </w:pPr>
            <w:r w:rsidRPr="00527D53">
              <w:rPr>
                <w:rFonts w:eastAsia="Times New Roman" w:cs="Calibri"/>
                <w:color w:val="000000"/>
              </w:rPr>
              <w:t>CP- 09</w:t>
            </w:r>
          </w:p>
        </w:tc>
        <w:tc>
          <w:tcPr>
            <w:tcW w:w="6300" w:type="dxa"/>
            <w:tcBorders>
              <w:top w:val="nil"/>
              <w:left w:val="nil"/>
              <w:bottom w:val="nil"/>
              <w:right w:val="nil"/>
            </w:tcBorders>
            <w:shd w:val="clear" w:color="auto" w:fill="auto"/>
            <w:noWrap/>
            <w:vAlign w:val="bottom"/>
            <w:hideMark/>
          </w:tcPr>
          <w:p w:rsidR="00CF4966" w:rsidRPr="002E5E75" w:rsidRDefault="00CF4966" w:rsidP="001467B0">
            <w:pPr>
              <w:spacing w:after="0" w:line="240" w:lineRule="auto"/>
              <w:rPr>
                <w:rFonts w:ascii="Calibri" w:eastAsia="Times New Roman" w:hAnsi="Calibri" w:cs="Calibri"/>
                <w:color w:val="000000"/>
                <w:lang w:val="en-US"/>
              </w:rPr>
            </w:pPr>
            <w:r w:rsidRPr="002E5E75">
              <w:rPr>
                <w:rFonts w:ascii="Calibri" w:eastAsia="Times New Roman" w:hAnsi="Calibri" w:cs="Calibri"/>
                <w:color w:val="000000"/>
                <w:lang w:val="en-US"/>
              </w:rPr>
              <w:t>53 TVU- 8266</w:t>
            </w:r>
            <w:r>
              <w:rPr>
                <w:rFonts w:ascii="Calibri" w:eastAsia="Times New Roman" w:hAnsi="Calibri" w:cs="Calibri"/>
                <w:color w:val="000000"/>
                <w:lang w:val="en-US"/>
              </w:rPr>
              <w:t xml:space="preserve">                      IAR, Samaru, Zaria                   Seed</w:t>
            </w:r>
          </w:p>
        </w:tc>
      </w:tr>
      <w:tr w:rsidR="00CF4966" w:rsidRPr="002E5E75" w:rsidTr="001467B0">
        <w:trPr>
          <w:trHeight w:val="300"/>
        </w:trPr>
        <w:tc>
          <w:tcPr>
            <w:tcW w:w="2358" w:type="dxa"/>
            <w:tcBorders>
              <w:top w:val="nil"/>
              <w:left w:val="nil"/>
              <w:bottom w:val="nil"/>
              <w:right w:val="nil"/>
            </w:tcBorders>
            <w:shd w:val="clear" w:color="auto" w:fill="auto"/>
            <w:noWrap/>
            <w:vAlign w:val="bottom"/>
            <w:hideMark/>
          </w:tcPr>
          <w:p w:rsidR="00CF4966" w:rsidRPr="00527D53" w:rsidRDefault="00CF4966" w:rsidP="00CF4966">
            <w:pPr>
              <w:pStyle w:val="ListParagraph"/>
              <w:numPr>
                <w:ilvl w:val="0"/>
                <w:numId w:val="18"/>
              </w:numPr>
              <w:spacing w:after="0" w:line="240" w:lineRule="auto"/>
              <w:rPr>
                <w:rFonts w:eastAsia="Times New Roman" w:cs="Calibri"/>
                <w:color w:val="000000"/>
              </w:rPr>
            </w:pPr>
            <w:r w:rsidRPr="00527D53">
              <w:rPr>
                <w:rFonts w:eastAsia="Times New Roman" w:cs="Calibri"/>
                <w:color w:val="000000"/>
              </w:rPr>
              <w:t>CP- 1 0</w:t>
            </w:r>
          </w:p>
        </w:tc>
        <w:tc>
          <w:tcPr>
            <w:tcW w:w="6300" w:type="dxa"/>
            <w:tcBorders>
              <w:top w:val="nil"/>
              <w:left w:val="nil"/>
              <w:bottom w:val="nil"/>
              <w:right w:val="nil"/>
            </w:tcBorders>
            <w:shd w:val="clear" w:color="auto" w:fill="auto"/>
            <w:noWrap/>
            <w:vAlign w:val="bottom"/>
            <w:hideMark/>
          </w:tcPr>
          <w:p w:rsidR="00CF4966" w:rsidRPr="002E5E75" w:rsidRDefault="00CF4966" w:rsidP="001467B0">
            <w:pPr>
              <w:spacing w:after="0" w:line="240" w:lineRule="auto"/>
              <w:rPr>
                <w:rFonts w:ascii="Calibri" w:eastAsia="Times New Roman" w:hAnsi="Calibri" w:cs="Calibri"/>
                <w:color w:val="000000"/>
                <w:lang w:val="en-US"/>
              </w:rPr>
            </w:pPr>
            <w:r w:rsidRPr="002E5E75">
              <w:rPr>
                <w:rFonts w:ascii="Calibri" w:eastAsia="Times New Roman" w:hAnsi="Calibri" w:cs="Calibri"/>
                <w:color w:val="000000"/>
                <w:lang w:val="en-US"/>
              </w:rPr>
              <w:t>257 TVU- 23510</w:t>
            </w:r>
            <w:r>
              <w:rPr>
                <w:rFonts w:ascii="Calibri" w:eastAsia="Times New Roman" w:hAnsi="Calibri" w:cs="Calibri"/>
                <w:color w:val="000000"/>
                <w:lang w:val="en-US"/>
              </w:rPr>
              <w:t xml:space="preserve">                 IAR, Samaru, Zaria                   Seed</w:t>
            </w:r>
          </w:p>
        </w:tc>
      </w:tr>
      <w:tr w:rsidR="00CF4966" w:rsidRPr="002E5E75" w:rsidTr="001467B0">
        <w:trPr>
          <w:trHeight w:val="300"/>
        </w:trPr>
        <w:tc>
          <w:tcPr>
            <w:tcW w:w="2358" w:type="dxa"/>
            <w:tcBorders>
              <w:top w:val="nil"/>
              <w:left w:val="nil"/>
              <w:bottom w:val="nil"/>
              <w:right w:val="nil"/>
            </w:tcBorders>
            <w:shd w:val="clear" w:color="auto" w:fill="auto"/>
            <w:noWrap/>
            <w:vAlign w:val="bottom"/>
            <w:hideMark/>
          </w:tcPr>
          <w:p w:rsidR="00CF4966" w:rsidRPr="00527D53" w:rsidRDefault="00CF4966" w:rsidP="00CF4966">
            <w:pPr>
              <w:pStyle w:val="ListParagraph"/>
              <w:numPr>
                <w:ilvl w:val="0"/>
                <w:numId w:val="18"/>
              </w:numPr>
              <w:spacing w:after="0" w:line="240" w:lineRule="auto"/>
              <w:rPr>
                <w:rFonts w:eastAsia="Times New Roman" w:cs="Calibri"/>
                <w:color w:val="000000"/>
              </w:rPr>
            </w:pPr>
            <w:r w:rsidRPr="00527D53">
              <w:rPr>
                <w:rFonts w:eastAsia="Times New Roman" w:cs="Calibri"/>
                <w:color w:val="000000"/>
              </w:rPr>
              <w:t xml:space="preserve">CP- 11 </w:t>
            </w:r>
          </w:p>
        </w:tc>
        <w:tc>
          <w:tcPr>
            <w:tcW w:w="6300" w:type="dxa"/>
            <w:tcBorders>
              <w:top w:val="nil"/>
              <w:left w:val="nil"/>
              <w:bottom w:val="nil"/>
              <w:right w:val="nil"/>
            </w:tcBorders>
            <w:shd w:val="clear" w:color="auto" w:fill="auto"/>
            <w:noWrap/>
            <w:vAlign w:val="bottom"/>
            <w:hideMark/>
          </w:tcPr>
          <w:p w:rsidR="00CF4966" w:rsidRPr="002E5E75" w:rsidRDefault="00CF4966" w:rsidP="001467B0">
            <w:pPr>
              <w:spacing w:after="0" w:line="240" w:lineRule="auto"/>
              <w:rPr>
                <w:rFonts w:ascii="Calibri" w:eastAsia="Times New Roman" w:hAnsi="Calibri" w:cs="Calibri"/>
                <w:color w:val="000000"/>
                <w:lang w:val="en-US"/>
              </w:rPr>
            </w:pPr>
            <w:r w:rsidRPr="002E5E75">
              <w:rPr>
                <w:rFonts w:ascii="Calibri" w:eastAsia="Times New Roman" w:hAnsi="Calibri" w:cs="Calibri"/>
                <w:color w:val="000000"/>
                <w:lang w:val="en-US"/>
              </w:rPr>
              <w:t>156 lAR-016-059</w:t>
            </w:r>
            <w:r>
              <w:rPr>
                <w:rFonts w:ascii="Calibri" w:eastAsia="Times New Roman" w:hAnsi="Calibri" w:cs="Calibri"/>
                <w:color w:val="000000"/>
                <w:lang w:val="en-US"/>
              </w:rPr>
              <w:t xml:space="preserve">                IAR, Samaru, Zaria                   Seed</w:t>
            </w:r>
          </w:p>
        </w:tc>
      </w:tr>
      <w:tr w:rsidR="00CF4966" w:rsidRPr="002E5E75" w:rsidTr="001467B0">
        <w:trPr>
          <w:trHeight w:val="300"/>
        </w:trPr>
        <w:tc>
          <w:tcPr>
            <w:tcW w:w="2358" w:type="dxa"/>
            <w:tcBorders>
              <w:top w:val="nil"/>
              <w:left w:val="nil"/>
              <w:bottom w:val="nil"/>
              <w:right w:val="nil"/>
            </w:tcBorders>
            <w:shd w:val="clear" w:color="auto" w:fill="auto"/>
            <w:noWrap/>
            <w:vAlign w:val="bottom"/>
            <w:hideMark/>
          </w:tcPr>
          <w:p w:rsidR="00CF4966" w:rsidRPr="00527D53" w:rsidRDefault="00CF4966" w:rsidP="00CF4966">
            <w:pPr>
              <w:pStyle w:val="ListParagraph"/>
              <w:numPr>
                <w:ilvl w:val="0"/>
                <w:numId w:val="18"/>
              </w:numPr>
              <w:spacing w:after="0" w:line="240" w:lineRule="auto"/>
              <w:rPr>
                <w:rFonts w:eastAsia="Times New Roman" w:cs="Calibri"/>
                <w:color w:val="000000"/>
              </w:rPr>
            </w:pPr>
            <w:r w:rsidRPr="00527D53">
              <w:rPr>
                <w:rFonts w:eastAsia="Times New Roman" w:cs="Calibri"/>
                <w:color w:val="000000"/>
              </w:rPr>
              <w:t>CP- 1 2</w:t>
            </w:r>
          </w:p>
        </w:tc>
        <w:tc>
          <w:tcPr>
            <w:tcW w:w="6300" w:type="dxa"/>
            <w:tcBorders>
              <w:top w:val="nil"/>
              <w:left w:val="nil"/>
              <w:bottom w:val="nil"/>
              <w:right w:val="nil"/>
            </w:tcBorders>
            <w:shd w:val="clear" w:color="auto" w:fill="auto"/>
            <w:noWrap/>
            <w:vAlign w:val="bottom"/>
            <w:hideMark/>
          </w:tcPr>
          <w:p w:rsidR="00CF4966" w:rsidRPr="002E5E75" w:rsidRDefault="00CF4966" w:rsidP="001467B0">
            <w:pPr>
              <w:spacing w:after="0" w:line="240" w:lineRule="auto"/>
              <w:rPr>
                <w:rFonts w:ascii="Calibri" w:eastAsia="Times New Roman" w:hAnsi="Calibri" w:cs="Calibri"/>
                <w:color w:val="000000"/>
                <w:lang w:val="en-US"/>
              </w:rPr>
            </w:pPr>
            <w:r w:rsidRPr="002E5E75">
              <w:rPr>
                <w:rFonts w:ascii="Calibri" w:eastAsia="Times New Roman" w:hAnsi="Calibri" w:cs="Calibri"/>
                <w:color w:val="000000"/>
                <w:lang w:val="en-US"/>
              </w:rPr>
              <w:t>242 TVU- 384</w:t>
            </w:r>
            <w:r>
              <w:rPr>
                <w:rFonts w:ascii="Calibri" w:eastAsia="Times New Roman" w:hAnsi="Calibri" w:cs="Calibri"/>
                <w:color w:val="000000"/>
                <w:lang w:val="en-US"/>
              </w:rPr>
              <w:t xml:space="preserve">                      IAR, Samaru, Zaria                   Seed      </w:t>
            </w:r>
          </w:p>
        </w:tc>
      </w:tr>
      <w:tr w:rsidR="00CF4966" w:rsidRPr="002E5E75" w:rsidTr="001467B0">
        <w:trPr>
          <w:trHeight w:val="300"/>
        </w:trPr>
        <w:tc>
          <w:tcPr>
            <w:tcW w:w="2358" w:type="dxa"/>
            <w:tcBorders>
              <w:top w:val="nil"/>
              <w:left w:val="nil"/>
              <w:bottom w:val="nil"/>
              <w:right w:val="nil"/>
            </w:tcBorders>
            <w:shd w:val="clear" w:color="auto" w:fill="auto"/>
            <w:noWrap/>
            <w:vAlign w:val="bottom"/>
            <w:hideMark/>
          </w:tcPr>
          <w:p w:rsidR="00CF4966" w:rsidRPr="00527D53" w:rsidRDefault="00CF4966" w:rsidP="00CF4966">
            <w:pPr>
              <w:pStyle w:val="ListParagraph"/>
              <w:numPr>
                <w:ilvl w:val="0"/>
                <w:numId w:val="18"/>
              </w:numPr>
              <w:spacing w:after="0" w:line="240" w:lineRule="auto"/>
              <w:rPr>
                <w:rFonts w:eastAsia="Times New Roman" w:cs="Calibri"/>
                <w:color w:val="000000"/>
              </w:rPr>
            </w:pPr>
            <w:r w:rsidRPr="00527D53">
              <w:rPr>
                <w:rFonts w:eastAsia="Times New Roman" w:cs="Calibri"/>
                <w:color w:val="000000"/>
              </w:rPr>
              <w:t xml:space="preserve">CP- 13 </w:t>
            </w:r>
          </w:p>
        </w:tc>
        <w:tc>
          <w:tcPr>
            <w:tcW w:w="6300" w:type="dxa"/>
            <w:tcBorders>
              <w:top w:val="nil"/>
              <w:left w:val="nil"/>
              <w:bottom w:val="nil"/>
              <w:right w:val="nil"/>
            </w:tcBorders>
            <w:shd w:val="clear" w:color="auto" w:fill="auto"/>
            <w:noWrap/>
            <w:vAlign w:val="bottom"/>
            <w:hideMark/>
          </w:tcPr>
          <w:p w:rsidR="00CF4966" w:rsidRPr="002E5E75" w:rsidRDefault="00CF4966" w:rsidP="001467B0">
            <w:pPr>
              <w:spacing w:after="0" w:line="240" w:lineRule="auto"/>
              <w:rPr>
                <w:rFonts w:ascii="Calibri" w:eastAsia="Times New Roman" w:hAnsi="Calibri" w:cs="Calibri"/>
                <w:color w:val="000000"/>
                <w:lang w:val="en-US"/>
              </w:rPr>
            </w:pPr>
            <w:r w:rsidRPr="002E5E75">
              <w:rPr>
                <w:rFonts w:ascii="Calibri" w:eastAsia="Times New Roman" w:hAnsi="Calibri" w:cs="Calibri"/>
                <w:color w:val="000000"/>
                <w:lang w:val="en-US"/>
              </w:rPr>
              <w:t>277 TVU- 4708</w:t>
            </w:r>
            <w:r>
              <w:rPr>
                <w:rFonts w:ascii="Calibri" w:eastAsia="Times New Roman" w:hAnsi="Calibri" w:cs="Calibri"/>
                <w:color w:val="000000"/>
                <w:lang w:val="en-US"/>
              </w:rPr>
              <w:t xml:space="preserve">                    IAR, Samaru, Zaria                   Seed</w:t>
            </w:r>
          </w:p>
        </w:tc>
      </w:tr>
      <w:tr w:rsidR="00CF4966" w:rsidRPr="002E5E75" w:rsidTr="001467B0">
        <w:trPr>
          <w:trHeight w:val="300"/>
        </w:trPr>
        <w:tc>
          <w:tcPr>
            <w:tcW w:w="2358" w:type="dxa"/>
            <w:tcBorders>
              <w:top w:val="nil"/>
              <w:left w:val="nil"/>
              <w:bottom w:val="nil"/>
              <w:right w:val="nil"/>
            </w:tcBorders>
            <w:shd w:val="clear" w:color="auto" w:fill="auto"/>
            <w:noWrap/>
            <w:vAlign w:val="bottom"/>
            <w:hideMark/>
          </w:tcPr>
          <w:p w:rsidR="00CF4966" w:rsidRPr="00527D53" w:rsidRDefault="00CF4966" w:rsidP="00CF4966">
            <w:pPr>
              <w:pStyle w:val="ListParagraph"/>
              <w:numPr>
                <w:ilvl w:val="0"/>
                <w:numId w:val="18"/>
              </w:numPr>
              <w:spacing w:after="0" w:line="240" w:lineRule="auto"/>
              <w:rPr>
                <w:rFonts w:eastAsia="Times New Roman" w:cs="Calibri"/>
                <w:color w:val="000000"/>
              </w:rPr>
            </w:pPr>
            <w:r w:rsidRPr="00527D53">
              <w:rPr>
                <w:rFonts w:eastAsia="Times New Roman" w:cs="Calibri"/>
                <w:color w:val="000000"/>
              </w:rPr>
              <w:t xml:space="preserve">CP- 14 </w:t>
            </w:r>
          </w:p>
        </w:tc>
        <w:tc>
          <w:tcPr>
            <w:tcW w:w="6300" w:type="dxa"/>
            <w:tcBorders>
              <w:top w:val="nil"/>
              <w:left w:val="nil"/>
              <w:bottom w:val="nil"/>
              <w:right w:val="nil"/>
            </w:tcBorders>
            <w:shd w:val="clear" w:color="auto" w:fill="auto"/>
            <w:noWrap/>
            <w:vAlign w:val="bottom"/>
            <w:hideMark/>
          </w:tcPr>
          <w:p w:rsidR="00CF4966" w:rsidRPr="002E5E75" w:rsidRDefault="00CF4966" w:rsidP="001467B0">
            <w:pPr>
              <w:spacing w:after="0" w:line="240" w:lineRule="auto"/>
              <w:rPr>
                <w:rFonts w:ascii="Calibri" w:eastAsia="Times New Roman" w:hAnsi="Calibri" w:cs="Calibri"/>
                <w:color w:val="000000"/>
                <w:lang w:val="en-US"/>
              </w:rPr>
            </w:pPr>
            <w:r w:rsidRPr="002E5E75">
              <w:rPr>
                <w:rFonts w:ascii="Calibri" w:eastAsia="Times New Roman" w:hAnsi="Calibri" w:cs="Calibri"/>
                <w:color w:val="000000"/>
                <w:lang w:val="en-US"/>
              </w:rPr>
              <w:t>SANZI 351</w:t>
            </w:r>
            <w:r>
              <w:rPr>
                <w:rFonts w:ascii="Calibri" w:eastAsia="Times New Roman" w:hAnsi="Calibri" w:cs="Calibri"/>
                <w:color w:val="000000"/>
                <w:lang w:val="en-US"/>
              </w:rPr>
              <w:t xml:space="preserve">                            IAR, Samaru, Zaria                   Seed</w:t>
            </w:r>
          </w:p>
        </w:tc>
      </w:tr>
      <w:tr w:rsidR="00CF4966" w:rsidRPr="002E5E75" w:rsidTr="001467B0">
        <w:trPr>
          <w:trHeight w:val="300"/>
        </w:trPr>
        <w:tc>
          <w:tcPr>
            <w:tcW w:w="2358" w:type="dxa"/>
            <w:tcBorders>
              <w:top w:val="nil"/>
              <w:left w:val="nil"/>
              <w:bottom w:val="nil"/>
              <w:right w:val="nil"/>
            </w:tcBorders>
            <w:shd w:val="clear" w:color="auto" w:fill="auto"/>
            <w:noWrap/>
            <w:vAlign w:val="bottom"/>
            <w:hideMark/>
          </w:tcPr>
          <w:p w:rsidR="00CF4966" w:rsidRPr="00527D53" w:rsidRDefault="00CF4966" w:rsidP="00CF4966">
            <w:pPr>
              <w:pStyle w:val="ListParagraph"/>
              <w:numPr>
                <w:ilvl w:val="0"/>
                <w:numId w:val="18"/>
              </w:numPr>
              <w:spacing w:after="0" w:line="240" w:lineRule="auto"/>
              <w:rPr>
                <w:rFonts w:eastAsia="Times New Roman" w:cs="Calibri"/>
                <w:color w:val="000000"/>
              </w:rPr>
            </w:pPr>
            <w:r w:rsidRPr="00527D53">
              <w:rPr>
                <w:rFonts w:eastAsia="Times New Roman" w:cs="Calibri"/>
                <w:color w:val="000000"/>
              </w:rPr>
              <w:t xml:space="preserve">CP- 15 </w:t>
            </w:r>
          </w:p>
        </w:tc>
        <w:tc>
          <w:tcPr>
            <w:tcW w:w="6300" w:type="dxa"/>
            <w:tcBorders>
              <w:top w:val="nil"/>
              <w:left w:val="nil"/>
              <w:bottom w:val="nil"/>
              <w:right w:val="nil"/>
            </w:tcBorders>
            <w:shd w:val="clear" w:color="auto" w:fill="auto"/>
            <w:noWrap/>
            <w:vAlign w:val="bottom"/>
            <w:hideMark/>
          </w:tcPr>
          <w:p w:rsidR="00CF4966" w:rsidRPr="002E5E75" w:rsidRDefault="00CF4966" w:rsidP="001467B0">
            <w:pPr>
              <w:spacing w:after="0" w:line="240" w:lineRule="auto"/>
              <w:rPr>
                <w:rFonts w:ascii="Calibri" w:eastAsia="Times New Roman" w:hAnsi="Calibri" w:cs="Calibri"/>
                <w:color w:val="000000"/>
                <w:lang w:val="en-US"/>
              </w:rPr>
            </w:pPr>
            <w:r w:rsidRPr="002E5E75">
              <w:rPr>
                <w:rFonts w:ascii="Calibri" w:eastAsia="Times New Roman" w:hAnsi="Calibri" w:cs="Calibri"/>
                <w:color w:val="000000"/>
                <w:lang w:val="en-US"/>
              </w:rPr>
              <w:t>358 TVU- 14500</w:t>
            </w:r>
            <w:r>
              <w:rPr>
                <w:rFonts w:ascii="Calibri" w:eastAsia="Times New Roman" w:hAnsi="Calibri" w:cs="Calibri"/>
                <w:color w:val="000000"/>
                <w:lang w:val="en-US"/>
              </w:rPr>
              <w:t xml:space="preserve">                 IAR, Samaru, Zaria                   Seed</w:t>
            </w:r>
          </w:p>
        </w:tc>
      </w:tr>
      <w:tr w:rsidR="00CF4966" w:rsidRPr="002E5E75" w:rsidTr="001467B0">
        <w:trPr>
          <w:trHeight w:val="300"/>
        </w:trPr>
        <w:tc>
          <w:tcPr>
            <w:tcW w:w="2358" w:type="dxa"/>
            <w:tcBorders>
              <w:top w:val="nil"/>
              <w:left w:val="nil"/>
              <w:bottom w:val="nil"/>
              <w:right w:val="nil"/>
            </w:tcBorders>
            <w:shd w:val="clear" w:color="auto" w:fill="auto"/>
            <w:noWrap/>
            <w:vAlign w:val="bottom"/>
            <w:hideMark/>
          </w:tcPr>
          <w:p w:rsidR="00CF4966" w:rsidRPr="00527D53" w:rsidRDefault="00CF4966" w:rsidP="00CF4966">
            <w:pPr>
              <w:pStyle w:val="ListParagraph"/>
              <w:numPr>
                <w:ilvl w:val="0"/>
                <w:numId w:val="18"/>
              </w:numPr>
              <w:spacing w:after="0" w:line="240" w:lineRule="auto"/>
              <w:rPr>
                <w:rFonts w:eastAsia="Times New Roman" w:cs="Calibri"/>
                <w:color w:val="000000"/>
              </w:rPr>
            </w:pPr>
            <w:r w:rsidRPr="00527D53">
              <w:rPr>
                <w:rFonts w:eastAsia="Times New Roman" w:cs="Calibri"/>
                <w:color w:val="000000"/>
              </w:rPr>
              <w:t xml:space="preserve">CP- 16 </w:t>
            </w:r>
          </w:p>
        </w:tc>
        <w:tc>
          <w:tcPr>
            <w:tcW w:w="6300" w:type="dxa"/>
            <w:tcBorders>
              <w:top w:val="nil"/>
              <w:left w:val="nil"/>
              <w:bottom w:val="nil"/>
              <w:right w:val="nil"/>
            </w:tcBorders>
            <w:shd w:val="clear" w:color="auto" w:fill="auto"/>
            <w:noWrap/>
            <w:vAlign w:val="bottom"/>
            <w:hideMark/>
          </w:tcPr>
          <w:p w:rsidR="00CF4966" w:rsidRPr="002E5E75" w:rsidRDefault="00CF4966" w:rsidP="001467B0">
            <w:pPr>
              <w:spacing w:after="0" w:line="240" w:lineRule="auto"/>
              <w:rPr>
                <w:rFonts w:ascii="Calibri" w:eastAsia="Times New Roman" w:hAnsi="Calibri" w:cs="Calibri"/>
                <w:color w:val="000000"/>
                <w:lang w:val="en-US"/>
              </w:rPr>
            </w:pPr>
            <w:r w:rsidRPr="002E5E75">
              <w:rPr>
                <w:rFonts w:ascii="Calibri" w:eastAsia="Times New Roman" w:hAnsi="Calibri" w:cs="Calibri"/>
                <w:color w:val="000000"/>
                <w:lang w:val="en-US"/>
              </w:rPr>
              <w:t>329 TVU- 16346</w:t>
            </w:r>
            <w:r>
              <w:rPr>
                <w:rFonts w:ascii="Calibri" w:eastAsia="Times New Roman" w:hAnsi="Calibri" w:cs="Calibri"/>
                <w:color w:val="000000"/>
                <w:lang w:val="en-US"/>
              </w:rPr>
              <w:t xml:space="preserve">                 IAR, Samaru, Zaria                   Seed        </w:t>
            </w:r>
          </w:p>
        </w:tc>
      </w:tr>
      <w:tr w:rsidR="00CF4966" w:rsidRPr="002E5E75" w:rsidTr="001467B0">
        <w:trPr>
          <w:trHeight w:val="300"/>
        </w:trPr>
        <w:tc>
          <w:tcPr>
            <w:tcW w:w="2358" w:type="dxa"/>
            <w:tcBorders>
              <w:top w:val="nil"/>
              <w:left w:val="nil"/>
              <w:bottom w:val="nil"/>
              <w:right w:val="nil"/>
            </w:tcBorders>
            <w:shd w:val="clear" w:color="auto" w:fill="auto"/>
            <w:noWrap/>
            <w:vAlign w:val="bottom"/>
            <w:hideMark/>
          </w:tcPr>
          <w:p w:rsidR="00CF4966" w:rsidRPr="00527D53" w:rsidRDefault="00CF4966" w:rsidP="00CF4966">
            <w:pPr>
              <w:pStyle w:val="ListParagraph"/>
              <w:numPr>
                <w:ilvl w:val="0"/>
                <w:numId w:val="18"/>
              </w:numPr>
              <w:spacing w:after="0" w:line="240" w:lineRule="auto"/>
              <w:rPr>
                <w:rFonts w:eastAsia="Times New Roman" w:cs="Calibri"/>
                <w:color w:val="000000"/>
              </w:rPr>
            </w:pPr>
            <w:r w:rsidRPr="00527D53">
              <w:rPr>
                <w:rFonts w:eastAsia="Times New Roman" w:cs="Calibri"/>
                <w:color w:val="000000"/>
              </w:rPr>
              <w:t xml:space="preserve">CP- 17 </w:t>
            </w:r>
          </w:p>
        </w:tc>
        <w:tc>
          <w:tcPr>
            <w:tcW w:w="6300" w:type="dxa"/>
            <w:tcBorders>
              <w:top w:val="nil"/>
              <w:left w:val="nil"/>
              <w:bottom w:val="nil"/>
              <w:right w:val="nil"/>
            </w:tcBorders>
            <w:shd w:val="clear" w:color="auto" w:fill="auto"/>
            <w:noWrap/>
            <w:vAlign w:val="bottom"/>
            <w:hideMark/>
          </w:tcPr>
          <w:p w:rsidR="00CF4966" w:rsidRPr="002E5E75" w:rsidRDefault="00CF4966" w:rsidP="001467B0">
            <w:pPr>
              <w:spacing w:after="0" w:line="240" w:lineRule="auto"/>
              <w:rPr>
                <w:rFonts w:ascii="Calibri" w:eastAsia="Times New Roman" w:hAnsi="Calibri" w:cs="Calibri"/>
                <w:color w:val="000000"/>
                <w:lang w:val="en-US"/>
              </w:rPr>
            </w:pPr>
            <w:r w:rsidRPr="002E5E75">
              <w:rPr>
                <w:rFonts w:ascii="Calibri" w:eastAsia="Times New Roman" w:hAnsi="Calibri" w:cs="Calibri"/>
                <w:color w:val="000000"/>
                <w:lang w:val="en-US"/>
              </w:rPr>
              <w:t>138 TVU- 456</w:t>
            </w:r>
            <w:r>
              <w:rPr>
                <w:rFonts w:ascii="Calibri" w:eastAsia="Times New Roman" w:hAnsi="Calibri" w:cs="Calibri"/>
                <w:color w:val="000000"/>
                <w:lang w:val="en-US"/>
              </w:rPr>
              <w:t xml:space="preserve">                      IAR, Samaru, Zaria                   Seed            </w:t>
            </w:r>
          </w:p>
        </w:tc>
      </w:tr>
      <w:tr w:rsidR="00CF4966" w:rsidRPr="002E5E75" w:rsidTr="001467B0">
        <w:trPr>
          <w:trHeight w:val="300"/>
        </w:trPr>
        <w:tc>
          <w:tcPr>
            <w:tcW w:w="2358" w:type="dxa"/>
            <w:tcBorders>
              <w:top w:val="nil"/>
              <w:left w:val="nil"/>
              <w:bottom w:val="nil"/>
              <w:right w:val="nil"/>
            </w:tcBorders>
            <w:shd w:val="clear" w:color="auto" w:fill="auto"/>
            <w:noWrap/>
            <w:vAlign w:val="bottom"/>
            <w:hideMark/>
          </w:tcPr>
          <w:p w:rsidR="00CF4966" w:rsidRPr="00527D53" w:rsidRDefault="00CF4966" w:rsidP="00CF4966">
            <w:pPr>
              <w:pStyle w:val="ListParagraph"/>
              <w:numPr>
                <w:ilvl w:val="0"/>
                <w:numId w:val="18"/>
              </w:numPr>
              <w:spacing w:after="0" w:line="240" w:lineRule="auto"/>
              <w:rPr>
                <w:rFonts w:eastAsia="Times New Roman" w:cs="Calibri"/>
                <w:color w:val="000000"/>
              </w:rPr>
            </w:pPr>
            <w:r w:rsidRPr="00527D53">
              <w:rPr>
                <w:rFonts w:eastAsia="Times New Roman" w:cs="Calibri"/>
                <w:color w:val="000000"/>
              </w:rPr>
              <w:t xml:space="preserve">CP- 18 </w:t>
            </w:r>
          </w:p>
        </w:tc>
        <w:tc>
          <w:tcPr>
            <w:tcW w:w="6300" w:type="dxa"/>
            <w:tcBorders>
              <w:top w:val="nil"/>
              <w:left w:val="nil"/>
              <w:bottom w:val="nil"/>
              <w:right w:val="nil"/>
            </w:tcBorders>
            <w:shd w:val="clear" w:color="auto" w:fill="auto"/>
            <w:noWrap/>
            <w:vAlign w:val="bottom"/>
            <w:hideMark/>
          </w:tcPr>
          <w:p w:rsidR="00CF4966" w:rsidRPr="002E5E75" w:rsidRDefault="00CF4966" w:rsidP="001467B0">
            <w:pPr>
              <w:spacing w:after="0" w:line="240" w:lineRule="auto"/>
              <w:rPr>
                <w:rFonts w:ascii="Calibri" w:eastAsia="Times New Roman" w:hAnsi="Calibri" w:cs="Calibri"/>
                <w:color w:val="000000"/>
                <w:lang w:val="en-US"/>
              </w:rPr>
            </w:pPr>
            <w:r w:rsidRPr="002E5E75">
              <w:rPr>
                <w:rFonts w:ascii="Calibri" w:eastAsia="Times New Roman" w:hAnsi="Calibri" w:cs="Calibri"/>
                <w:color w:val="000000"/>
                <w:lang w:val="en-US"/>
              </w:rPr>
              <w:t>136 lAR-016-052</w:t>
            </w:r>
            <w:r>
              <w:rPr>
                <w:rFonts w:ascii="Calibri" w:eastAsia="Times New Roman" w:hAnsi="Calibri" w:cs="Calibri"/>
                <w:color w:val="000000"/>
                <w:lang w:val="en-US"/>
              </w:rPr>
              <w:t xml:space="preserve">                IAR, Samaru, Zaria                   Seed</w:t>
            </w:r>
          </w:p>
        </w:tc>
      </w:tr>
      <w:tr w:rsidR="00CF4966" w:rsidRPr="002E5E75" w:rsidTr="001467B0">
        <w:trPr>
          <w:trHeight w:val="300"/>
        </w:trPr>
        <w:tc>
          <w:tcPr>
            <w:tcW w:w="2358" w:type="dxa"/>
            <w:tcBorders>
              <w:top w:val="nil"/>
              <w:left w:val="nil"/>
              <w:bottom w:val="nil"/>
              <w:right w:val="nil"/>
            </w:tcBorders>
            <w:shd w:val="clear" w:color="auto" w:fill="auto"/>
            <w:noWrap/>
            <w:vAlign w:val="bottom"/>
            <w:hideMark/>
          </w:tcPr>
          <w:p w:rsidR="00CF4966" w:rsidRPr="00527D53" w:rsidRDefault="00CF4966" w:rsidP="00CF4966">
            <w:pPr>
              <w:pStyle w:val="ListParagraph"/>
              <w:numPr>
                <w:ilvl w:val="0"/>
                <w:numId w:val="18"/>
              </w:numPr>
              <w:spacing w:after="0" w:line="240" w:lineRule="auto"/>
              <w:rPr>
                <w:rFonts w:eastAsia="Times New Roman" w:cs="Calibri"/>
                <w:color w:val="000000"/>
              </w:rPr>
            </w:pPr>
            <w:r w:rsidRPr="00527D53">
              <w:rPr>
                <w:rFonts w:eastAsia="Times New Roman" w:cs="Calibri"/>
                <w:color w:val="000000"/>
              </w:rPr>
              <w:lastRenderedPageBreak/>
              <w:t>CP- 19</w:t>
            </w:r>
          </w:p>
        </w:tc>
        <w:tc>
          <w:tcPr>
            <w:tcW w:w="6300" w:type="dxa"/>
            <w:tcBorders>
              <w:top w:val="nil"/>
              <w:left w:val="nil"/>
              <w:bottom w:val="nil"/>
              <w:right w:val="nil"/>
            </w:tcBorders>
            <w:shd w:val="clear" w:color="auto" w:fill="auto"/>
            <w:noWrap/>
            <w:vAlign w:val="bottom"/>
            <w:hideMark/>
          </w:tcPr>
          <w:p w:rsidR="00CF4966" w:rsidRPr="002E5E75" w:rsidRDefault="00CF4966" w:rsidP="001467B0">
            <w:pPr>
              <w:spacing w:after="0" w:line="240" w:lineRule="auto"/>
              <w:rPr>
                <w:rFonts w:ascii="Calibri" w:eastAsia="Times New Roman" w:hAnsi="Calibri" w:cs="Calibri"/>
                <w:color w:val="000000"/>
                <w:lang w:val="en-US"/>
              </w:rPr>
            </w:pPr>
            <w:r w:rsidRPr="002E5E75">
              <w:rPr>
                <w:rFonts w:ascii="Calibri" w:eastAsia="Times New Roman" w:hAnsi="Calibri" w:cs="Calibri"/>
                <w:color w:val="000000"/>
                <w:lang w:val="en-US"/>
              </w:rPr>
              <w:t>155 TVU- 14626</w:t>
            </w:r>
            <w:r>
              <w:rPr>
                <w:rFonts w:ascii="Calibri" w:eastAsia="Times New Roman" w:hAnsi="Calibri" w:cs="Calibri"/>
                <w:color w:val="000000"/>
                <w:lang w:val="en-US"/>
              </w:rPr>
              <w:t xml:space="preserve">                 IAR, Samaru, Zaria                   Seed </w:t>
            </w:r>
          </w:p>
        </w:tc>
      </w:tr>
      <w:tr w:rsidR="00CF4966" w:rsidRPr="002E5E75" w:rsidTr="001467B0">
        <w:trPr>
          <w:trHeight w:val="300"/>
        </w:trPr>
        <w:tc>
          <w:tcPr>
            <w:tcW w:w="2358" w:type="dxa"/>
            <w:tcBorders>
              <w:top w:val="nil"/>
              <w:left w:val="nil"/>
              <w:bottom w:val="nil"/>
              <w:right w:val="nil"/>
            </w:tcBorders>
            <w:shd w:val="clear" w:color="auto" w:fill="auto"/>
            <w:noWrap/>
            <w:vAlign w:val="bottom"/>
            <w:hideMark/>
          </w:tcPr>
          <w:p w:rsidR="00CF4966" w:rsidRPr="00527D53" w:rsidRDefault="00CF4966" w:rsidP="00CF4966">
            <w:pPr>
              <w:pStyle w:val="ListParagraph"/>
              <w:numPr>
                <w:ilvl w:val="0"/>
                <w:numId w:val="18"/>
              </w:numPr>
              <w:spacing w:after="0" w:line="240" w:lineRule="auto"/>
              <w:rPr>
                <w:rFonts w:eastAsia="Times New Roman" w:cs="Calibri"/>
                <w:color w:val="000000"/>
              </w:rPr>
            </w:pPr>
            <w:r w:rsidRPr="00527D53">
              <w:rPr>
                <w:rFonts w:eastAsia="Times New Roman" w:cs="Calibri"/>
                <w:color w:val="000000"/>
              </w:rPr>
              <w:t>CP- 20</w:t>
            </w:r>
          </w:p>
        </w:tc>
        <w:tc>
          <w:tcPr>
            <w:tcW w:w="6300" w:type="dxa"/>
            <w:tcBorders>
              <w:top w:val="nil"/>
              <w:left w:val="nil"/>
              <w:bottom w:val="nil"/>
              <w:right w:val="nil"/>
            </w:tcBorders>
            <w:shd w:val="clear" w:color="auto" w:fill="auto"/>
            <w:noWrap/>
            <w:vAlign w:val="bottom"/>
            <w:hideMark/>
          </w:tcPr>
          <w:p w:rsidR="00CF4966" w:rsidRPr="002E5E75" w:rsidRDefault="00CF4966" w:rsidP="001467B0">
            <w:pPr>
              <w:spacing w:after="0" w:line="240" w:lineRule="auto"/>
              <w:rPr>
                <w:rFonts w:ascii="Calibri" w:eastAsia="Times New Roman" w:hAnsi="Calibri" w:cs="Calibri"/>
                <w:color w:val="000000"/>
                <w:lang w:val="en-US"/>
              </w:rPr>
            </w:pPr>
            <w:r w:rsidRPr="002E5E75">
              <w:rPr>
                <w:rFonts w:ascii="Calibri" w:eastAsia="Times New Roman" w:hAnsi="Calibri" w:cs="Calibri"/>
                <w:color w:val="000000"/>
                <w:lang w:val="en-US"/>
              </w:rPr>
              <w:t>4 TVU- 15088</w:t>
            </w:r>
            <w:r>
              <w:rPr>
                <w:rFonts w:ascii="Calibri" w:eastAsia="Times New Roman" w:hAnsi="Calibri" w:cs="Calibri"/>
                <w:color w:val="000000"/>
                <w:lang w:val="en-US"/>
              </w:rPr>
              <w:t xml:space="preserve">                      IAR, Samaru, Zaria                   Seed         </w:t>
            </w:r>
          </w:p>
        </w:tc>
      </w:tr>
      <w:tr w:rsidR="00CF4966" w:rsidRPr="002E5E75" w:rsidTr="001467B0">
        <w:trPr>
          <w:trHeight w:val="300"/>
        </w:trPr>
        <w:tc>
          <w:tcPr>
            <w:tcW w:w="2358" w:type="dxa"/>
            <w:tcBorders>
              <w:top w:val="nil"/>
              <w:left w:val="nil"/>
              <w:bottom w:val="nil"/>
              <w:right w:val="nil"/>
            </w:tcBorders>
            <w:shd w:val="clear" w:color="auto" w:fill="auto"/>
            <w:noWrap/>
            <w:vAlign w:val="bottom"/>
            <w:hideMark/>
          </w:tcPr>
          <w:p w:rsidR="00CF4966" w:rsidRPr="00527D53" w:rsidRDefault="00CF4966" w:rsidP="00CF4966">
            <w:pPr>
              <w:pStyle w:val="ListParagraph"/>
              <w:numPr>
                <w:ilvl w:val="0"/>
                <w:numId w:val="18"/>
              </w:numPr>
              <w:spacing w:after="0" w:line="240" w:lineRule="auto"/>
              <w:rPr>
                <w:rFonts w:eastAsia="Times New Roman" w:cs="Calibri"/>
                <w:color w:val="000000"/>
              </w:rPr>
            </w:pPr>
            <w:r w:rsidRPr="00527D53">
              <w:rPr>
                <w:rFonts w:eastAsia="Times New Roman" w:cs="Calibri"/>
                <w:color w:val="000000"/>
              </w:rPr>
              <w:t>CP- 21</w:t>
            </w:r>
          </w:p>
        </w:tc>
        <w:tc>
          <w:tcPr>
            <w:tcW w:w="6300" w:type="dxa"/>
            <w:tcBorders>
              <w:top w:val="nil"/>
              <w:left w:val="nil"/>
              <w:bottom w:val="nil"/>
              <w:right w:val="nil"/>
            </w:tcBorders>
            <w:shd w:val="clear" w:color="auto" w:fill="auto"/>
            <w:noWrap/>
            <w:vAlign w:val="bottom"/>
            <w:hideMark/>
          </w:tcPr>
          <w:p w:rsidR="00CF4966" w:rsidRPr="002E5E75" w:rsidRDefault="00CF4966" w:rsidP="001467B0">
            <w:pPr>
              <w:spacing w:after="0" w:line="240" w:lineRule="auto"/>
              <w:rPr>
                <w:rFonts w:ascii="Calibri" w:eastAsia="Times New Roman" w:hAnsi="Calibri" w:cs="Calibri"/>
                <w:color w:val="000000"/>
                <w:lang w:val="en-US"/>
              </w:rPr>
            </w:pPr>
            <w:r w:rsidRPr="002E5E75">
              <w:rPr>
                <w:rFonts w:ascii="Calibri" w:eastAsia="Times New Roman" w:hAnsi="Calibri" w:cs="Calibri"/>
                <w:color w:val="000000"/>
                <w:lang w:val="en-US"/>
              </w:rPr>
              <w:t>TVU- 109313</w:t>
            </w:r>
            <w:r>
              <w:rPr>
                <w:rFonts w:ascii="Calibri" w:eastAsia="Times New Roman" w:hAnsi="Calibri" w:cs="Calibri"/>
                <w:color w:val="000000"/>
                <w:lang w:val="en-US"/>
              </w:rPr>
              <w:t xml:space="preserve">                       IAR, Samaru, Zaria                   Seed</w:t>
            </w:r>
          </w:p>
        </w:tc>
      </w:tr>
      <w:tr w:rsidR="00CF4966" w:rsidRPr="002E5E75" w:rsidTr="001467B0">
        <w:trPr>
          <w:trHeight w:val="300"/>
        </w:trPr>
        <w:tc>
          <w:tcPr>
            <w:tcW w:w="2358" w:type="dxa"/>
            <w:tcBorders>
              <w:top w:val="nil"/>
              <w:left w:val="nil"/>
              <w:bottom w:val="nil"/>
              <w:right w:val="nil"/>
            </w:tcBorders>
            <w:shd w:val="clear" w:color="auto" w:fill="auto"/>
            <w:noWrap/>
            <w:vAlign w:val="bottom"/>
            <w:hideMark/>
          </w:tcPr>
          <w:p w:rsidR="00CF4966" w:rsidRPr="00527D53" w:rsidRDefault="00CF4966" w:rsidP="00CF4966">
            <w:pPr>
              <w:pStyle w:val="ListParagraph"/>
              <w:numPr>
                <w:ilvl w:val="0"/>
                <w:numId w:val="18"/>
              </w:numPr>
              <w:spacing w:after="0" w:line="240" w:lineRule="auto"/>
              <w:rPr>
                <w:rFonts w:eastAsia="Times New Roman" w:cs="Calibri"/>
                <w:color w:val="000000"/>
              </w:rPr>
            </w:pPr>
            <w:r w:rsidRPr="00527D53">
              <w:rPr>
                <w:rFonts w:eastAsia="Times New Roman" w:cs="Calibri"/>
                <w:color w:val="000000"/>
              </w:rPr>
              <w:t xml:space="preserve">CP- 22 </w:t>
            </w:r>
          </w:p>
        </w:tc>
        <w:tc>
          <w:tcPr>
            <w:tcW w:w="6300" w:type="dxa"/>
            <w:tcBorders>
              <w:top w:val="nil"/>
              <w:left w:val="nil"/>
              <w:bottom w:val="nil"/>
              <w:right w:val="nil"/>
            </w:tcBorders>
            <w:shd w:val="clear" w:color="auto" w:fill="auto"/>
            <w:noWrap/>
            <w:vAlign w:val="bottom"/>
            <w:hideMark/>
          </w:tcPr>
          <w:p w:rsidR="00CF4966" w:rsidRPr="002E5E75" w:rsidRDefault="00CF4966" w:rsidP="001467B0">
            <w:pPr>
              <w:spacing w:after="0" w:line="240" w:lineRule="auto"/>
              <w:rPr>
                <w:rFonts w:ascii="Calibri" w:eastAsia="Times New Roman" w:hAnsi="Calibri" w:cs="Calibri"/>
                <w:color w:val="000000"/>
                <w:lang w:val="en-US"/>
              </w:rPr>
            </w:pPr>
            <w:r w:rsidRPr="002E5E75">
              <w:rPr>
                <w:rFonts w:ascii="Calibri" w:eastAsia="Times New Roman" w:hAnsi="Calibri" w:cs="Calibri"/>
                <w:color w:val="000000"/>
                <w:lang w:val="en-US"/>
              </w:rPr>
              <w:t>6 TVU- 158814</w:t>
            </w:r>
            <w:r>
              <w:rPr>
                <w:rFonts w:ascii="Calibri" w:eastAsia="Times New Roman" w:hAnsi="Calibri" w:cs="Calibri"/>
                <w:color w:val="000000"/>
                <w:lang w:val="en-US"/>
              </w:rPr>
              <w:t xml:space="preserve">                   IAR, Samaru, Zaria                   Seed</w:t>
            </w:r>
          </w:p>
        </w:tc>
      </w:tr>
      <w:tr w:rsidR="00CF4966" w:rsidRPr="002E5E75" w:rsidTr="001467B0">
        <w:trPr>
          <w:trHeight w:val="300"/>
        </w:trPr>
        <w:tc>
          <w:tcPr>
            <w:tcW w:w="2358" w:type="dxa"/>
            <w:tcBorders>
              <w:top w:val="nil"/>
              <w:left w:val="nil"/>
              <w:bottom w:val="nil"/>
              <w:right w:val="nil"/>
            </w:tcBorders>
            <w:shd w:val="clear" w:color="auto" w:fill="auto"/>
            <w:noWrap/>
            <w:vAlign w:val="bottom"/>
            <w:hideMark/>
          </w:tcPr>
          <w:p w:rsidR="00CF4966" w:rsidRPr="00527D53" w:rsidRDefault="00CF4966" w:rsidP="00CF4966">
            <w:pPr>
              <w:pStyle w:val="ListParagraph"/>
              <w:numPr>
                <w:ilvl w:val="0"/>
                <w:numId w:val="18"/>
              </w:numPr>
              <w:spacing w:after="0" w:line="240" w:lineRule="auto"/>
              <w:rPr>
                <w:rFonts w:eastAsia="Times New Roman" w:cs="Calibri"/>
                <w:color w:val="000000"/>
              </w:rPr>
            </w:pPr>
            <w:r w:rsidRPr="00527D53">
              <w:rPr>
                <w:rFonts w:eastAsia="Times New Roman" w:cs="Calibri"/>
                <w:color w:val="000000"/>
              </w:rPr>
              <w:t>CP- 23</w:t>
            </w:r>
          </w:p>
        </w:tc>
        <w:tc>
          <w:tcPr>
            <w:tcW w:w="6300" w:type="dxa"/>
            <w:tcBorders>
              <w:top w:val="nil"/>
              <w:left w:val="nil"/>
              <w:bottom w:val="nil"/>
              <w:right w:val="nil"/>
            </w:tcBorders>
            <w:shd w:val="clear" w:color="auto" w:fill="auto"/>
            <w:noWrap/>
            <w:vAlign w:val="bottom"/>
            <w:hideMark/>
          </w:tcPr>
          <w:p w:rsidR="00CF4966" w:rsidRPr="002E5E75" w:rsidRDefault="00CF4966" w:rsidP="001467B0">
            <w:pPr>
              <w:spacing w:after="0" w:line="240" w:lineRule="auto"/>
              <w:rPr>
                <w:rFonts w:ascii="Calibri" w:eastAsia="Times New Roman" w:hAnsi="Calibri" w:cs="Calibri"/>
                <w:color w:val="000000"/>
                <w:lang w:val="en-US"/>
              </w:rPr>
            </w:pPr>
            <w:r w:rsidRPr="002E5E75">
              <w:rPr>
                <w:rFonts w:ascii="Calibri" w:eastAsia="Times New Roman" w:hAnsi="Calibri" w:cs="Calibri"/>
                <w:color w:val="000000"/>
                <w:lang w:val="en-US"/>
              </w:rPr>
              <w:t>388 TVU- 16480</w:t>
            </w:r>
            <w:r>
              <w:rPr>
                <w:rFonts w:ascii="Calibri" w:eastAsia="Times New Roman" w:hAnsi="Calibri" w:cs="Calibri"/>
                <w:color w:val="000000"/>
                <w:lang w:val="en-US"/>
              </w:rPr>
              <w:t xml:space="preserve">                 IAR, Samaru, Zaria                   Seed</w:t>
            </w:r>
          </w:p>
        </w:tc>
      </w:tr>
      <w:tr w:rsidR="00CF4966" w:rsidRPr="002E5E75" w:rsidTr="001467B0">
        <w:trPr>
          <w:trHeight w:val="300"/>
        </w:trPr>
        <w:tc>
          <w:tcPr>
            <w:tcW w:w="2358" w:type="dxa"/>
            <w:tcBorders>
              <w:top w:val="nil"/>
              <w:left w:val="nil"/>
              <w:bottom w:val="nil"/>
              <w:right w:val="nil"/>
            </w:tcBorders>
            <w:shd w:val="clear" w:color="auto" w:fill="auto"/>
            <w:noWrap/>
            <w:vAlign w:val="bottom"/>
            <w:hideMark/>
          </w:tcPr>
          <w:p w:rsidR="00CF4966" w:rsidRPr="00527D53" w:rsidRDefault="00CF4966" w:rsidP="00CF4966">
            <w:pPr>
              <w:pStyle w:val="ListParagraph"/>
              <w:numPr>
                <w:ilvl w:val="0"/>
                <w:numId w:val="18"/>
              </w:numPr>
              <w:spacing w:after="0" w:line="240" w:lineRule="auto"/>
              <w:rPr>
                <w:rFonts w:eastAsia="Times New Roman" w:cs="Calibri"/>
                <w:color w:val="000000"/>
              </w:rPr>
            </w:pPr>
            <w:r w:rsidRPr="00527D53">
              <w:rPr>
                <w:rFonts w:eastAsia="Times New Roman" w:cs="Calibri"/>
                <w:color w:val="000000"/>
              </w:rPr>
              <w:t>CP- 24</w:t>
            </w:r>
          </w:p>
        </w:tc>
        <w:tc>
          <w:tcPr>
            <w:tcW w:w="6300" w:type="dxa"/>
            <w:tcBorders>
              <w:top w:val="nil"/>
              <w:left w:val="nil"/>
              <w:bottom w:val="nil"/>
              <w:right w:val="nil"/>
            </w:tcBorders>
            <w:shd w:val="clear" w:color="auto" w:fill="auto"/>
            <w:noWrap/>
            <w:vAlign w:val="bottom"/>
            <w:hideMark/>
          </w:tcPr>
          <w:p w:rsidR="00CF4966" w:rsidRPr="002E5E75" w:rsidRDefault="00CF4966" w:rsidP="001467B0">
            <w:pPr>
              <w:spacing w:after="0" w:line="240" w:lineRule="auto"/>
              <w:rPr>
                <w:rFonts w:ascii="Calibri" w:eastAsia="Times New Roman" w:hAnsi="Calibri" w:cs="Calibri"/>
                <w:color w:val="000000"/>
                <w:lang w:val="en-US"/>
              </w:rPr>
            </w:pPr>
            <w:r w:rsidRPr="002E5E75">
              <w:rPr>
                <w:rFonts w:ascii="Calibri" w:eastAsia="Times New Roman" w:hAnsi="Calibri" w:cs="Calibri"/>
                <w:color w:val="000000"/>
                <w:lang w:val="en-US"/>
              </w:rPr>
              <w:t>102 TVU- 116</w:t>
            </w:r>
            <w:r>
              <w:rPr>
                <w:rFonts w:ascii="Calibri" w:eastAsia="Times New Roman" w:hAnsi="Calibri" w:cs="Calibri"/>
                <w:color w:val="000000"/>
                <w:lang w:val="en-US"/>
              </w:rPr>
              <w:t xml:space="preserve">                      IAR, Samaru, Zaria                   Seed</w:t>
            </w:r>
          </w:p>
        </w:tc>
      </w:tr>
      <w:tr w:rsidR="00CF4966" w:rsidRPr="002E5E75" w:rsidTr="001467B0">
        <w:trPr>
          <w:trHeight w:val="300"/>
        </w:trPr>
        <w:tc>
          <w:tcPr>
            <w:tcW w:w="2358" w:type="dxa"/>
            <w:tcBorders>
              <w:top w:val="nil"/>
              <w:left w:val="nil"/>
              <w:bottom w:val="nil"/>
              <w:right w:val="nil"/>
            </w:tcBorders>
            <w:shd w:val="clear" w:color="auto" w:fill="auto"/>
            <w:noWrap/>
            <w:vAlign w:val="bottom"/>
            <w:hideMark/>
          </w:tcPr>
          <w:p w:rsidR="00CF4966" w:rsidRPr="00527D53" w:rsidRDefault="00CF4966" w:rsidP="00CF4966">
            <w:pPr>
              <w:pStyle w:val="ListParagraph"/>
              <w:numPr>
                <w:ilvl w:val="0"/>
                <w:numId w:val="18"/>
              </w:numPr>
              <w:spacing w:after="0" w:line="240" w:lineRule="auto"/>
              <w:rPr>
                <w:rFonts w:eastAsia="Times New Roman" w:cs="Calibri"/>
                <w:color w:val="000000"/>
              </w:rPr>
            </w:pPr>
            <w:r w:rsidRPr="00527D53">
              <w:rPr>
                <w:rFonts w:eastAsia="Times New Roman" w:cs="Calibri"/>
                <w:color w:val="000000"/>
              </w:rPr>
              <w:t>CP- 25</w:t>
            </w:r>
          </w:p>
        </w:tc>
        <w:tc>
          <w:tcPr>
            <w:tcW w:w="6300" w:type="dxa"/>
            <w:tcBorders>
              <w:top w:val="nil"/>
              <w:left w:val="nil"/>
              <w:bottom w:val="nil"/>
              <w:right w:val="nil"/>
            </w:tcBorders>
            <w:shd w:val="clear" w:color="auto" w:fill="auto"/>
            <w:noWrap/>
            <w:vAlign w:val="bottom"/>
            <w:hideMark/>
          </w:tcPr>
          <w:p w:rsidR="00CF4966" w:rsidRPr="002E5E75" w:rsidRDefault="00CF4966" w:rsidP="001467B0">
            <w:pPr>
              <w:spacing w:after="0" w:line="240" w:lineRule="auto"/>
              <w:rPr>
                <w:rFonts w:ascii="Calibri" w:eastAsia="Times New Roman" w:hAnsi="Calibri" w:cs="Calibri"/>
                <w:color w:val="000000"/>
                <w:lang w:val="en-US"/>
              </w:rPr>
            </w:pPr>
            <w:r w:rsidRPr="002E5E75">
              <w:rPr>
                <w:rFonts w:ascii="Calibri" w:eastAsia="Times New Roman" w:hAnsi="Calibri" w:cs="Calibri"/>
                <w:color w:val="000000"/>
                <w:lang w:val="en-US"/>
              </w:rPr>
              <w:t>87 TVU- 848</w:t>
            </w:r>
            <w:r>
              <w:rPr>
                <w:rFonts w:ascii="Calibri" w:eastAsia="Times New Roman" w:hAnsi="Calibri" w:cs="Calibri"/>
                <w:color w:val="000000"/>
                <w:lang w:val="en-US"/>
              </w:rPr>
              <w:t xml:space="preserve">                        IAR, Samaru, Zaria                   Seed</w:t>
            </w:r>
          </w:p>
        </w:tc>
      </w:tr>
      <w:tr w:rsidR="00CF4966" w:rsidRPr="002E5E75" w:rsidTr="001467B0">
        <w:trPr>
          <w:trHeight w:val="300"/>
        </w:trPr>
        <w:tc>
          <w:tcPr>
            <w:tcW w:w="2358" w:type="dxa"/>
            <w:tcBorders>
              <w:top w:val="nil"/>
              <w:left w:val="nil"/>
              <w:bottom w:val="nil"/>
              <w:right w:val="nil"/>
            </w:tcBorders>
            <w:shd w:val="clear" w:color="auto" w:fill="auto"/>
            <w:noWrap/>
            <w:vAlign w:val="bottom"/>
            <w:hideMark/>
          </w:tcPr>
          <w:p w:rsidR="00CF4966" w:rsidRPr="00527D53" w:rsidRDefault="00CF4966" w:rsidP="00CF4966">
            <w:pPr>
              <w:pStyle w:val="ListParagraph"/>
              <w:numPr>
                <w:ilvl w:val="0"/>
                <w:numId w:val="18"/>
              </w:numPr>
              <w:spacing w:after="0" w:line="240" w:lineRule="auto"/>
              <w:rPr>
                <w:rFonts w:eastAsia="Times New Roman" w:cs="Calibri"/>
                <w:color w:val="000000"/>
              </w:rPr>
            </w:pPr>
            <w:r w:rsidRPr="00527D53">
              <w:rPr>
                <w:rFonts w:eastAsia="Times New Roman" w:cs="Calibri"/>
                <w:color w:val="000000"/>
              </w:rPr>
              <w:t>CP- 26</w:t>
            </w:r>
          </w:p>
        </w:tc>
        <w:tc>
          <w:tcPr>
            <w:tcW w:w="6300" w:type="dxa"/>
            <w:tcBorders>
              <w:top w:val="nil"/>
              <w:left w:val="nil"/>
              <w:bottom w:val="nil"/>
              <w:right w:val="nil"/>
            </w:tcBorders>
            <w:shd w:val="clear" w:color="auto" w:fill="auto"/>
            <w:noWrap/>
            <w:vAlign w:val="bottom"/>
            <w:hideMark/>
          </w:tcPr>
          <w:p w:rsidR="00CF4966" w:rsidRPr="002E5E75" w:rsidRDefault="00CF4966" w:rsidP="001467B0">
            <w:pPr>
              <w:spacing w:after="0" w:line="240" w:lineRule="auto"/>
              <w:rPr>
                <w:rFonts w:ascii="Calibri" w:eastAsia="Times New Roman" w:hAnsi="Calibri" w:cs="Calibri"/>
                <w:color w:val="000000"/>
                <w:lang w:val="en-US"/>
              </w:rPr>
            </w:pPr>
            <w:r w:rsidRPr="002E5E75">
              <w:rPr>
                <w:rFonts w:ascii="Calibri" w:eastAsia="Times New Roman" w:hAnsi="Calibri" w:cs="Calibri"/>
                <w:color w:val="000000"/>
                <w:lang w:val="en-US"/>
              </w:rPr>
              <w:t>123 TVU- 849</w:t>
            </w:r>
            <w:r>
              <w:rPr>
                <w:rFonts w:ascii="Calibri" w:eastAsia="Times New Roman" w:hAnsi="Calibri" w:cs="Calibri"/>
                <w:color w:val="000000"/>
                <w:lang w:val="en-US"/>
              </w:rPr>
              <w:t xml:space="preserve">                      IAR, Samaru, Zaria                   Seed</w:t>
            </w:r>
          </w:p>
        </w:tc>
      </w:tr>
      <w:tr w:rsidR="00CF4966" w:rsidRPr="002E5E75" w:rsidTr="001467B0">
        <w:trPr>
          <w:trHeight w:val="300"/>
        </w:trPr>
        <w:tc>
          <w:tcPr>
            <w:tcW w:w="2358" w:type="dxa"/>
            <w:tcBorders>
              <w:top w:val="nil"/>
              <w:left w:val="nil"/>
              <w:bottom w:val="nil"/>
              <w:right w:val="nil"/>
            </w:tcBorders>
            <w:shd w:val="clear" w:color="auto" w:fill="auto"/>
            <w:noWrap/>
            <w:vAlign w:val="bottom"/>
            <w:hideMark/>
          </w:tcPr>
          <w:p w:rsidR="00CF4966" w:rsidRPr="00527D53" w:rsidRDefault="00CF4966" w:rsidP="00CF4966">
            <w:pPr>
              <w:pStyle w:val="ListParagraph"/>
              <w:numPr>
                <w:ilvl w:val="0"/>
                <w:numId w:val="18"/>
              </w:numPr>
              <w:spacing w:after="0" w:line="240" w:lineRule="auto"/>
              <w:rPr>
                <w:rFonts w:eastAsia="Times New Roman" w:cs="Calibri"/>
                <w:color w:val="000000"/>
              </w:rPr>
            </w:pPr>
            <w:r w:rsidRPr="00527D53">
              <w:rPr>
                <w:rFonts w:eastAsia="Times New Roman" w:cs="Calibri"/>
                <w:color w:val="000000"/>
              </w:rPr>
              <w:t>CP- 27</w:t>
            </w:r>
          </w:p>
        </w:tc>
        <w:tc>
          <w:tcPr>
            <w:tcW w:w="6300" w:type="dxa"/>
            <w:tcBorders>
              <w:top w:val="nil"/>
              <w:left w:val="nil"/>
              <w:bottom w:val="nil"/>
              <w:right w:val="nil"/>
            </w:tcBorders>
            <w:shd w:val="clear" w:color="auto" w:fill="auto"/>
            <w:noWrap/>
            <w:vAlign w:val="bottom"/>
            <w:hideMark/>
          </w:tcPr>
          <w:p w:rsidR="00CF4966" w:rsidRPr="002E5E75" w:rsidRDefault="00CF4966" w:rsidP="001467B0">
            <w:pPr>
              <w:spacing w:after="0" w:line="240" w:lineRule="auto"/>
              <w:rPr>
                <w:rFonts w:ascii="Calibri" w:eastAsia="Times New Roman" w:hAnsi="Calibri" w:cs="Calibri"/>
                <w:color w:val="000000"/>
                <w:lang w:val="en-US"/>
              </w:rPr>
            </w:pPr>
            <w:r w:rsidRPr="002E5E75">
              <w:rPr>
                <w:rFonts w:ascii="Calibri" w:eastAsia="Times New Roman" w:hAnsi="Calibri" w:cs="Calibri"/>
                <w:color w:val="000000"/>
                <w:lang w:val="en-US"/>
              </w:rPr>
              <w:t>145 TVU- 4632</w:t>
            </w:r>
            <w:r>
              <w:rPr>
                <w:rFonts w:ascii="Calibri" w:eastAsia="Times New Roman" w:hAnsi="Calibri" w:cs="Calibri"/>
                <w:color w:val="000000"/>
                <w:lang w:val="en-US"/>
              </w:rPr>
              <w:t xml:space="preserve">                   IAR, Samaru, Zaria                   Seed</w:t>
            </w:r>
          </w:p>
        </w:tc>
      </w:tr>
      <w:tr w:rsidR="00CF4966" w:rsidRPr="002E5E75" w:rsidTr="001467B0">
        <w:trPr>
          <w:trHeight w:val="300"/>
        </w:trPr>
        <w:tc>
          <w:tcPr>
            <w:tcW w:w="2358" w:type="dxa"/>
            <w:tcBorders>
              <w:top w:val="nil"/>
              <w:left w:val="nil"/>
              <w:bottom w:val="nil"/>
              <w:right w:val="nil"/>
            </w:tcBorders>
            <w:shd w:val="clear" w:color="auto" w:fill="auto"/>
            <w:noWrap/>
            <w:vAlign w:val="bottom"/>
            <w:hideMark/>
          </w:tcPr>
          <w:p w:rsidR="00CF4966" w:rsidRPr="00527D53" w:rsidRDefault="00CF4966" w:rsidP="00CF4966">
            <w:pPr>
              <w:pStyle w:val="ListParagraph"/>
              <w:numPr>
                <w:ilvl w:val="0"/>
                <w:numId w:val="18"/>
              </w:numPr>
              <w:spacing w:after="0" w:line="240" w:lineRule="auto"/>
              <w:rPr>
                <w:rFonts w:eastAsia="Times New Roman" w:cs="Calibri"/>
                <w:color w:val="000000"/>
              </w:rPr>
            </w:pPr>
            <w:r w:rsidRPr="00527D53">
              <w:rPr>
                <w:rFonts w:eastAsia="Times New Roman" w:cs="Calibri"/>
                <w:color w:val="000000"/>
              </w:rPr>
              <w:t>CP- 28</w:t>
            </w:r>
          </w:p>
        </w:tc>
        <w:tc>
          <w:tcPr>
            <w:tcW w:w="6300" w:type="dxa"/>
            <w:tcBorders>
              <w:top w:val="nil"/>
              <w:left w:val="nil"/>
              <w:bottom w:val="nil"/>
              <w:right w:val="nil"/>
            </w:tcBorders>
            <w:shd w:val="clear" w:color="auto" w:fill="auto"/>
            <w:noWrap/>
            <w:vAlign w:val="bottom"/>
            <w:hideMark/>
          </w:tcPr>
          <w:p w:rsidR="00CF4966" w:rsidRPr="002E5E75" w:rsidRDefault="00CF4966" w:rsidP="001467B0">
            <w:pPr>
              <w:spacing w:after="0" w:line="240" w:lineRule="auto"/>
              <w:rPr>
                <w:rFonts w:ascii="Calibri" w:eastAsia="Times New Roman" w:hAnsi="Calibri" w:cs="Calibri"/>
                <w:color w:val="000000"/>
                <w:lang w:val="en-US"/>
              </w:rPr>
            </w:pPr>
            <w:r w:rsidRPr="002E5E75">
              <w:rPr>
                <w:rFonts w:ascii="Calibri" w:eastAsia="Times New Roman" w:hAnsi="Calibri" w:cs="Calibri"/>
                <w:color w:val="000000"/>
                <w:lang w:val="en-US"/>
              </w:rPr>
              <w:t>192 TVU- 15892</w:t>
            </w:r>
            <w:r>
              <w:rPr>
                <w:rFonts w:ascii="Calibri" w:eastAsia="Times New Roman" w:hAnsi="Calibri" w:cs="Calibri"/>
                <w:color w:val="000000"/>
                <w:lang w:val="en-US"/>
              </w:rPr>
              <w:t xml:space="preserve">                 IAR, Samaru, Zaria                   Seed</w:t>
            </w:r>
          </w:p>
        </w:tc>
      </w:tr>
      <w:tr w:rsidR="00CF4966" w:rsidRPr="002E5E75" w:rsidTr="001467B0">
        <w:trPr>
          <w:trHeight w:val="300"/>
        </w:trPr>
        <w:tc>
          <w:tcPr>
            <w:tcW w:w="2358" w:type="dxa"/>
            <w:tcBorders>
              <w:top w:val="nil"/>
              <w:left w:val="nil"/>
              <w:bottom w:val="nil"/>
              <w:right w:val="nil"/>
            </w:tcBorders>
            <w:shd w:val="clear" w:color="auto" w:fill="auto"/>
            <w:noWrap/>
            <w:vAlign w:val="bottom"/>
            <w:hideMark/>
          </w:tcPr>
          <w:p w:rsidR="00CF4966" w:rsidRPr="00527D53" w:rsidRDefault="00CF4966" w:rsidP="00CF4966">
            <w:pPr>
              <w:pStyle w:val="ListParagraph"/>
              <w:numPr>
                <w:ilvl w:val="0"/>
                <w:numId w:val="18"/>
              </w:numPr>
              <w:spacing w:after="0" w:line="240" w:lineRule="auto"/>
              <w:rPr>
                <w:rFonts w:eastAsia="Times New Roman" w:cs="Calibri"/>
                <w:color w:val="000000"/>
              </w:rPr>
            </w:pPr>
            <w:r w:rsidRPr="00527D53">
              <w:rPr>
                <w:rFonts w:eastAsia="Times New Roman" w:cs="Calibri"/>
                <w:color w:val="000000"/>
              </w:rPr>
              <w:t>CP- 29</w:t>
            </w:r>
          </w:p>
        </w:tc>
        <w:tc>
          <w:tcPr>
            <w:tcW w:w="6300" w:type="dxa"/>
            <w:tcBorders>
              <w:top w:val="nil"/>
              <w:left w:val="nil"/>
              <w:bottom w:val="nil"/>
              <w:right w:val="nil"/>
            </w:tcBorders>
            <w:shd w:val="clear" w:color="auto" w:fill="auto"/>
            <w:noWrap/>
            <w:vAlign w:val="bottom"/>
            <w:hideMark/>
          </w:tcPr>
          <w:p w:rsidR="00CF4966" w:rsidRPr="002E5E75" w:rsidRDefault="00CF4966" w:rsidP="001467B0">
            <w:pPr>
              <w:spacing w:after="0" w:line="240" w:lineRule="auto"/>
              <w:rPr>
                <w:rFonts w:ascii="Calibri" w:eastAsia="Times New Roman" w:hAnsi="Calibri" w:cs="Calibri"/>
                <w:color w:val="000000"/>
                <w:lang w:val="en-US"/>
              </w:rPr>
            </w:pPr>
            <w:r w:rsidRPr="002E5E75">
              <w:rPr>
                <w:rFonts w:ascii="Calibri" w:eastAsia="Times New Roman" w:hAnsi="Calibri" w:cs="Calibri"/>
                <w:color w:val="000000"/>
                <w:lang w:val="en-US"/>
              </w:rPr>
              <w:t>36 lAR-016-047</w:t>
            </w:r>
            <w:r>
              <w:rPr>
                <w:rFonts w:ascii="Calibri" w:eastAsia="Times New Roman" w:hAnsi="Calibri" w:cs="Calibri"/>
                <w:color w:val="000000"/>
                <w:lang w:val="en-US"/>
              </w:rPr>
              <w:t xml:space="preserve">                  IAR, Samaru, Zaria                   Seed</w:t>
            </w:r>
          </w:p>
        </w:tc>
      </w:tr>
      <w:tr w:rsidR="00CF4966" w:rsidRPr="002E5E75" w:rsidTr="001467B0">
        <w:trPr>
          <w:trHeight w:val="300"/>
        </w:trPr>
        <w:tc>
          <w:tcPr>
            <w:tcW w:w="2358" w:type="dxa"/>
            <w:tcBorders>
              <w:top w:val="nil"/>
              <w:left w:val="nil"/>
              <w:bottom w:val="nil"/>
              <w:right w:val="nil"/>
            </w:tcBorders>
            <w:shd w:val="clear" w:color="auto" w:fill="auto"/>
            <w:noWrap/>
            <w:vAlign w:val="bottom"/>
            <w:hideMark/>
          </w:tcPr>
          <w:p w:rsidR="00CF4966" w:rsidRPr="00527D53" w:rsidRDefault="00CF4966" w:rsidP="00CF4966">
            <w:pPr>
              <w:pStyle w:val="ListParagraph"/>
              <w:numPr>
                <w:ilvl w:val="0"/>
                <w:numId w:val="18"/>
              </w:numPr>
              <w:spacing w:after="0" w:line="240" w:lineRule="auto"/>
              <w:rPr>
                <w:rFonts w:eastAsia="Times New Roman" w:cs="Calibri"/>
                <w:color w:val="000000"/>
              </w:rPr>
            </w:pPr>
            <w:r w:rsidRPr="00527D53">
              <w:rPr>
                <w:rFonts w:eastAsia="Times New Roman" w:cs="Calibri"/>
                <w:color w:val="000000"/>
              </w:rPr>
              <w:t>CP-30</w:t>
            </w:r>
          </w:p>
        </w:tc>
        <w:tc>
          <w:tcPr>
            <w:tcW w:w="6300" w:type="dxa"/>
            <w:tcBorders>
              <w:top w:val="nil"/>
              <w:left w:val="nil"/>
              <w:bottom w:val="nil"/>
              <w:right w:val="nil"/>
            </w:tcBorders>
            <w:shd w:val="clear" w:color="auto" w:fill="auto"/>
            <w:noWrap/>
            <w:vAlign w:val="bottom"/>
            <w:hideMark/>
          </w:tcPr>
          <w:p w:rsidR="00CF4966" w:rsidRPr="002E5E75" w:rsidRDefault="00CF4966" w:rsidP="001467B0">
            <w:pPr>
              <w:spacing w:after="0" w:line="240" w:lineRule="auto"/>
              <w:rPr>
                <w:rFonts w:ascii="Calibri" w:eastAsia="Times New Roman" w:hAnsi="Calibri" w:cs="Calibri"/>
                <w:color w:val="000000"/>
                <w:lang w:val="en-US"/>
              </w:rPr>
            </w:pPr>
            <w:r w:rsidRPr="002E5E75">
              <w:rPr>
                <w:rFonts w:ascii="Calibri" w:eastAsia="Times New Roman" w:hAnsi="Calibri" w:cs="Calibri"/>
                <w:color w:val="000000"/>
                <w:lang w:val="en-US"/>
              </w:rPr>
              <w:t>168 lAR-016-046</w:t>
            </w:r>
            <w:r>
              <w:rPr>
                <w:rFonts w:ascii="Calibri" w:eastAsia="Times New Roman" w:hAnsi="Calibri" w:cs="Calibri"/>
                <w:color w:val="000000"/>
                <w:lang w:val="en-US"/>
              </w:rPr>
              <w:t xml:space="preserve">                IAR, Samaru, Zaria                   Seed</w:t>
            </w:r>
          </w:p>
        </w:tc>
      </w:tr>
      <w:bookmarkEnd w:id="3"/>
    </w:tbl>
    <w:p w:rsidR="00CF4966" w:rsidRPr="00FA3C9F" w:rsidRDefault="00CF4966" w:rsidP="00460251">
      <w:pPr>
        <w:spacing w:line="480" w:lineRule="auto"/>
        <w:jc w:val="both"/>
        <w:rPr>
          <w:rFonts w:ascii="Times New Roman" w:hAnsi="Times New Roman" w:cs="Times New Roman"/>
          <w:sz w:val="24"/>
          <w:szCs w:val="24"/>
        </w:rPr>
      </w:pPr>
    </w:p>
    <w:p w:rsidR="000D044A" w:rsidRPr="00435899" w:rsidRDefault="00FA3C9F" w:rsidP="002E1FCA">
      <w:pPr>
        <w:spacing w:line="276" w:lineRule="auto"/>
        <w:jc w:val="both"/>
        <w:rPr>
          <w:rFonts w:ascii="Times New Roman" w:hAnsi="Times New Roman" w:cs="Times New Roman"/>
          <w:b/>
          <w:sz w:val="24"/>
          <w:szCs w:val="24"/>
        </w:rPr>
      </w:pPr>
      <w:r>
        <w:rPr>
          <w:rFonts w:ascii="Times New Roman" w:hAnsi="Times New Roman" w:cs="Times New Roman"/>
          <w:b/>
          <w:sz w:val="24"/>
          <w:szCs w:val="24"/>
        </w:rPr>
        <w:t>2.3</w:t>
      </w:r>
      <w:r w:rsidR="00C971CC" w:rsidRPr="00435899">
        <w:rPr>
          <w:rFonts w:ascii="Times New Roman" w:hAnsi="Times New Roman" w:cs="Times New Roman"/>
          <w:b/>
          <w:sz w:val="24"/>
          <w:szCs w:val="24"/>
        </w:rPr>
        <w:t xml:space="preserve"> METHODS</w:t>
      </w:r>
    </w:p>
    <w:p w:rsidR="00C971CC" w:rsidRPr="00435899" w:rsidRDefault="00FA3C9F" w:rsidP="002E1FCA">
      <w:pPr>
        <w:spacing w:line="276" w:lineRule="auto"/>
        <w:jc w:val="both"/>
        <w:rPr>
          <w:rFonts w:ascii="Times New Roman" w:hAnsi="Times New Roman" w:cs="Times New Roman"/>
          <w:b/>
          <w:sz w:val="24"/>
          <w:szCs w:val="24"/>
        </w:rPr>
      </w:pPr>
      <w:r>
        <w:rPr>
          <w:rFonts w:ascii="Times New Roman" w:hAnsi="Times New Roman" w:cs="Times New Roman"/>
          <w:b/>
          <w:sz w:val="24"/>
          <w:szCs w:val="24"/>
        </w:rPr>
        <w:t>2.3</w:t>
      </w:r>
      <w:r w:rsidR="00C971CC" w:rsidRPr="00435899">
        <w:rPr>
          <w:rFonts w:ascii="Times New Roman" w:hAnsi="Times New Roman" w:cs="Times New Roman"/>
          <w:b/>
          <w:sz w:val="24"/>
          <w:szCs w:val="24"/>
        </w:rPr>
        <w:t>.1 COOKING METHODOLOGY</w:t>
      </w:r>
    </w:p>
    <w:p w:rsidR="00460251" w:rsidRPr="00435899" w:rsidRDefault="00FA3C9F" w:rsidP="002E1FCA">
      <w:pPr>
        <w:spacing w:line="276" w:lineRule="auto"/>
        <w:jc w:val="both"/>
        <w:rPr>
          <w:rFonts w:ascii="Times New Roman" w:hAnsi="Times New Roman" w:cs="Times New Roman"/>
          <w:sz w:val="24"/>
          <w:szCs w:val="24"/>
        </w:rPr>
      </w:pPr>
      <w:r>
        <w:rPr>
          <w:rFonts w:ascii="Times New Roman" w:hAnsi="Times New Roman" w:cs="Times New Roman"/>
          <w:b/>
          <w:sz w:val="24"/>
          <w:szCs w:val="24"/>
        </w:rPr>
        <w:t>2.3</w:t>
      </w:r>
      <w:r w:rsidR="00C971CC" w:rsidRPr="00435899">
        <w:rPr>
          <w:rFonts w:ascii="Times New Roman" w:hAnsi="Times New Roman" w:cs="Times New Roman"/>
          <w:b/>
          <w:sz w:val="24"/>
          <w:szCs w:val="24"/>
        </w:rPr>
        <w:t>.2 SOAKING:</w:t>
      </w:r>
    </w:p>
    <w:p w:rsidR="00C971CC" w:rsidRPr="00435899" w:rsidRDefault="00460251" w:rsidP="00460251">
      <w:pPr>
        <w:spacing w:line="480" w:lineRule="auto"/>
        <w:jc w:val="both"/>
        <w:rPr>
          <w:rFonts w:ascii="Times New Roman" w:hAnsi="Times New Roman" w:cs="Times New Roman"/>
          <w:sz w:val="24"/>
          <w:szCs w:val="24"/>
        </w:rPr>
      </w:pPr>
      <w:r w:rsidRPr="00435899">
        <w:rPr>
          <w:rFonts w:ascii="Times New Roman" w:hAnsi="Times New Roman" w:cs="Times New Roman"/>
          <w:sz w:val="24"/>
          <w:szCs w:val="24"/>
        </w:rPr>
        <w:t xml:space="preserve">Four </w:t>
      </w:r>
      <w:r w:rsidR="00C971CC" w:rsidRPr="00435899">
        <w:rPr>
          <w:rFonts w:ascii="Times New Roman" w:hAnsi="Times New Roman" w:cs="Times New Roman"/>
          <w:sz w:val="24"/>
          <w:szCs w:val="24"/>
        </w:rPr>
        <w:t>seeds of each accession were weighed using a weighing balance and transferred in labelled disposable cup. 60ml of distilled water was added to each of the disposable cup and soaked at room temperature (</w:t>
      </w:r>
      <w:r w:rsidR="002134A3" w:rsidRPr="00435899">
        <w:rPr>
          <w:rFonts w:ascii="Times New Roman" w:hAnsi="Times New Roman" w:cs="Times New Roman"/>
          <w:sz w:val="24"/>
          <w:szCs w:val="24"/>
        </w:rPr>
        <w:t>25- 30</w:t>
      </w:r>
      <w:r w:rsidR="002134A3" w:rsidRPr="00435899">
        <w:rPr>
          <w:rFonts w:ascii="Times New Roman" w:hAnsi="Times New Roman" w:cs="Times New Roman"/>
          <w:sz w:val="24"/>
          <w:szCs w:val="24"/>
          <w:vertAlign w:val="superscript"/>
        </w:rPr>
        <w:t>o</w:t>
      </w:r>
      <w:r w:rsidR="002134A3" w:rsidRPr="00435899">
        <w:rPr>
          <w:rFonts w:ascii="Times New Roman" w:hAnsi="Times New Roman" w:cs="Times New Roman"/>
          <w:sz w:val="24"/>
          <w:szCs w:val="24"/>
        </w:rPr>
        <w:t>c</w:t>
      </w:r>
      <w:r w:rsidR="00C971CC" w:rsidRPr="00435899">
        <w:rPr>
          <w:rFonts w:ascii="Times New Roman" w:hAnsi="Times New Roman" w:cs="Times New Roman"/>
          <w:sz w:val="24"/>
          <w:szCs w:val="24"/>
        </w:rPr>
        <w:t>) overnight for 16hours.</w:t>
      </w:r>
    </w:p>
    <w:p w:rsidR="00C971CC" w:rsidRPr="00435899" w:rsidRDefault="00C971CC" w:rsidP="00460251">
      <w:pPr>
        <w:spacing w:line="480" w:lineRule="auto"/>
        <w:jc w:val="both"/>
        <w:rPr>
          <w:rFonts w:ascii="Times New Roman" w:hAnsi="Times New Roman" w:cs="Times New Roman"/>
          <w:sz w:val="24"/>
          <w:szCs w:val="24"/>
        </w:rPr>
      </w:pPr>
      <w:r w:rsidRPr="00435899">
        <w:rPr>
          <w:rFonts w:ascii="Times New Roman" w:hAnsi="Times New Roman" w:cs="Times New Roman"/>
          <w:sz w:val="24"/>
          <w:szCs w:val="24"/>
        </w:rPr>
        <w:t>The water was drained from the top of the disposable cup and the water was kept in a separate beaker. The weight after soaking was recorded.</w:t>
      </w:r>
    </w:p>
    <w:p w:rsidR="00A008C7" w:rsidRPr="00435899" w:rsidRDefault="00C971CC" w:rsidP="00460251">
      <w:pPr>
        <w:spacing w:line="480" w:lineRule="auto"/>
        <w:jc w:val="both"/>
        <w:rPr>
          <w:rFonts w:ascii="Times New Roman" w:hAnsi="Times New Roman" w:cs="Times New Roman"/>
          <w:sz w:val="24"/>
          <w:szCs w:val="24"/>
        </w:rPr>
      </w:pPr>
      <w:r w:rsidRPr="00435899">
        <w:rPr>
          <w:rFonts w:ascii="Times New Roman" w:hAnsi="Times New Roman" w:cs="Times New Roman"/>
          <w:sz w:val="24"/>
          <w:szCs w:val="24"/>
        </w:rPr>
        <w:t xml:space="preserve">The increase in weight as the amount of </w:t>
      </w:r>
      <w:r w:rsidR="002134A3" w:rsidRPr="00435899">
        <w:rPr>
          <w:rFonts w:ascii="Times New Roman" w:hAnsi="Times New Roman" w:cs="Times New Roman"/>
          <w:sz w:val="24"/>
          <w:szCs w:val="24"/>
        </w:rPr>
        <w:t>water absorbed was calculated, the drained water was returned to its respective cup</w:t>
      </w:r>
      <w:r w:rsidR="00A008C7" w:rsidRPr="00435899">
        <w:rPr>
          <w:rFonts w:ascii="Times New Roman" w:hAnsi="Times New Roman" w:cs="Times New Roman"/>
          <w:sz w:val="24"/>
          <w:szCs w:val="24"/>
        </w:rPr>
        <w:t>.</w:t>
      </w:r>
    </w:p>
    <w:p w:rsidR="003D3AD8" w:rsidRPr="00435899" w:rsidRDefault="003D3AD8" w:rsidP="00460251">
      <w:pPr>
        <w:spacing w:line="480" w:lineRule="auto"/>
        <w:jc w:val="both"/>
        <w:rPr>
          <w:rFonts w:ascii="Times New Roman" w:hAnsi="Times New Roman" w:cs="Times New Roman"/>
          <w:sz w:val="24"/>
          <w:szCs w:val="24"/>
        </w:rPr>
      </w:pPr>
    </w:p>
    <w:p w:rsidR="003D3AD8" w:rsidRPr="00435899" w:rsidRDefault="003D3AD8" w:rsidP="00460251">
      <w:pPr>
        <w:spacing w:line="480" w:lineRule="auto"/>
        <w:jc w:val="both"/>
        <w:rPr>
          <w:rFonts w:ascii="Times New Roman" w:hAnsi="Times New Roman" w:cs="Times New Roman"/>
          <w:sz w:val="24"/>
          <w:szCs w:val="24"/>
        </w:rPr>
      </w:pPr>
    </w:p>
    <w:p w:rsidR="003D3AD8" w:rsidRPr="00435899" w:rsidRDefault="003D3AD8" w:rsidP="00460251">
      <w:pPr>
        <w:spacing w:line="480" w:lineRule="auto"/>
        <w:jc w:val="both"/>
        <w:rPr>
          <w:rFonts w:ascii="Times New Roman" w:hAnsi="Times New Roman" w:cs="Times New Roman"/>
          <w:sz w:val="24"/>
          <w:szCs w:val="24"/>
        </w:rPr>
      </w:pPr>
    </w:p>
    <w:p w:rsidR="003D3AD8" w:rsidRPr="00435899" w:rsidRDefault="003D3AD8" w:rsidP="00460251">
      <w:pPr>
        <w:spacing w:line="480" w:lineRule="auto"/>
        <w:jc w:val="both"/>
        <w:rPr>
          <w:rFonts w:ascii="Times New Roman" w:hAnsi="Times New Roman" w:cs="Times New Roman"/>
          <w:sz w:val="24"/>
          <w:szCs w:val="24"/>
        </w:rPr>
      </w:pPr>
    </w:p>
    <w:p w:rsidR="003D3AD8" w:rsidRPr="00435899" w:rsidRDefault="003D3AD8" w:rsidP="00460251">
      <w:pPr>
        <w:spacing w:line="480" w:lineRule="auto"/>
        <w:jc w:val="both"/>
        <w:rPr>
          <w:rFonts w:ascii="Times New Roman" w:hAnsi="Times New Roman" w:cs="Times New Roman"/>
          <w:sz w:val="24"/>
          <w:szCs w:val="24"/>
        </w:rPr>
      </w:pPr>
    </w:p>
    <w:p w:rsidR="003D3AD8" w:rsidRPr="00435899" w:rsidRDefault="003D3AD8" w:rsidP="00460251">
      <w:pPr>
        <w:spacing w:line="480" w:lineRule="auto"/>
        <w:jc w:val="both"/>
        <w:rPr>
          <w:rFonts w:ascii="Times New Roman" w:hAnsi="Times New Roman" w:cs="Times New Roman"/>
          <w:sz w:val="24"/>
          <w:szCs w:val="24"/>
        </w:rPr>
      </w:pPr>
    </w:p>
    <w:p w:rsidR="003D3AD8" w:rsidRPr="00435899" w:rsidRDefault="003D3AD8" w:rsidP="00460251">
      <w:pPr>
        <w:spacing w:line="480" w:lineRule="auto"/>
        <w:jc w:val="both"/>
        <w:rPr>
          <w:rFonts w:ascii="Times New Roman" w:hAnsi="Times New Roman" w:cs="Times New Roman"/>
          <w:sz w:val="24"/>
          <w:szCs w:val="24"/>
        </w:rPr>
      </w:pPr>
    </w:p>
    <w:p w:rsidR="003D3AD8" w:rsidRPr="00435899" w:rsidRDefault="003D3AD8" w:rsidP="00460251">
      <w:pPr>
        <w:spacing w:line="480" w:lineRule="auto"/>
        <w:jc w:val="both"/>
        <w:rPr>
          <w:rFonts w:ascii="Times New Roman" w:hAnsi="Times New Roman" w:cs="Times New Roman"/>
          <w:sz w:val="24"/>
          <w:szCs w:val="24"/>
        </w:rPr>
      </w:pPr>
    </w:p>
    <w:p w:rsidR="003D3AD8" w:rsidRPr="00435899" w:rsidRDefault="003D3AD8" w:rsidP="00460251">
      <w:pPr>
        <w:spacing w:line="480" w:lineRule="auto"/>
        <w:jc w:val="both"/>
        <w:rPr>
          <w:rFonts w:ascii="Times New Roman" w:hAnsi="Times New Roman" w:cs="Times New Roman"/>
          <w:sz w:val="24"/>
          <w:szCs w:val="24"/>
        </w:rPr>
      </w:pPr>
      <w:r w:rsidRPr="00435899">
        <w:rPr>
          <w:rFonts w:ascii="Times New Roman" w:hAnsi="Times New Roman" w:cs="Times New Roman"/>
          <w:noProof/>
          <w:sz w:val="24"/>
          <w:szCs w:val="24"/>
          <w:lang w:val="en-US"/>
        </w:rPr>
        <w:drawing>
          <wp:inline distT="0" distB="0" distL="0" distR="0">
            <wp:extent cx="2457450" cy="1836757"/>
            <wp:effectExtent l="19050" t="0" r="0" b="0"/>
            <wp:docPr id="9" name="Picture 9" descr="C:\Users\USER PC\Desktop\Pix for ms p\IMG-20230210-WA0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 PC\Desktop\Pix for ms p\IMG-20230210-WA0051.jp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rot="10800000" flipV="1">
                      <a:off x="0" y="0"/>
                      <a:ext cx="2477292" cy="1851588"/>
                    </a:xfrm>
                    <a:prstGeom prst="rect">
                      <a:avLst/>
                    </a:prstGeom>
                    <a:noFill/>
                    <a:ln>
                      <a:noFill/>
                    </a:ln>
                  </pic:spPr>
                </pic:pic>
              </a:graphicData>
            </a:graphic>
          </wp:inline>
        </w:drawing>
      </w:r>
      <w:r w:rsidRPr="00435899">
        <w:rPr>
          <w:rFonts w:ascii="Times New Roman" w:hAnsi="Times New Roman" w:cs="Times New Roman"/>
          <w:noProof/>
          <w:sz w:val="24"/>
          <w:szCs w:val="24"/>
          <w:lang w:val="en-US"/>
        </w:rPr>
        <w:drawing>
          <wp:inline distT="0" distB="0" distL="0" distR="0">
            <wp:extent cx="2400300" cy="1828689"/>
            <wp:effectExtent l="19050" t="0" r="0" b="0"/>
            <wp:docPr id="8" name="Picture 8" descr="C:\Users\USER PC\Desktop\Pix for ms p\IMG-20230210-WA00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 PC\Desktop\Pix for ms p\IMG-20230210-WA0054.jp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407259" cy="1833991"/>
                    </a:xfrm>
                    <a:prstGeom prst="rect">
                      <a:avLst/>
                    </a:prstGeom>
                    <a:noFill/>
                    <a:ln>
                      <a:noFill/>
                    </a:ln>
                  </pic:spPr>
                </pic:pic>
              </a:graphicData>
            </a:graphic>
          </wp:inline>
        </w:drawing>
      </w:r>
    </w:p>
    <w:p w:rsidR="003D3AD8" w:rsidRPr="00435899" w:rsidRDefault="003D3AD8" w:rsidP="00460251">
      <w:pPr>
        <w:spacing w:line="480" w:lineRule="auto"/>
        <w:jc w:val="both"/>
        <w:rPr>
          <w:rFonts w:ascii="Times New Roman" w:hAnsi="Times New Roman" w:cs="Times New Roman"/>
          <w:sz w:val="24"/>
          <w:szCs w:val="24"/>
        </w:rPr>
      </w:pPr>
      <w:r w:rsidRPr="00435899">
        <w:rPr>
          <w:rFonts w:ascii="Times New Roman" w:hAnsi="Times New Roman" w:cs="Times New Roman"/>
          <w:sz w:val="24"/>
          <w:szCs w:val="24"/>
        </w:rPr>
        <w:t xml:space="preserve">Plate </w:t>
      </w:r>
      <w:r w:rsidR="0052493B">
        <w:rPr>
          <w:rFonts w:ascii="Times New Roman" w:hAnsi="Times New Roman" w:cs="Times New Roman"/>
          <w:sz w:val="24"/>
          <w:szCs w:val="24"/>
        </w:rPr>
        <w:t>2.1</w:t>
      </w:r>
      <w:r w:rsidRPr="00435899">
        <w:rPr>
          <w:rFonts w:ascii="Times New Roman" w:hAnsi="Times New Roman" w:cs="Times New Roman"/>
          <w:sz w:val="24"/>
          <w:szCs w:val="24"/>
        </w:rPr>
        <w:t xml:space="preserve">: </w:t>
      </w:r>
      <w:r w:rsidR="0052493B">
        <w:rPr>
          <w:rFonts w:ascii="Times New Roman" w:hAnsi="Times New Roman" w:cs="Times New Roman"/>
          <w:sz w:val="24"/>
          <w:szCs w:val="24"/>
        </w:rPr>
        <w:t xml:space="preserve">soaked Cowpea Samples </w:t>
      </w:r>
    </w:p>
    <w:p w:rsidR="002134A3" w:rsidRPr="00435899" w:rsidRDefault="002134A3" w:rsidP="00460251">
      <w:pPr>
        <w:spacing w:line="480" w:lineRule="auto"/>
        <w:jc w:val="both"/>
        <w:rPr>
          <w:rFonts w:ascii="Times New Roman" w:hAnsi="Times New Roman" w:cs="Times New Roman"/>
          <w:b/>
          <w:sz w:val="24"/>
          <w:szCs w:val="24"/>
        </w:rPr>
      </w:pPr>
      <w:r w:rsidRPr="00435899">
        <w:rPr>
          <w:rFonts w:ascii="Times New Roman" w:hAnsi="Times New Roman" w:cs="Times New Roman"/>
          <w:b/>
          <w:sz w:val="24"/>
          <w:szCs w:val="24"/>
        </w:rPr>
        <w:t>2.2.3 COOKING</w:t>
      </w:r>
      <w:r w:rsidR="0052493B">
        <w:rPr>
          <w:rFonts w:ascii="Times New Roman" w:hAnsi="Times New Roman" w:cs="Times New Roman"/>
          <w:b/>
          <w:sz w:val="24"/>
          <w:szCs w:val="24"/>
        </w:rPr>
        <w:t xml:space="preserve"> EVALUATION</w:t>
      </w:r>
    </w:p>
    <w:p w:rsidR="002134A3" w:rsidRPr="00435899" w:rsidRDefault="002134A3" w:rsidP="00460251">
      <w:pPr>
        <w:spacing w:line="480" w:lineRule="auto"/>
        <w:jc w:val="both"/>
        <w:rPr>
          <w:rFonts w:ascii="Times New Roman" w:hAnsi="Times New Roman" w:cs="Times New Roman"/>
          <w:sz w:val="24"/>
          <w:szCs w:val="24"/>
        </w:rPr>
      </w:pPr>
      <w:r w:rsidRPr="00435899">
        <w:rPr>
          <w:rFonts w:ascii="Times New Roman" w:hAnsi="Times New Roman" w:cs="Times New Roman"/>
          <w:sz w:val="24"/>
          <w:szCs w:val="24"/>
        </w:rPr>
        <w:t xml:space="preserve">1. </w:t>
      </w:r>
      <w:r w:rsidR="00460251" w:rsidRPr="00435899">
        <w:rPr>
          <w:rFonts w:ascii="Times New Roman" w:hAnsi="Times New Roman" w:cs="Times New Roman"/>
          <w:sz w:val="24"/>
          <w:szCs w:val="24"/>
        </w:rPr>
        <w:t>Four</w:t>
      </w:r>
      <w:r w:rsidRPr="00435899">
        <w:rPr>
          <w:rFonts w:ascii="Times New Roman" w:hAnsi="Times New Roman" w:cs="Times New Roman"/>
          <w:sz w:val="24"/>
          <w:szCs w:val="24"/>
        </w:rPr>
        <w:t xml:space="preserve"> se</w:t>
      </w:r>
      <w:r w:rsidR="00A008C7" w:rsidRPr="00435899">
        <w:rPr>
          <w:rFonts w:ascii="Times New Roman" w:hAnsi="Times New Roman" w:cs="Times New Roman"/>
          <w:sz w:val="24"/>
          <w:szCs w:val="24"/>
        </w:rPr>
        <w:t xml:space="preserve">eds each of the 30 samples of </w:t>
      </w:r>
      <w:r w:rsidR="00A008C7" w:rsidRPr="00435899">
        <w:rPr>
          <w:rFonts w:ascii="Times New Roman" w:hAnsi="Times New Roman" w:cs="Times New Roman"/>
          <w:i/>
          <w:sz w:val="24"/>
          <w:szCs w:val="24"/>
        </w:rPr>
        <w:t>Vignaunguiculata</w:t>
      </w:r>
      <w:r w:rsidRPr="00435899">
        <w:rPr>
          <w:rFonts w:ascii="Times New Roman" w:hAnsi="Times New Roman" w:cs="Times New Roman"/>
          <w:sz w:val="24"/>
          <w:szCs w:val="24"/>
        </w:rPr>
        <w:t xml:space="preserve"> were selected from the soaked samples.</w:t>
      </w:r>
    </w:p>
    <w:p w:rsidR="003D3AD8" w:rsidRDefault="002134A3" w:rsidP="001467B0">
      <w:pPr>
        <w:spacing w:line="480" w:lineRule="auto"/>
        <w:jc w:val="both"/>
        <w:rPr>
          <w:rFonts w:ascii="Times New Roman" w:hAnsi="Times New Roman" w:cs="Times New Roman"/>
          <w:sz w:val="24"/>
          <w:szCs w:val="24"/>
        </w:rPr>
      </w:pPr>
      <w:r w:rsidRPr="00435899">
        <w:rPr>
          <w:rFonts w:ascii="Times New Roman" w:hAnsi="Times New Roman" w:cs="Times New Roman"/>
          <w:sz w:val="24"/>
          <w:szCs w:val="24"/>
        </w:rPr>
        <w:t>2.</w:t>
      </w:r>
      <w:r w:rsidR="001467B0">
        <w:rPr>
          <w:rFonts w:ascii="Times New Roman" w:hAnsi="Times New Roman" w:cs="Times New Roman"/>
          <w:sz w:val="24"/>
          <w:szCs w:val="24"/>
        </w:rPr>
        <w:t xml:space="preserve"> </w:t>
      </w:r>
      <w:r w:rsidR="00F03660">
        <w:rPr>
          <w:rFonts w:ascii="Times New Roman" w:hAnsi="Times New Roman" w:cs="Times New Roman"/>
          <w:sz w:val="24"/>
          <w:szCs w:val="24"/>
        </w:rPr>
        <w:t>The seeds were then placed in a stainless-steel container and sealed with Aluminium foil paper and cooked using an electronic hot plate.</w:t>
      </w:r>
    </w:p>
    <w:p w:rsidR="00F03660" w:rsidRDefault="00F03660" w:rsidP="001467B0">
      <w:pPr>
        <w:spacing w:line="480" w:lineRule="auto"/>
        <w:jc w:val="both"/>
        <w:rPr>
          <w:rFonts w:ascii="Times New Roman" w:hAnsi="Times New Roman" w:cs="Times New Roman"/>
          <w:sz w:val="24"/>
          <w:szCs w:val="24"/>
        </w:rPr>
      </w:pPr>
      <w:r>
        <w:rPr>
          <w:rFonts w:ascii="Times New Roman" w:hAnsi="Times New Roman" w:cs="Times New Roman"/>
          <w:sz w:val="24"/>
          <w:szCs w:val="24"/>
        </w:rPr>
        <w:t>3. The grains of the cowpea cooking time were determined by using the sensory and tactile method by Yueng, (2007) using trained evaluators.</w:t>
      </w:r>
    </w:p>
    <w:p w:rsidR="003D3AD8" w:rsidRPr="00435899" w:rsidRDefault="00F03660" w:rsidP="0046025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4. The measured parameters are aroma of seed and broth, tactile texture cooking doorness, broth opacity, seed coat splitting, and cotyledon splitting. Also, to take measurement for the solid loss of a brix refractoeter (AT Ago pocket PAL-1) was used. </w:t>
      </w:r>
    </w:p>
    <w:p w:rsidR="003D3AD8" w:rsidRPr="00435899" w:rsidRDefault="003D3AD8" w:rsidP="00460251">
      <w:pPr>
        <w:spacing w:line="480" w:lineRule="auto"/>
        <w:jc w:val="both"/>
        <w:rPr>
          <w:rFonts w:ascii="Times New Roman" w:hAnsi="Times New Roman" w:cs="Times New Roman"/>
          <w:sz w:val="24"/>
          <w:szCs w:val="24"/>
        </w:rPr>
      </w:pPr>
    </w:p>
    <w:p w:rsidR="003D3AD8" w:rsidRPr="00435899" w:rsidRDefault="003D3AD8" w:rsidP="00460251">
      <w:pPr>
        <w:spacing w:line="480" w:lineRule="auto"/>
        <w:jc w:val="both"/>
        <w:rPr>
          <w:rFonts w:ascii="Times New Roman" w:hAnsi="Times New Roman" w:cs="Times New Roman"/>
          <w:sz w:val="24"/>
          <w:szCs w:val="24"/>
        </w:rPr>
      </w:pPr>
    </w:p>
    <w:p w:rsidR="003D3AD8" w:rsidRPr="00435899" w:rsidRDefault="003D3AD8" w:rsidP="00460251">
      <w:pPr>
        <w:spacing w:line="480" w:lineRule="auto"/>
        <w:jc w:val="both"/>
        <w:rPr>
          <w:rFonts w:ascii="Times New Roman" w:hAnsi="Times New Roman" w:cs="Times New Roman"/>
          <w:sz w:val="24"/>
          <w:szCs w:val="24"/>
        </w:rPr>
      </w:pPr>
    </w:p>
    <w:p w:rsidR="003D3AD8" w:rsidRPr="00435899" w:rsidRDefault="003D3AD8" w:rsidP="00460251">
      <w:pPr>
        <w:spacing w:line="480" w:lineRule="auto"/>
        <w:jc w:val="both"/>
        <w:rPr>
          <w:rFonts w:ascii="Times New Roman" w:hAnsi="Times New Roman" w:cs="Times New Roman"/>
          <w:sz w:val="24"/>
          <w:szCs w:val="24"/>
        </w:rPr>
      </w:pPr>
      <w:r w:rsidRPr="00435899">
        <w:rPr>
          <w:rFonts w:ascii="Times New Roman" w:hAnsi="Times New Roman" w:cs="Times New Roman"/>
          <w:noProof/>
          <w:sz w:val="24"/>
          <w:szCs w:val="24"/>
          <w:lang w:val="en-US"/>
        </w:rPr>
        <w:lastRenderedPageBreak/>
        <w:drawing>
          <wp:inline distT="0" distB="0" distL="0" distR="0">
            <wp:extent cx="2627790" cy="2175663"/>
            <wp:effectExtent l="0" t="0" r="1270" b="0"/>
            <wp:docPr id="10" name="Picture 10" descr="C:\Users\USER PC\Desktop\Pix for ms p\IMG-20230213-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 PC\Desktop\Pix for ms p\IMG-20230213-WA0001.jp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659052" cy="2201546"/>
                    </a:xfrm>
                    <a:prstGeom prst="rect">
                      <a:avLst/>
                    </a:prstGeom>
                    <a:noFill/>
                    <a:ln>
                      <a:noFill/>
                    </a:ln>
                  </pic:spPr>
                </pic:pic>
              </a:graphicData>
            </a:graphic>
          </wp:inline>
        </w:drawing>
      </w:r>
      <w:r w:rsidRPr="00435899">
        <w:rPr>
          <w:rFonts w:ascii="Times New Roman" w:hAnsi="Times New Roman" w:cs="Times New Roman"/>
          <w:noProof/>
          <w:sz w:val="24"/>
          <w:szCs w:val="24"/>
          <w:lang w:val="en-US"/>
        </w:rPr>
        <w:drawing>
          <wp:inline distT="0" distB="0" distL="0" distR="0">
            <wp:extent cx="2876693" cy="2150110"/>
            <wp:effectExtent l="0" t="0" r="0" b="2540"/>
            <wp:docPr id="11" name="Picture 11" descr="C:\Users\USER PC\Desktop\Pix for ms p\IMG-20230210-WA00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 PC\Desktop\Pix for ms p\IMG-20230210-WA0062.jp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885988" cy="2157058"/>
                    </a:xfrm>
                    <a:prstGeom prst="rect">
                      <a:avLst/>
                    </a:prstGeom>
                    <a:noFill/>
                    <a:ln>
                      <a:noFill/>
                    </a:ln>
                  </pic:spPr>
                </pic:pic>
              </a:graphicData>
            </a:graphic>
          </wp:inline>
        </w:drawing>
      </w:r>
    </w:p>
    <w:p w:rsidR="003D3AD8" w:rsidRPr="00435899" w:rsidRDefault="00943669" w:rsidP="00460251">
      <w:pPr>
        <w:spacing w:line="480" w:lineRule="auto"/>
        <w:jc w:val="both"/>
        <w:rPr>
          <w:rFonts w:ascii="Times New Roman" w:hAnsi="Times New Roman" w:cs="Times New Roman"/>
          <w:sz w:val="24"/>
          <w:szCs w:val="24"/>
        </w:rPr>
      </w:pPr>
      <w:r w:rsidRPr="00435899">
        <w:rPr>
          <w:rFonts w:ascii="Times New Roman" w:hAnsi="Times New Roman" w:cs="Times New Roman"/>
          <w:sz w:val="24"/>
          <w:szCs w:val="24"/>
        </w:rPr>
        <w:t>Plate 2</w:t>
      </w:r>
      <w:r w:rsidR="001E605F" w:rsidRPr="00435899">
        <w:rPr>
          <w:rFonts w:ascii="Times New Roman" w:hAnsi="Times New Roman" w:cs="Times New Roman"/>
          <w:sz w:val="24"/>
          <w:szCs w:val="24"/>
        </w:rPr>
        <w:t>.</w:t>
      </w:r>
      <w:r w:rsidRPr="00435899">
        <w:rPr>
          <w:rFonts w:ascii="Times New Roman" w:hAnsi="Times New Roman" w:cs="Times New Roman"/>
          <w:sz w:val="24"/>
          <w:szCs w:val="24"/>
        </w:rPr>
        <w:t xml:space="preserve">1:  cooking process. </w:t>
      </w:r>
    </w:p>
    <w:p w:rsidR="00DE1347" w:rsidRDefault="00DE1347" w:rsidP="00460251">
      <w:pPr>
        <w:spacing w:line="480" w:lineRule="auto"/>
        <w:jc w:val="both"/>
        <w:rPr>
          <w:rFonts w:ascii="Times New Roman" w:hAnsi="Times New Roman" w:cs="Times New Roman"/>
          <w:b/>
          <w:sz w:val="24"/>
          <w:szCs w:val="24"/>
        </w:rPr>
      </w:pPr>
    </w:p>
    <w:p w:rsidR="0052493B" w:rsidRPr="00861BBF" w:rsidRDefault="00861BBF" w:rsidP="00460251">
      <w:pPr>
        <w:spacing w:line="480" w:lineRule="auto"/>
        <w:jc w:val="both"/>
        <w:rPr>
          <w:rFonts w:ascii="Times New Roman" w:hAnsi="Times New Roman" w:cs="Times New Roman"/>
          <w:sz w:val="24"/>
          <w:szCs w:val="24"/>
        </w:rPr>
      </w:pPr>
      <w:r w:rsidRPr="00435899">
        <w:rPr>
          <w:rFonts w:ascii="Times New Roman" w:hAnsi="Times New Roman" w:cs="Times New Roman"/>
          <w:sz w:val="24"/>
          <w:szCs w:val="24"/>
        </w:rPr>
        <w:t>The following parameters were rated;</w:t>
      </w:r>
    </w:p>
    <w:p w:rsidR="00460251" w:rsidRPr="00435899" w:rsidRDefault="00873F90" w:rsidP="00460251">
      <w:pPr>
        <w:spacing w:line="480" w:lineRule="auto"/>
        <w:jc w:val="both"/>
        <w:rPr>
          <w:rFonts w:ascii="Times New Roman" w:hAnsi="Times New Roman" w:cs="Times New Roman"/>
          <w:sz w:val="24"/>
          <w:szCs w:val="24"/>
        </w:rPr>
      </w:pPr>
      <w:r w:rsidRPr="00435899">
        <w:rPr>
          <w:rFonts w:ascii="Times New Roman" w:hAnsi="Times New Roman" w:cs="Times New Roman"/>
          <w:b/>
          <w:sz w:val="24"/>
          <w:szCs w:val="24"/>
        </w:rPr>
        <w:t>To measure Aroma</w:t>
      </w:r>
      <w:r w:rsidR="001467B0">
        <w:rPr>
          <w:rFonts w:ascii="Times New Roman" w:hAnsi="Times New Roman" w:cs="Times New Roman"/>
          <w:b/>
          <w:sz w:val="24"/>
          <w:szCs w:val="24"/>
        </w:rPr>
        <w:t xml:space="preserve"> </w:t>
      </w:r>
      <w:r w:rsidRPr="00435899">
        <w:rPr>
          <w:rFonts w:ascii="Times New Roman" w:hAnsi="Times New Roman" w:cs="Times New Roman"/>
          <w:b/>
          <w:sz w:val="24"/>
          <w:szCs w:val="24"/>
        </w:rPr>
        <w:t>of seed and broth</w:t>
      </w:r>
      <w:r w:rsidR="00460251" w:rsidRPr="00435899">
        <w:rPr>
          <w:rFonts w:ascii="Times New Roman" w:hAnsi="Times New Roman" w:cs="Times New Roman"/>
          <w:sz w:val="24"/>
          <w:szCs w:val="24"/>
        </w:rPr>
        <w:t>:</w:t>
      </w:r>
    </w:p>
    <w:p w:rsidR="002134A3" w:rsidRPr="00435899" w:rsidRDefault="00460251" w:rsidP="00460251">
      <w:pPr>
        <w:spacing w:line="480" w:lineRule="auto"/>
        <w:jc w:val="both"/>
        <w:rPr>
          <w:rFonts w:ascii="Times New Roman" w:hAnsi="Times New Roman" w:cs="Times New Roman"/>
          <w:sz w:val="24"/>
          <w:szCs w:val="24"/>
        </w:rPr>
      </w:pPr>
      <w:r w:rsidRPr="00435899">
        <w:rPr>
          <w:rFonts w:ascii="Times New Roman" w:hAnsi="Times New Roman" w:cs="Times New Roman"/>
          <w:sz w:val="24"/>
          <w:szCs w:val="24"/>
        </w:rPr>
        <w:t xml:space="preserve"> T</w:t>
      </w:r>
      <w:r w:rsidR="00873F90" w:rsidRPr="00435899">
        <w:rPr>
          <w:rFonts w:ascii="Times New Roman" w:hAnsi="Times New Roman" w:cs="Times New Roman"/>
          <w:sz w:val="24"/>
          <w:szCs w:val="24"/>
        </w:rPr>
        <w:t>ake on sniff and rate; 1=nearly none, 2=faint, 3= apparent, 4= more apparent, 5= pungent.</w:t>
      </w:r>
    </w:p>
    <w:p w:rsidR="00C971CC" w:rsidRPr="00435899" w:rsidRDefault="00873F90" w:rsidP="00460251">
      <w:pPr>
        <w:spacing w:line="480" w:lineRule="auto"/>
        <w:jc w:val="both"/>
        <w:rPr>
          <w:rFonts w:ascii="Times New Roman" w:hAnsi="Times New Roman" w:cs="Times New Roman"/>
          <w:sz w:val="24"/>
          <w:szCs w:val="24"/>
        </w:rPr>
      </w:pPr>
      <w:r w:rsidRPr="00435899">
        <w:rPr>
          <w:rFonts w:ascii="Times New Roman" w:hAnsi="Times New Roman" w:cs="Times New Roman"/>
          <w:b/>
          <w:sz w:val="24"/>
          <w:szCs w:val="24"/>
        </w:rPr>
        <w:t xml:space="preserve">To measure </w:t>
      </w:r>
      <w:r w:rsidR="005613CA" w:rsidRPr="00435899">
        <w:rPr>
          <w:rFonts w:ascii="Times New Roman" w:hAnsi="Times New Roman" w:cs="Times New Roman"/>
          <w:b/>
          <w:sz w:val="24"/>
          <w:szCs w:val="24"/>
        </w:rPr>
        <w:t>Tactile texture:</w:t>
      </w:r>
      <w:r w:rsidR="005613CA" w:rsidRPr="00435899">
        <w:rPr>
          <w:rFonts w:ascii="Times New Roman" w:hAnsi="Times New Roman" w:cs="Times New Roman"/>
          <w:sz w:val="24"/>
          <w:szCs w:val="24"/>
        </w:rPr>
        <w:t xml:space="preserve"> Press at least three seeds, one at a time, between the thumb and the </w:t>
      </w:r>
      <w:r w:rsidR="00F60813" w:rsidRPr="00435899">
        <w:rPr>
          <w:rFonts w:ascii="Times New Roman" w:hAnsi="Times New Roman" w:cs="Times New Roman"/>
          <w:sz w:val="24"/>
          <w:szCs w:val="24"/>
        </w:rPr>
        <w:t>four</w:t>
      </w:r>
      <w:r w:rsidR="005613CA" w:rsidRPr="00435899">
        <w:rPr>
          <w:rFonts w:ascii="Times New Roman" w:hAnsi="Times New Roman" w:cs="Times New Roman"/>
          <w:sz w:val="24"/>
          <w:szCs w:val="24"/>
        </w:rPr>
        <w:t xml:space="preserve"> fingers and rate: 1 =seed is difficult or not able to smash and cotyledon feels hard, 2=</w:t>
      </w:r>
      <w:r w:rsidR="00955CBA" w:rsidRPr="00435899">
        <w:rPr>
          <w:rFonts w:ascii="Times New Roman" w:hAnsi="Times New Roman" w:cs="Times New Roman"/>
          <w:sz w:val="24"/>
          <w:szCs w:val="24"/>
        </w:rPr>
        <w:t xml:space="preserve"> seed is less difficult to smash</w:t>
      </w:r>
      <w:r w:rsidR="00F60813">
        <w:rPr>
          <w:rFonts w:ascii="Times New Roman" w:hAnsi="Times New Roman" w:cs="Times New Roman"/>
          <w:sz w:val="24"/>
          <w:szCs w:val="24"/>
        </w:rPr>
        <w:t xml:space="preserve"> </w:t>
      </w:r>
      <w:r w:rsidR="00955CBA" w:rsidRPr="00435899">
        <w:rPr>
          <w:rFonts w:ascii="Times New Roman" w:hAnsi="Times New Roman" w:cs="Times New Roman"/>
          <w:sz w:val="24"/>
          <w:szCs w:val="24"/>
        </w:rPr>
        <w:t>and cotyledon feels slightly hard, 3= seed is firm but smashes easily and cotyledon feels soft, 4= there is little resistance to smash seed and cotyledon feels mushy, 5= seed is easily pressed into a mush.</w:t>
      </w:r>
    </w:p>
    <w:p w:rsidR="000D044A" w:rsidRPr="00435899" w:rsidRDefault="00955CBA" w:rsidP="00460251">
      <w:pPr>
        <w:spacing w:line="480" w:lineRule="auto"/>
        <w:jc w:val="both"/>
        <w:rPr>
          <w:rFonts w:ascii="Times New Roman" w:hAnsi="Times New Roman" w:cs="Times New Roman"/>
          <w:sz w:val="24"/>
          <w:szCs w:val="24"/>
        </w:rPr>
      </w:pPr>
      <w:r w:rsidRPr="00435899">
        <w:rPr>
          <w:rFonts w:ascii="Times New Roman" w:hAnsi="Times New Roman" w:cs="Times New Roman"/>
          <w:b/>
          <w:sz w:val="24"/>
          <w:szCs w:val="24"/>
        </w:rPr>
        <w:t>To measure cooked doneness:</w:t>
      </w:r>
      <w:r w:rsidR="00460251" w:rsidRPr="00435899">
        <w:rPr>
          <w:rFonts w:ascii="Times New Roman" w:hAnsi="Times New Roman" w:cs="Times New Roman"/>
          <w:sz w:val="24"/>
          <w:szCs w:val="24"/>
        </w:rPr>
        <w:t xml:space="preserve"> R</w:t>
      </w:r>
      <w:r w:rsidRPr="00435899">
        <w:rPr>
          <w:rFonts w:ascii="Times New Roman" w:hAnsi="Times New Roman" w:cs="Times New Roman"/>
          <w:sz w:val="24"/>
          <w:szCs w:val="24"/>
        </w:rPr>
        <w:t xml:space="preserve">ate use </w:t>
      </w:r>
      <w:r w:rsidR="00460251" w:rsidRPr="00435899">
        <w:rPr>
          <w:rFonts w:ascii="Times New Roman" w:hAnsi="Times New Roman" w:cs="Times New Roman"/>
          <w:sz w:val="24"/>
          <w:szCs w:val="24"/>
        </w:rPr>
        <w:t>five-point</w:t>
      </w:r>
      <w:r w:rsidRPr="00435899">
        <w:rPr>
          <w:rFonts w:ascii="Times New Roman" w:hAnsi="Times New Roman" w:cs="Times New Roman"/>
          <w:sz w:val="24"/>
          <w:szCs w:val="24"/>
        </w:rPr>
        <w:t xml:space="preserve"> scale: 1= under cooked, 2= slightly under cooked, 3= cooked, 4= slightly over cooked, 5= over cooked.</w:t>
      </w:r>
    </w:p>
    <w:p w:rsidR="00955CBA" w:rsidRPr="00435899" w:rsidRDefault="00955CBA" w:rsidP="00460251">
      <w:pPr>
        <w:spacing w:line="480" w:lineRule="auto"/>
        <w:jc w:val="both"/>
        <w:rPr>
          <w:rFonts w:ascii="Times New Roman" w:hAnsi="Times New Roman" w:cs="Times New Roman"/>
          <w:sz w:val="24"/>
          <w:szCs w:val="24"/>
        </w:rPr>
      </w:pPr>
      <w:r w:rsidRPr="00435899">
        <w:rPr>
          <w:rFonts w:ascii="Times New Roman" w:hAnsi="Times New Roman" w:cs="Times New Roman"/>
          <w:b/>
          <w:sz w:val="24"/>
          <w:szCs w:val="24"/>
        </w:rPr>
        <w:t>To measure broth opacity:</w:t>
      </w:r>
      <w:r w:rsidR="00460251" w:rsidRPr="00435899">
        <w:rPr>
          <w:rFonts w:ascii="Times New Roman" w:hAnsi="Times New Roman" w:cs="Times New Roman"/>
          <w:sz w:val="24"/>
          <w:szCs w:val="24"/>
        </w:rPr>
        <w:t xml:space="preserve"> P</w:t>
      </w:r>
      <w:r w:rsidRPr="00435899">
        <w:rPr>
          <w:rFonts w:ascii="Times New Roman" w:hAnsi="Times New Roman" w:cs="Times New Roman"/>
          <w:sz w:val="24"/>
          <w:szCs w:val="24"/>
        </w:rPr>
        <w:t>lace bowls on white paper with black text and rate;</w:t>
      </w:r>
    </w:p>
    <w:p w:rsidR="006514C7" w:rsidRPr="00435899" w:rsidRDefault="00955CBA" w:rsidP="00460251">
      <w:pPr>
        <w:spacing w:line="480" w:lineRule="auto"/>
        <w:jc w:val="both"/>
        <w:rPr>
          <w:rFonts w:ascii="Times New Roman" w:hAnsi="Times New Roman" w:cs="Times New Roman"/>
          <w:sz w:val="24"/>
          <w:szCs w:val="24"/>
        </w:rPr>
      </w:pPr>
      <w:r w:rsidRPr="00435899">
        <w:rPr>
          <w:rFonts w:ascii="Times New Roman" w:hAnsi="Times New Roman" w:cs="Times New Roman"/>
          <w:sz w:val="24"/>
          <w:szCs w:val="24"/>
        </w:rPr>
        <w:t>1= text legible and clear, 2=</w:t>
      </w:r>
      <w:r w:rsidR="006514C7" w:rsidRPr="00435899">
        <w:rPr>
          <w:rFonts w:ascii="Times New Roman" w:hAnsi="Times New Roman" w:cs="Times New Roman"/>
          <w:sz w:val="24"/>
          <w:szCs w:val="24"/>
        </w:rPr>
        <w:t>text legible but blurry, 3= text very blurry and or may not be legible, 4= cannot see text, but able to see silhouette of any object when the bowl is lifted off paper, 5= completely opaque.</w:t>
      </w:r>
    </w:p>
    <w:p w:rsidR="006514C7" w:rsidRPr="00435899" w:rsidRDefault="006514C7" w:rsidP="00460251">
      <w:pPr>
        <w:spacing w:line="480" w:lineRule="auto"/>
        <w:jc w:val="both"/>
        <w:rPr>
          <w:rFonts w:ascii="Times New Roman" w:hAnsi="Times New Roman" w:cs="Times New Roman"/>
          <w:sz w:val="24"/>
          <w:szCs w:val="24"/>
        </w:rPr>
      </w:pPr>
      <w:r w:rsidRPr="00435899">
        <w:rPr>
          <w:rFonts w:ascii="Times New Roman" w:hAnsi="Times New Roman" w:cs="Times New Roman"/>
          <w:sz w:val="24"/>
          <w:szCs w:val="24"/>
        </w:rPr>
        <w:lastRenderedPageBreak/>
        <w:t>To evaluate seed coat and the cotyledon splitting: count the number of torn seed coats and cracked cotyledon.</w:t>
      </w:r>
    </w:p>
    <w:p w:rsidR="009C776E" w:rsidRPr="00435899" w:rsidRDefault="006514C7" w:rsidP="00460251">
      <w:pPr>
        <w:spacing w:line="480" w:lineRule="auto"/>
        <w:jc w:val="both"/>
        <w:rPr>
          <w:rFonts w:ascii="Times New Roman" w:hAnsi="Times New Roman" w:cs="Times New Roman"/>
          <w:sz w:val="24"/>
          <w:szCs w:val="24"/>
        </w:rPr>
      </w:pPr>
      <w:r w:rsidRPr="00435899">
        <w:rPr>
          <w:rFonts w:ascii="Times New Roman" w:hAnsi="Times New Roman" w:cs="Times New Roman"/>
          <w:b/>
          <w:sz w:val="24"/>
          <w:szCs w:val="24"/>
        </w:rPr>
        <w:t>NOTE</w:t>
      </w:r>
      <w:r w:rsidRPr="00435899">
        <w:rPr>
          <w:rFonts w:ascii="Times New Roman" w:hAnsi="Times New Roman" w:cs="Times New Roman"/>
          <w:sz w:val="24"/>
          <w:szCs w:val="24"/>
        </w:rPr>
        <w:t xml:space="preserve">: to produce an accurate sensory evaluation, the evaluator must avoid </w:t>
      </w:r>
      <w:r w:rsidR="00A008C7" w:rsidRPr="00435899">
        <w:rPr>
          <w:rFonts w:ascii="Times New Roman" w:hAnsi="Times New Roman" w:cs="Times New Roman"/>
          <w:sz w:val="24"/>
          <w:szCs w:val="24"/>
        </w:rPr>
        <w:t>smoking</w:t>
      </w:r>
      <w:r w:rsidRPr="00435899">
        <w:rPr>
          <w:rFonts w:ascii="Times New Roman" w:hAnsi="Times New Roman" w:cs="Times New Roman"/>
          <w:sz w:val="24"/>
          <w:szCs w:val="24"/>
        </w:rPr>
        <w:t>, chewing of gum or eating 1 hour prior to and during evaluation.</w:t>
      </w:r>
    </w:p>
    <w:p w:rsidR="009C776E" w:rsidRPr="00435899" w:rsidRDefault="009C776E" w:rsidP="00460251">
      <w:pPr>
        <w:spacing w:line="480" w:lineRule="auto"/>
        <w:jc w:val="both"/>
        <w:rPr>
          <w:rFonts w:ascii="Times New Roman" w:hAnsi="Times New Roman" w:cs="Times New Roman"/>
          <w:b/>
          <w:sz w:val="24"/>
          <w:szCs w:val="24"/>
        </w:rPr>
      </w:pPr>
      <w:r w:rsidRPr="00435899">
        <w:rPr>
          <w:rFonts w:ascii="Times New Roman" w:hAnsi="Times New Roman" w:cs="Times New Roman"/>
          <w:sz w:val="24"/>
          <w:szCs w:val="24"/>
        </w:rPr>
        <w:t xml:space="preserve">After cooking, estimate the final broth weight in grams using the following formula: </w:t>
      </w:r>
    </w:p>
    <w:p w:rsidR="00955CBA" w:rsidRDefault="009C776E" w:rsidP="00460251">
      <w:pPr>
        <w:spacing w:line="480" w:lineRule="auto"/>
        <w:jc w:val="both"/>
        <w:rPr>
          <w:rFonts w:ascii="Times New Roman" w:hAnsi="Times New Roman" w:cs="Times New Roman"/>
          <w:b/>
          <w:sz w:val="24"/>
          <w:szCs w:val="24"/>
        </w:rPr>
      </w:pPr>
      <w:r w:rsidRPr="00435899">
        <w:rPr>
          <w:rFonts w:ascii="Times New Roman" w:hAnsi="Times New Roman" w:cs="Times New Roman"/>
          <w:b/>
          <w:sz w:val="24"/>
          <w:szCs w:val="24"/>
        </w:rPr>
        <w:t>Final Broth WT = 60g –(</w:t>
      </w:r>
      <w:r w:rsidR="00460251" w:rsidRPr="00435899">
        <w:rPr>
          <w:rFonts w:ascii="Times New Roman" w:hAnsi="Times New Roman" w:cs="Times New Roman"/>
          <w:b/>
          <w:sz w:val="24"/>
          <w:szCs w:val="24"/>
        </w:rPr>
        <w:t>F</w:t>
      </w:r>
      <w:r w:rsidRPr="00435899">
        <w:rPr>
          <w:rFonts w:ascii="Times New Roman" w:hAnsi="Times New Roman" w:cs="Times New Roman"/>
          <w:b/>
          <w:sz w:val="24"/>
          <w:szCs w:val="24"/>
        </w:rPr>
        <w:t>inal seed WT</w:t>
      </w:r>
      <w:r w:rsidR="00460251" w:rsidRPr="00435899">
        <w:rPr>
          <w:rFonts w:ascii="Times New Roman" w:hAnsi="Times New Roman" w:cs="Times New Roman"/>
          <w:b/>
          <w:sz w:val="24"/>
          <w:szCs w:val="24"/>
        </w:rPr>
        <w:t>- Initial seed WT</w:t>
      </w:r>
      <w:r w:rsidRPr="00435899">
        <w:rPr>
          <w:rFonts w:ascii="Times New Roman" w:hAnsi="Times New Roman" w:cs="Times New Roman"/>
          <w:b/>
          <w:sz w:val="24"/>
          <w:szCs w:val="24"/>
        </w:rPr>
        <w:t xml:space="preserve">) </w:t>
      </w:r>
    </w:p>
    <w:p w:rsidR="00DE1347" w:rsidRDefault="00DE1347" w:rsidP="00460251">
      <w:pPr>
        <w:spacing w:line="480" w:lineRule="auto"/>
        <w:jc w:val="both"/>
        <w:rPr>
          <w:rFonts w:ascii="Times New Roman" w:hAnsi="Times New Roman" w:cs="Times New Roman"/>
          <w:b/>
          <w:sz w:val="24"/>
          <w:szCs w:val="24"/>
        </w:rPr>
      </w:pPr>
    </w:p>
    <w:p w:rsidR="00DE1347" w:rsidRDefault="00DE1347" w:rsidP="00460251">
      <w:pPr>
        <w:spacing w:line="480" w:lineRule="auto"/>
        <w:jc w:val="both"/>
        <w:rPr>
          <w:rFonts w:ascii="Times New Roman" w:hAnsi="Times New Roman" w:cs="Times New Roman"/>
          <w:b/>
          <w:sz w:val="24"/>
          <w:szCs w:val="24"/>
        </w:rPr>
      </w:pPr>
    </w:p>
    <w:p w:rsidR="00533240" w:rsidRDefault="00533240" w:rsidP="00460251">
      <w:pPr>
        <w:spacing w:line="480" w:lineRule="auto"/>
        <w:jc w:val="both"/>
        <w:rPr>
          <w:rFonts w:ascii="Times New Roman" w:hAnsi="Times New Roman" w:cs="Times New Roman"/>
          <w:b/>
          <w:sz w:val="24"/>
          <w:szCs w:val="24"/>
        </w:rPr>
      </w:pPr>
    </w:p>
    <w:p w:rsidR="00533240" w:rsidRDefault="00533240" w:rsidP="00460251">
      <w:pPr>
        <w:spacing w:line="480" w:lineRule="auto"/>
        <w:jc w:val="both"/>
        <w:rPr>
          <w:rFonts w:ascii="Times New Roman" w:hAnsi="Times New Roman" w:cs="Times New Roman"/>
          <w:b/>
          <w:sz w:val="24"/>
          <w:szCs w:val="24"/>
        </w:rPr>
      </w:pPr>
    </w:p>
    <w:p w:rsidR="00533240" w:rsidRDefault="00533240" w:rsidP="00460251">
      <w:pPr>
        <w:spacing w:line="480" w:lineRule="auto"/>
        <w:jc w:val="both"/>
        <w:rPr>
          <w:rFonts w:ascii="Times New Roman" w:hAnsi="Times New Roman" w:cs="Times New Roman"/>
          <w:b/>
          <w:sz w:val="24"/>
          <w:szCs w:val="24"/>
        </w:rPr>
      </w:pPr>
    </w:p>
    <w:p w:rsidR="00533240" w:rsidRDefault="00533240" w:rsidP="00460251">
      <w:pPr>
        <w:spacing w:line="480" w:lineRule="auto"/>
        <w:jc w:val="both"/>
        <w:rPr>
          <w:rFonts w:ascii="Times New Roman" w:hAnsi="Times New Roman" w:cs="Times New Roman"/>
          <w:b/>
          <w:sz w:val="24"/>
          <w:szCs w:val="24"/>
        </w:rPr>
      </w:pPr>
    </w:p>
    <w:p w:rsidR="00533240" w:rsidRDefault="00533240" w:rsidP="00460251">
      <w:pPr>
        <w:spacing w:line="480" w:lineRule="auto"/>
        <w:jc w:val="both"/>
        <w:rPr>
          <w:rFonts w:ascii="Times New Roman" w:hAnsi="Times New Roman" w:cs="Times New Roman"/>
          <w:b/>
          <w:sz w:val="24"/>
          <w:szCs w:val="24"/>
        </w:rPr>
      </w:pPr>
    </w:p>
    <w:p w:rsidR="00533240" w:rsidRDefault="00533240" w:rsidP="00460251">
      <w:pPr>
        <w:spacing w:line="480" w:lineRule="auto"/>
        <w:jc w:val="both"/>
        <w:rPr>
          <w:rFonts w:ascii="Times New Roman" w:hAnsi="Times New Roman" w:cs="Times New Roman"/>
          <w:b/>
          <w:sz w:val="24"/>
          <w:szCs w:val="24"/>
        </w:rPr>
      </w:pPr>
    </w:p>
    <w:p w:rsidR="00533240" w:rsidRDefault="00533240" w:rsidP="00460251">
      <w:pPr>
        <w:spacing w:line="480" w:lineRule="auto"/>
        <w:jc w:val="both"/>
        <w:rPr>
          <w:rFonts w:ascii="Times New Roman" w:hAnsi="Times New Roman" w:cs="Times New Roman"/>
          <w:b/>
          <w:sz w:val="24"/>
          <w:szCs w:val="24"/>
        </w:rPr>
      </w:pPr>
    </w:p>
    <w:p w:rsidR="00533240" w:rsidRPr="00435899" w:rsidRDefault="00533240" w:rsidP="00460251">
      <w:pPr>
        <w:spacing w:line="480" w:lineRule="auto"/>
        <w:jc w:val="both"/>
        <w:rPr>
          <w:rFonts w:ascii="Times New Roman" w:hAnsi="Times New Roman" w:cs="Times New Roman"/>
          <w:b/>
          <w:sz w:val="24"/>
          <w:szCs w:val="24"/>
        </w:rPr>
      </w:pPr>
    </w:p>
    <w:p w:rsidR="000D044A" w:rsidRPr="00435899" w:rsidRDefault="000D044A">
      <w:pPr>
        <w:rPr>
          <w:rFonts w:ascii="Times New Roman" w:hAnsi="Times New Roman" w:cs="Times New Roman"/>
          <w:sz w:val="24"/>
          <w:szCs w:val="24"/>
        </w:rPr>
      </w:pPr>
    </w:p>
    <w:p w:rsidR="00243CAC" w:rsidRDefault="00243CAC" w:rsidP="007F0C81">
      <w:pPr>
        <w:rPr>
          <w:rFonts w:ascii="Times New Roman" w:hAnsi="Times New Roman" w:cs="Times New Roman"/>
          <w:sz w:val="24"/>
          <w:szCs w:val="24"/>
        </w:rPr>
      </w:pPr>
    </w:p>
    <w:p w:rsidR="00FC5AD8" w:rsidRDefault="00FC5AD8" w:rsidP="007F0C81">
      <w:pPr>
        <w:rPr>
          <w:rFonts w:ascii="Times New Roman" w:hAnsi="Times New Roman" w:cs="Times New Roman"/>
          <w:sz w:val="24"/>
          <w:szCs w:val="24"/>
        </w:rPr>
      </w:pPr>
    </w:p>
    <w:p w:rsidR="00FC5AD8" w:rsidRDefault="00FC5AD8" w:rsidP="007F0C81">
      <w:pPr>
        <w:rPr>
          <w:rFonts w:ascii="Times New Roman" w:hAnsi="Times New Roman" w:cs="Times New Roman"/>
          <w:sz w:val="24"/>
          <w:szCs w:val="24"/>
        </w:rPr>
      </w:pPr>
    </w:p>
    <w:p w:rsidR="00FC5AD8" w:rsidRDefault="00FC5AD8" w:rsidP="007F0C81">
      <w:pPr>
        <w:rPr>
          <w:rFonts w:ascii="Times New Roman" w:hAnsi="Times New Roman" w:cs="Times New Roman"/>
          <w:sz w:val="24"/>
          <w:szCs w:val="24"/>
        </w:rPr>
      </w:pPr>
    </w:p>
    <w:p w:rsidR="00FC5AD8" w:rsidRPr="00435899" w:rsidRDefault="00FC5AD8" w:rsidP="007F0C81">
      <w:pPr>
        <w:rPr>
          <w:rFonts w:ascii="Times New Roman" w:hAnsi="Times New Roman" w:cs="Times New Roman"/>
          <w:sz w:val="24"/>
          <w:szCs w:val="24"/>
        </w:rPr>
      </w:pPr>
    </w:p>
    <w:p w:rsidR="00A53FE2" w:rsidRPr="00435899" w:rsidRDefault="00A53FE2" w:rsidP="007F0C81">
      <w:pPr>
        <w:spacing w:line="480" w:lineRule="auto"/>
        <w:jc w:val="center"/>
        <w:rPr>
          <w:rFonts w:ascii="Times New Roman" w:hAnsi="Times New Roman" w:cs="Times New Roman"/>
          <w:b/>
          <w:sz w:val="24"/>
          <w:szCs w:val="24"/>
        </w:rPr>
      </w:pPr>
      <w:r w:rsidRPr="00435899">
        <w:rPr>
          <w:rFonts w:ascii="Times New Roman" w:hAnsi="Times New Roman" w:cs="Times New Roman"/>
          <w:b/>
          <w:sz w:val="24"/>
          <w:szCs w:val="24"/>
        </w:rPr>
        <w:lastRenderedPageBreak/>
        <w:t>CHAPTER THREE</w:t>
      </w:r>
    </w:p>
    <w:p w:rsidR="00A53FE2" w:rsidRPr="00435899" w:rsidRDefault="00A53FE2" w:rsidP="0052493B">
      <w:pPr>
        <w:jc w:val="center"/>
        <w:rPr>
          <w:rFonts w:ascii="Times New Roman" w:hAnsi="Times New Roman" w:cs="Times New Roman"/>
          <w:b/>
          <w:sz w:val="24"/>
          <w:szCs w:val="24"/>
        </w:rPr>
      </w:pPr>
      <w:r w:rsidRPr="00435899">
        <w:rPr>
          <w:rFonts w:ascii="Times New Roman" w:hAnsi="Times New Roman" w:cs="Times New Roman"/>
          <w:b/>
          <w:sz w:val="24"/>
          <w:szCs w:val="24"/>
        </w:rPr>
        <w:t>RESULTS</w:t>
      </w:r>
    </w:p>
    <w:p w:rsidR="00F0182C" w:rsidRPr="00435899" w:rsidRDefault="00F0182C" w:rsidP="00A53FE2">
      <w:pPr>
        <w:rPr>
          <w:rFonts w:ascii="Times New Roman" w:hAnsi="Times New Roman" w:cs="Times New Roman"/>
          <w:b/>
          <w:sz w:val="24"/>
          <w:szCs w:val="24"/>
        </w:rPr>
      </w:pPr>
    </w:p>
    <w:p w:rsidR="00F0182C" w:rsidRPr="00435899" w:rsidRDefault="00F0182C" w:rsidP="00F0182C">
      <w:pPr>
        <w:spacing w:line="480" w:lineRule="auto"/>
        <w:jc w:val="both"/>
        <w:rPr>
          <w:rFonts w:ascii="Times New Roman" w:hAnsi="Times New Roman" w:cs="Times New Roman"/>
          <w:sz w:val="24"/>
          <w:szCs w:val="24"/>
        </w:rPr>
      </w:pPr>
      <w:r w:rsidRPr="00435899">
        <w:rPr>
          <w:rFonts w:ascii="Times New Roman" w:hAnsi="Times New Roman" w:cs="Times New Roman"/>
          <w:b/>
          <w:bCs/>
          <w:sz w:val="24"/>
          <w:szCs w:val="24"/>
        </w:rPr>
        <w:t>3.2 GENETIC DIVERSITY OF THE COWPEA SEEDS</w:t>
      </w:r>
    </w:p>
    <w:p w:rsidR="00F0182C" w:rsidRPr="00435899" w:rsidRDefault="00F0182C" w:rsidP="00F0182C">
      <w:pPr>
        <w:jc w:val="both"/>
        <w:rPr>
          <w:rFonts w:ascii="Times New Roman" w:hAnsi="Times New Roman" w:cs="Times New Roman"/>
          <w:sz w:val="24"/>
          <w:szCs w:val="24"/>
        </w:rPr>
      </w:pPr>
      <w:r w:rsidRPr="00435899">
        <w:rPr>
          <w:rFonts w:ascii="Times New Roman" w:hAnsi="Times New Roman" w:cs="Times New Roman"/>
          <w:b/>
          <w:bCs/>
          <w:sz w:val="24"/>
          <w:szCs w:val="24"/>
          <w:lang w:val="en-US"/>
        </w:rPr>
        <w:t>3.2.1 Cluster analysis</w:t>
      </w:r>
    </w:p>
    <w:p w:rsidR="00F0182C" w:rsidRPr="00435899" w:rsidRDefault="00F0182C" w:rsidP="001E605F">
      <w:pPr>
        <w:spacing w:line="480" w:lineRule="auto"/>
        <w:jc w:val="both"/>
        <w:rPr>
          <w:rFonts w:ascii="Times New Roman" w:hAnsi="Times New Roman" w:cs="Times New Roman"/>
          <w:sz w:val="24"/>
          <w:szCs w:val="24"/>
        </w:rPr>
      </w:pPr>
      <w:r w:rsidRPr="00435899">
        <w:rPr>
          <w:rFonts w:ascii="Times New Roman" w:hAnsi="Times New Roman" w:cs="Times New Roman"/>
          <w:sz w:val="24"/>
          <w:szCs w:val="24"/>
        </w:rPr>
        <w:t>The result of the cluster analysis based on the cooking time</w:t>
      </w:r>
      <w:r w:rsidRPr="00435899">
        <w:rPr>
          <w:rFonts w:ascii="Times New Roman" w:hAnsi="Times New Roman" w:cs="Times New Roman"/>
          <w:sz w:val="24"/>
          <w:szCs w:val="24"/>
          <w:lang w:val="en-US"/>
        </w:rPr>
        <w:t xml:space="preserve"> and textual characteristics of </w:t>
      </w:r>
      <w:r w:rsidRPr="00435899">
        <w:rPr>
          <w:rFonts w:ascii="Times New Roman" w:hAnsi="Times New Roman" w:cs="Times New Roman"/>
          <w:sz w:val="24"/>
          <w:szCs w:val="24"/>
        </w:rPr>
        <w:t xml:space="preserve">the 30 </w:t>
      </w:r>
      <w:r w:rsidRPr="00435899">
        <w:rPr>
          <w:rFonts w:ascii="Times New Roman" w:hAnsi="Times New Roman" w:cs="Times New Roman"/>
          <w:sz w:val="24"/>
          <w:szCs w:val="24"/>
          <w:lang w:val="en-US"/>
        </w:rPr>
        <w:t xml:space="preserve">cowpea seeds used in this study </w:t>
      </w:r>
      <w:r w:rsidRPr="00435899">
        <w:rPr>
          <w:rFonts w:ascii="Times New Roman" w:hAnsi="Times New Roman" w:cs="Times New Roman"/>
          <w:sz w:val="24"/>
          <w:szCs w:val="24"/>
        </w:rPr>
        <w:t xml:space="preserve">is presented in Fig. </w:t>
      </w:r>
      <w:r w:rsidRPr="00435899">
        <w:rPr>
          <w:rFonts w:ascii="Times New Roman" w:hAnsi="Times New Roman" w:cs="Times New Roman"/>
          <w:sz w:val="24"/>
          <w:szCs w:val="24"/>
          <w:lang w:val="en-US"/>
        </w:rPr>
        <w:t>3.</w:t>
      </w:r>
      <w:r w:rsidRPr="00435899">
        <w:rPr>
          <w:rFonts w:ascii="Times New Roman" w:hAnsi="Times New Roman" w:cs="Times New Roman"/>
          <w:sz w:val="24"/>
          <w:szCs w:val="24"/>
        </w:rPr>
        <w:t xml:space="preserve">1. From the result, it was observed that the cowpea seeds are grouped into 2 major clusters A and B. </w:t>
      </w:r>
      <w:r w:rsidRPr="00435899">
        <w:rPr>
          <w:rFonts w:ascii="Times New Roman" w:hAnsi="Times New Roman" w:cs="Times New Roman"/>
          <w:sz w:val="24"/>
          <w:szCs w:val="24"/>
          <w:lang w:val="en-US"/>
        </w:rPr>
        <w:t xml:space="preserve">It was observed that only accession 106 grouped </w:t>
      </w:r>
      <w:r w:rsidRPr="00435899">
        <w:rPr>
          <w:rFonts w:ascii="Times New Roman" w:hAnsi="Times New Roman" w:cs="Times New Roman"/>
          <w:sz w:val="24"/>
          <w:szCs w:val="24"/>
        </w:rPr>
        <w:t xml:space="preserve">in cluster A, </w:t>
      </w:r>
      <w:r w:rsidRPr="00435899">
        <w:rPr>
          <w:rFonts w:ascii="Times New Roman" w:hAnsi="Times New Roman" w:cs="Times New Roman"/>
          <w:sz w:val="24"/>
          <w:szCs w:val="24"/>
          <w:lang w:val="en-US"/>
        </w:rPr>
        <w:t>indicating that it is</w:t>
      </w:r>
      <w:r w:rsidRPr="00435899">
        <w:rPr>
          <w:rFonts w:ascii="Times New Roman" w:hAnsi="Times New Roman" w:cs="Times New Roman"/>
          <w:sz w:val="24"/>
          <w:szCs w:val="24"/>
        </w:rPr>
        <w:t xml:space="preserve"> distinctively different </w:t>
      </w:r>
      <w:r w:rsidRPr="00435899">
        <w:rPr>
          <w:rFonts w:ascii="Times New Roman" w:hAnsi="Times New Roman" w:cs="Times New Roman"/>
          <w:sz w:val="24"/>
          <w:szCs w:val="24"/>
          <w:lang w:val="en-US"/>
        </w:rPr>
        <w:t xml:space="preserve">other accessions in </w:t>
      </w:r>
      <w:r w:rsidRPr="00435899">
        <w:rPr>
          <w:rFonts w:ascii="Times New Roman" w:hAnsi="Times New Roman" w:cs="Times New Roman"/>
          <w:sz w:val="24"/>
          <w:szCs w:val="24"/>
        </w:rPr>
        <w:t>clusters B.</w:t>
      </w:r>
      <w:r w:rsidRPr="00435899">
        <w:rPr>
          <w:rFonts w:ascii="Times New Roman" w:hAnsi="Times New Roman" w:cs="Times New Roman"/>
          <w:sz w:val="24"/>
          <w:szCs w:val="24"/>
          <w:lang w:val="en-US"/>
        </w:rPr>
        <w:t xml:space="preserve"> In cluster B it was observed that there were two sub-clusters I an</w:t>
      </w:r>
      <w:r w:rsidR="001E605F" w:rsidRPr="00435899">
        <w:rPr>
          <w:rFonts w:ascii="Times New Roman" w:hAnsi="Times New Roman" w:cs="Times New Roman"/>
          <w:sz w:val="24"/>
          <w:szCs w:val="24"/>
          <w:lang w:val="en-US"/>
        </w:rPr>
        <w:t>d</w:t>
      </w:r>
      <w:r w:rsidRPr="00435899">
        <w:rPr>
          <w:rFonts w:ascii="Times New Roman" w:hAnsi="Times New Roman" w:cs="Times New Roman"/>
          <w:sz w:val="24"/>
          <w:szCs w:val="24"/>
          <w:lang w:val="en-US"/>
        </w:rPr>
        <w:t xml:space="preserve"> II. In sub-cluster II, it was observed that three accessions 102, 109, 118 grouped together. This indicates that they share the same </w:t>
      </w:r>
      <w:r w:rsidRPr="00435899">
        <w:rPr>
          <w:rFonts w:ascii="Times New Roman" w:hAnsi="Times New Roman" w:cs="Times New Roman"/>
          <w:sz w:val="24"/>
          <w:szCs w:val="24"/>
        </w:rPr>
        <w:t>cooking time</w:t>
      </w:r>
      <w:r w:rsidRPr="00435899">
        <w:rPr>
          <w:rFonts w:ascii="Times New Roman" w:hAnsi="Times New Roman" w:cs="Times New Roman"/>
          <w:sz w:val="24"/>
          <w:szCs w:val="24"/>
          <w:lang w:val="en-US"/>
        </w:rPr>
        <w:t xml:space="preserve"> and textual characteristics. </w:t>
      </w:r>
    </w:p>
    <w:p w:rsidR="00F0182C" w:rsidRDefault="00F0182C" w:rsidP="00F0182C">
      <w:pPr>
        <w:rPr>
          <w:rFonts w:ascii="Times New Roman" w:hAnsi="Times New Roman" w:cs="Times New Roman"/>
          <w:sz w:val="24"/>
          <w:szCs w:val="24"/>
        </w:rPr>
      </w:pPr>
    </w:p>
    <w:p w:rsidR="003022BB" w:rsidRDefault="003022BB" w:rsidP="00F0182C">
      <w:pPr>
        <w:rPr>
          <w:rFonts w:ascii="Times New Roman" w:hAnsi="Times New Roman" w:cs="Times New Roman"/>
          <w:sz w:val="24"/>
          <w:szCs w:val="24"/>
        </w:rPr>
      </w:pPr>
    </w:p>
    <w:p w:rsidR="003022BB" w:rsidRDefault="003022BB" w:rsidP="00F0182C">
      <w:pPr>
        <w:rPr>
          <w:rFonts w:ascii="Times New Roman" w:hAnsi="Times New Roman" w:cs="Times New Roman"/>
          <w:sz w:val="24"/>
          <w:szCs w:val="24"/>
        </w:rPr>
      </w:pPr>
    </w:p>
    <w:p w:rsidR="003022BB" w:rsidRDefault="003022BB" w:rsidP="00F0182C">
      <w:pPr>
        <w:rPr>
          <w:rFonts w:ascii="Times New Roman" w:hAnsi="Times New Roman" w:cs="Times New Roman"/>
          <w:sz w:val="24"/>
          <w:szCs w:val="24"/>
        </w:rPr>
      </w:pPr>
    </w:p>
    <w:p w:rsidR="003022BB" w:rsidRDefault="003022BB" w:rsidP="00F0182C">
      <w:pPr>
        <w:rPr>
          <w:rFonts w:ascii="Times New Roman" w:hAnsi="Times New Roman" w:cs="Times New Roman"/>
          <w:sz w:val="24"/>
          <w:szCs w:val="24"/>
        </w:rPr>
      </w:pPr>
    </w:p>
    <w:p w:rsidR="003022BB" w:rsidRDefault="003022BB" w:rsidP="00F0182C">
      <w:pPr>
        <w:rPr>
          <w:rFonts w:ascii="Times New Roman" w:hAnsi="Times New Roman" w:cs="Times New Roman"/>
          <w:sz w:val="24"/>
          <w:szCs w:val="24"/>
        </w:rPr>
      </w:pPr>
    </w:p>
    <w:p w:rsidR="003022BB" w:rsidRPr="00435899" w:rsidRDefault="003022BB" w:rsidP="00F0182C">
      <w:pPr>
        <w:rPr>
          <w:rFonts w:ascii="Times New Roman" w:hAnsi="Times New Roman" w:cs="Times New Roman"/>
          <w:sz w:val="24"/>
          <w:szCs w:val="24"/>
        </w:rPr>
      </w:pPr>
    </w:p>
    <w:p w:rsidR="00F0182C" w:rsidRPr="00435899" w:rsidRDefault="00002CB4" w:rsidP="00F0182C">
      <w:pPr>
        <w:rPr>
          <w:rFonts w:ascii="Times New Roman" w:hAnsi="Times New Roman" w:cs="Times New Roman"/>
          <w:sz w:val="24"/>
          <w:szCs w:val="24"/>
        </w:rPr>
      </w:pPr>
      <w:r>
        <w:rPr>
          <w:rFonts w:ascii="Times New Roman" w:hAnsi="Times New Roman" w:cs="Times New Roman"/>
          <w:noProof/>
          <w:sz w:val="24"/>
          <w:szCs w:val="24"/>
          <w:lang w:val="en-US"/>
        </w:rPr>
        <w:lastRenderedPageBreak/>
        <w:pict>
          <v:shapetype id="_x0000_t202" coordsize="21600,21600" o:spt="202" path="m,l,21600r21600,l21600,xe">
            <v:stroke joinstyle="miter"/>
            <v:path gradientshapeok="t" o:connecttype="rect"/>
          </v:shapetype>
          <v:shape id="Text Box 6" o:spid="_x0000_s1026" type="#_x0000_t202" style="position:absolute;margin-left:105.9pt;margin-top:62.15pt;width:24.35pt;height:20.7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" filled="f" stroked="f" strokeweight=".5pt">
            <v:textbox>
              <w:txbxContent>
                <w:p w:rsidR="001467B0" w:rsidRDefault="001467B0" w:rsidP="00F0182C">
                  <w:r>
                    <w:rPr>
                      <w:lang w:val="en-US"/>
                    </w:rPr>
                    <w:t>I</w:t>
                  </w:r>
                </w:p>
              </w:txbxContent>
            </v:textbox>
          </v:shape>
        </w:pict>
      </w:r>
      <w:r>
        <w:rPr>
          <w:rFonts w:ascii="Times New Roman" w:hAnsi="Times New Roman" w:cs="Times New Roman"/>
          <w:noProof/>
          <w:sz w:val="24"/>
          <w:szCs w:val="24"/>
          <w:lang w:val="en-US"/>
        </w:rPr>
        <w:pict>
          <v:shape id="Text Box 7" o:spid="_x0000_s1027" type="#_x0000_t202" style="position:absolute;margin-left:341.4pt;margin-top:62.25pt;width:24.35pt;height:20.7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" filled="f" stroked="f" strokeweight=".5pt">
            <v:textbox>
              <w:txbxContent>
                <w:p w:rsidR="001467B0" w:rsidRDefault="001467B0" w:rsidP="00F0182C">
                  <w:r>
                    <w:rPr>
                      <w:lang w:val="en-US"/>
                    </w:rPr>
                    <w:t>II</w:t>
                  </w:r>
                </w:p>
              </w:txbxContent>
            </v:textbox>
          </v:shape>
        </w:pict>
      </w:r>
      <w:r>
        <w:rPr>
          <w:rFonts w:ascii="Times New Roman" w:hAnsi="Times New Roman" w:cs="Times New Roman"/>
          <w:noProof/>
          <w:sz w:val="24"/>
          <w:szCs w:val="24"/>
          <w:lang w:val="en-US"/>
        </w:rPr>
        <w:pict>
          <v:shape id="Text Box 5" o:spid="_x0000_s1028" type="#_x0000_t202" style="position:absolute;margin-left:228.55pt;margin-top:52pt;width:24.35pt;height:20.7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" filled="f" stroked="f" strokeweight=".5pt">
            <v:textbox>
              <w:txbxContent>
                <w:p w:rsidR="001467B0" w:rsidRDefault="001467B0" w:rsidP="00F0182C">
                  <w:r>
                    <w:rPr>
                      <w:lang w:val="en-US"/>
                    </w:rPr>
                    <w:t>B</w:t>
                  </w:r>
                </w:p>
              </w:txbxContent>
            </v:textbox>
          </v:shape>
        </w:pict>
      </w:r>
      <w:r>
        <w:rPr>
          <w:rFonts w:ascii="Times New Roman" w:hAnsi="Times New Roman" w:cs="Times New Roman"/>
          <w:noProof/>
          <w:sz w:val="24"/>
          <w:szCs w:val="24"/>
          <w:lang w:val="en-US"/>
        </w:rPr>
        <w:pict>
          <v:shape id="Text Box 4" o:spid="_x0000_s1029" type="#_x0000_t202" style="position:absolute;margin-left:54.05pt;margin-top:54.15pt;width:24.35pt;height:20.7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" filled="f" stroked="f" strokeweight=".5pt">
            <v:textbox>
              <w:txbxContent>
                <w:p w:rsidR="001467B0" w:rsidRDefault="001467B0" w:rsidP="00F0182C">
                  <w:r>
                    <w:rPr>
                      <w:lang w:val="en-US"/>
                    </w:rPr>
                    <w:t>A</w:t>
                  </w:r>
                </w:p>
              </w:txbxContent>
            </v:textbox>
          </v:shape>
        </w:pict>
      </w:r>
      <w:r w:rsidR="00F0182C" w:rsidRPr="00435899">
        <w:rPr>
          <w:rFonts w:ascii="Times New Roman" w:hAnsi="Times New Roman" w:cs="Times New Roman"/>
          <w:noProof/>
          <w:sz w:val="24"/>
          <w:szCs w:val="24"/>
          <w:lang w:val="en-US"/>
        </w:rPr>
        <w:drawing>
          <wp:inline distT="0" distB="0" distL="114300" distR="114300">
            <wp:extent cx="5601281" cy="5663953"/>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7"/>
                    <a:stretch>
                      <a:fillRect/>
                    </a:stretch>
                  </pic:blipFill>
                  <pic:spPr>
                    <a:xfrm>
                      <a:off x="0" y="0"/>
                      <a:ext cx="5653880" cy="5717141"/>
                    </a:xfrm>
                    <a:prstGeom prst="rect">
                      <a:avLst/>
                    </a:prstGeom>
                    <a:noFill/>
                    <a:ln>
                      <a:noFill/>
                    </a:ln>
                  </pic:spPr>
                </pic:pic>
              </a:graphicData>
            </a:graphic>
          </wp:inline>
        </w:drawing>
      </w:r>
    </w:p>
    <w:p w:rsidR="003022BB" w:rsidRDefault="003022BB" w:rsidP="00F0182C">
      <w:pPr>
        <w:jc w:val="both"/>
        <w:rPr>
          <w:rFonts w:ascii="Times New Roman" w:hAnsi="Times New Roman" w:cs="Times New Roman"/>
          <w:sz w:val="24"/>
          <w:szCs w:val="24"/>
          <w:lang w:val="en-US"/>
        </w:rPr>
      </w:pPr>
    </w:p>
    <w:p w:rsidR="00F0182C" w:rsidRDefault="00F0182C" w:rsidP="00DC06FE">
      <w:pPr>
        <w:jc w:val="both"/>
        <w:rPr>
          <w:rFonts w:ascii="Times New Roman" w:hAnsi="Times New Roman" w:cs="Times New Roman"/>
          <w:sz w:val="24"/>
          <w:szCs w:val="24"/>
        </w:rPr>
      </w:pPr>
      <w:r w:rsidRPr="00435899">
        <w:rPr>
          <w:rFonts w:ascii="Times New Roman" w:hAnsi="Times New Roman" w:cs="Times New Roman"/>
          <w:sz w:val="24"/>
          <w:szCs w:val="24"/>
          <w:lang w:val="en-US"/>
        </w:rPr>
        <w:t>Fig</w:t>
      </w:r>
      <w:r w:rsidR="003022BB">
        <w:rPr>
          <w:rFonts w:ascii="Times New Roman" w:hAnsi="Times New Roman" w:cs="Times New Roman"/>
          <w:sz w:val="24"/>
          <w:szCs w:val="24"/>
          <w:lang w:val="en-US"/>
        </w:rPr>
        <w:t>ure</w:t>
      </w:r>
      <w:r w:rsidRPr="00435899">
        <w:rPr>
          <w:rFonts w:ascii="Times New Roman" w:hAnsi="Times New Roman" w:cs="Times New Roman"/>
          <w:sz w:val="24"/>
          <w:szCs w:val="24"/>
          <w:lang w:val="en-US"/>
        </w:rPr>
        <w:t xml:space="preserve"> 3.1: </w:t>
      </w:r>
      <w:r w:rsidRPr="00435899">
        <w:rPr>
          <w:rFonts w:ascii="Times New Roman" w:hAnsi="Times New Roman" w:cs="Times New Roman"/>
          <w:sz w:val="24"/>
          <w:szCs w:val="24"/>
        </w:rPr>
        <w:t>Cluster analysis based on the cooking time</w:t>
      </w:r>
      <w:r w:rsidRPr="00435899">
        <w:rPr>
          <w:rFonts w:ascii="Times New Roman" w:hAnsi="Times New Roman" w:cs="Times New Roman"/>
          <w:sz w:val="24"/>
          <w:szCs w:val="24"/>
          <w:lang w:val="en-US"/>
        </w:rPr>
        <w:t xml:space="preserve"> and textual characteristics of </w:t>
      </w:r>
      <w:r w:rsidRPr="00435899">
        <w:rPr>
          <w:rFonts w:ascii="Times New Roman" w:hAnsi="Times New Roman" w:cs="Times New Roman"/>
          <w:sz w:val="24"/>
          <w:szCs w:val="24"/>
        </w:rPr>
        <w:t xml:space="preserve">the 30 </w:t>
      </w:r>
      <w:r w:rsidRPr="00435899">
        <w:rPr>
          <w:rFonts w:ascii="Times New Roman" w:hAnsi="Times New Roman" w:cs="Times New Roman"/>
          <w:sz w:val="24"/>
          <w:szCs w:val="24"/>
          <w:lang w:val="en-US"/>
        </w:rPr>
        <w:t>cowpea seeds used in this study</w:t>
      </w:r>
    </w:p>
    <w:p w:rsidR="00DC06FE" w:rsidRPr="00435899" w:rsidRDefault="00DC06FE" w:rsidP="00DC06FE">
      <w:pPr>
        <w:jc w:val="both"/>
        <w:rPr>
          <w:rFonts w:ascii="Times New Roman" w:hAnsi="Times New Roman" w:cs="Times New Roman"/>
          <w:sz w:val="24"/>
          <w:szCs w:val="24"/>
        </w:rPr>
      </w:pPr>
    </w:p>
    <w:p w:rsidR="003022BB" w:rsidRDefault="00F0182C" w:rsidP="004634B0">
      <w:pPr>
        <w:spacing w:line="480" w:lineRule="auto"/>
        <w:jc w:val="both"/>
        <w:rPr>
          <w:rFonts w:ascii="Times New Roman" w:hAnsi="Times New Roman" w:cs="Times New Roman"/>
          <w:sz w:val="24"/>
          <w:szCs w:val="24"/>
        </w:rPr>
      </w:pPr>
      <w:r w:rsidRPr="00435899">
        <w:rPr>
          <w:rFonts w:ascii="Times New Roman" w:hAnsi="Times New Roman" w:cs="Times New Roman"/>
          <w:sz w:val="24"/>
          <w:szCs w:val="24"/>
        </w:rPr>
        <w:t xml:space="preserve">The result of the </w:t>
      </w:r>
      <w:r w:rsidRPr="00435899">
        <w:rPr>
          <w:rFonts w:ascii="Times New Roman" w:hAnsi="Times New Roman" w:cs="Times New Roman"/>
          <w:sz w:val="24"/>
          <w:szCs w:val="24"/>
          <w:lang w:val="en-US"/>
        </w:rPr>
        <w:t>heat-map</w:t>
      </w:r>
      <w:r w:rsidRPr="00435899">
        <w:rPr>
          <w:rFonts w:ascii="Times New Roman" w:hAnsi="Times New Roman" w:cs="Times New Roman"/>
          <w:sz w:val="24"/>
          <w:szCs w:val="24"/>
        </w:rPr>
        <w:t xml:space="preserve"> based on the cooking time</w:t>
      </w:r>
      <w:r w:rsidRPr="00435899">
        <w:rPr>
          <w:rFonts w:ascii="Times New Roman" w:hAnsi="Times New Roman" w:cs="Times New Roman"/>
          <w:sz w:val="24"/>
          <w:szCs w:val="24"/>
          <w:lang w:val="en-US"/>
        </w:rPr>
        <w:t xml:space="preserve"> and textual characteristics of </w:t>
      </w:r>
      <w:r w:rsidRPr="00435899">
        <w:rPr>
          <w:rFonts w:ascii="Times New Roman" w:hAnsi="Times New Roman" w:cs="Times New Roman"/>
          <w:sz w:val="24"/>
          <w:szCs w:val="24"/>
        </w:rPr>
        <w:t xml:space="preserve">the 30 </w:t>
      </w:r>
      <w:r w:rsidRPr="00435899">
        <w:rPr>
          <w:rFonts w:ascii="Times New Roman" w:hAnsi="Times New Roman" w:cs="Times New Roman"/>
          <w:sz w:val="24"/>
          <w:szCs w:val="24"/>
          <w:lang w:val="en-US"/>
        </w:rPr>
        <w:t xml:space="preserve">cowpea seeds used in this study </w:t>
      </w:r>
      <w:r w:rsidRPr="00435899">
        <w:rPr>
          <w:rFonts w:ascii="Times New Roman" w:hAnsi="Times New Roman" w:cs="Times New Roman"/>
          <w:sz w:val="24"/>
          <w:szCs w:val="24"/>
        </w:rPr>
        <w:t>is presented in Fig</w:t>
      </w:r>
      <w:r w:rsidR="003022BB">
        <w:rPr>
          <w:rFonts w:ascii="Times New Roman" w:hAnsi="Times New Roman" w:cs="Times New Roman"/>
          <w:sz w:val="24"/>
          <w:szCs w:val="24"/>
        </w:rPr>
        <w:t>ure</w:t>
      </w:r>
      <w:r w:rsidRPr="00435899">
        <w:rPr>
          <w:rFonts w:ascii="Times New Roman" w:hAnsi="Times New Roman" w:cs="Times New Roman"/>
          <w:sz w:val="24"/>
          <w:szCs w:val="24"/>
          <w:lang w:val="en-US"/>
        </w:rPr>
        <w:t>3.</w:t>
      </w:r>
      <w:r w:rsidR="003022BB">
        <w:rPr>
          <w:rFonts w:ascii="Times New Roman" w:hAnsi="Times New Roman" w:cs="Times New Roman"/>
          <w:sz w:val="24"/>
          <w:szCs w:val="24"/>
        </w:rPr>
        <w:t>1</w:t>
      </w:r>
      <w:r w:rsidRPr="00435899">
        <w:rPr>
          <w:rFonts w:ascii="Times New Roman" w:hAnsi="Times New Roman" w:cs="Times New Roman"/>
          <w:sz w:val="24"/>
          <w:szCs w:val="24"/>
        </w:rPr>
        <w:t>. The result showed the relationship between some cowpea lines representing the composite groups in the cluster analysis. F</w:t>
      </w:r>
    </w:p>
    <w:p w:rsidR="003022BB" w:rsidRDefault="003022BB" w:rsidP="004634B0">
      <w:pPr>
        <w:spacing w:line="480" w:lineRule="auto"/>
        <w:jc w:val="both"/>
        <w:rPr>
          <w:rFonts w:ascii="Times New Roman" w:hAnsi="Times New Roman" w:cs="Times New Roman"/>
          <w:sz w:val="24"/>
          <w:szCs w:val="24"/>
        </w:rPr>
      </w:pPr>
    </w:p>
    <w:p w:rsidR="003022BB" w:rsidRPr="00435899" w:rsidRDefault="003022BB" w:rsidP="004634B0">
      <w:pPr>
        <w:spacing w:line="480" w:lineRule="auto"/>
        <w:jc w:val="both"/>
        <w:rPr>
          <w:rFonts w:ascii="Times New Roman" w:hAnsi="Times New Roman" w:cs="Times New Roman"/>
          <w:sz w:val="24"/>
          <w:szCs w:val="24"/>
        </w:rPr>
      </w:pPr>
    </w:p>
    <w:p w:rsidR="00F0182C" w:rsidRPr="00435899" w:rsidRDefault="00F0182C" w:rsidP="00F0182C">
      <w:pPr>
        <w:rPr>
          <w:rFonts w:ascii="Times New Roman" w:hAnsi="Times New Roman" w:cs="Times New Roman"/>
          <w:sz w:val="24"/>
          <w:szCs w:val="24"/>
        </w:rPr>
      </w:pPr>
    </w:p>
    <w:p w:rsidR="00F0182C" w:rsidRPr="00435899" w:rsidRDefault="00F0182C" w:rsidP="00F0182C">
      <w:pPr>
        <w:rPr>
          <w:rFonts w:ascii="Times New Roman" w:hAnsi="Times New Roman" w:cs="Times New Roman"/>
          <w:sz w:val="24"/>
          <w:szCs w:val="24"/>
        </w:rPr>
      </w:pPr>
      <w:r w:rsidRPr="00435899">
        <w:rPr>
          <w:rFonts w:ascii="Times New Roman" w:hAnsi="Times New Roman" w:cs="Times New Roman"/>
          <w:noProof/>
          <w:sz w:val="24"/>
          <w:szCs w:val="24"/>
          <w:lang w:val="en-US"/>
        </w:rPr>
        <w:drawing>
          <wp:inline distT="0" distB="0" distL="114300" distR="114300">
            <wp:extent cx="5021580" cy="417576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8"/>
                    <a:stretch>
                      <a:fillRect/>
                    </a:stretch>
                  </pic:blipFill>
                  <pic:spPr>
                    <a:xfrm>
                      <a:off x="0" y="0"/>
                      <a:ext cx="5021580" cy="4175760"/>
                    </a:xfrm>
                    <a:prstGeom prst="rect">
                      <a:avLst/>
                    </a:prstGeom>
                    <a:noFill/>
                    <a:ln>
                      <a:noFill/>
                    </a:ln>
                  </pic:spPr>
                </pic:pic>
              </a:graphicData>
            </a:graphic>
          </wp:inline>
        </w:drawing>
      </w:r>
    </w:p>
    <w:p w:rsidR="00F0182C" w:rsidRPr="00435899" w:rsidRDefault="00F0182C" w:rsidP="00F0182C">
      <w:pPr>
        <w:jc w:val="both"/>
        <w:rPr>
          <w:rFonts w:ascii="Times New Roman" w:hAnsi="Times New Roman" w:cs="Times New Roman"/>
          <w:b/>
          <w:bCs/>
          <w:sz w:val="24"/>
          <w:szCs w:val="24"/>
        </w:rPr>
      </w:pPr>
      <w:r w:rsidRPr="00435899">
        <w:rPr>
          <w:rFonts w:ascii="Times New Roman" w:hAnsi="Times New Roman" w:cs="Times New Roman"/>
          <w:sz w:val="24"/>
          <w:szCs w:val="24"/>
          <w:lang w:val="en-US"/>
        </w:rPr>
        <w:t>Fig. 3.2: Heat-map</w:t>
      </w:r>
      <w:r w:rsidRPr="00435899">
        <w:rPr>
          <w:rFonts w:ascii="Times New Roman" w:hAnsi="Times New Roman" w:cs="Times New Roman"/>
          <w:sz w:val="24"/>
          <w:szCs w:val="24"/>
        </w:rPr>
        <w:t xml:space="preserve"> based on the cooking time</w:t>
      </w:r>
      <w:r w:rsidRPr="00435899">
        <w:rPr>
          <w:rFonts w:ascii="Times New Roman" w:hAnsi="Times New Roman" w:cs="Times New Roman"/>
          <w:sz w:val="24"/>
          <w:szCs w:val="24"/>
          <w:lang w:val="en-US"/>
        </w:rPr>
        <w:t xml:space="preserve"> and textual characteristics of </w:t>
      </w:r>
      <w:r w:rsidRPr="00435899">
        <w:rPr>
          <w:rFonts w:ascii="Times New Roman" w:hAnsi="Times New Roman" w:cs="Times New Roman"/>
          <w:sz w:val="24"/>
          <w:szCs w:val="24"/>
        </w:rPr>
        <w:t xml:space="preserve">the 30 </w:t>
      </w:r>
      <w:r w:rsidRPr="00435899">
        <w:rPr>
          <w:rFonts w:ascii="Times New Roman" w:hAnsi="Times New Roman" w:cs="Times New Roman"/>
          <w:sz w:val="24"/>
          <w:szCs w:val="24"/>
          <w:lang w:val="en-US"/>
        </w:rPr>
        <w:t>cowpea seeds used in this study</w:t>
      </w:r>
    </w:p>
    <w:p w:rsidR="00F0182C" w:rsidRDefault="00F0182C" w:rsidP="00F0182C">
      <w:pPr>
        <w:rPr>
          <w:rFonts w:ascii="Times New Roman" w:hAnsi="Times New Roman" w:cs="Times New Roman"/>
          <w:sz w:val="24"/>
          <w:szCs w:val="24"/>
        </w:rPr>
      </w:pPr>
    </w:p>
    <w:p w:rsidR="00CF4926" w:rsidRDefault="00CF4926" w:rsidP="00F0182C">
      <w:pPr>
        <w:rPr>
          <w:rFonts w:ascii="Times New Roman" w:hAnsi="Times New Roman" w:cs="Times New Roman"/>
          <w:sz w:val="24"/>
          <w:szCs w:val="24"/>
        </w:rPr>
      </w:pPr>
    </w:p>
    <w:p w:rsidR="00CF4926" w:rsidRPr="00435899" w:rsidRDefault="00CF4926" w:rsidP="00F0182C">
      <w:pPr>
        <w:rPr>
          <w:rFonts w:ascii="Times New Roman" w:hAnsi="Times New Roman" w:cs="Times New Roman"/>
          <w:sz w:val="24"/>
          <w:szCs w:val="24"/>
        </w:rPr>
      </w:pPr>
    </w:p>
    <w:p w:rsidR="00F0182C" w:rsidRPr="00435899" w:rsidRDefault="004634B0" w:rsidP="004634B0">
      <w:pPr>
        <w:spacing w:line="480" w:lineRule="auto"/>
        <w:ind w:right="-1440"/>
        <w:rPr>
          <w:rFonts w:ascii="Times New Roman" w:hAnsi="Times New Roman" w:cs="Times New Roman"/>
          <w:b/>
          <w:bCs/>
          <w:sz w:val="24"/>
          <w:szCs w:val="24"/>
        </w:rPr>
      </w:pPr>
      <w:r w:rsidRPr="00435899">
        <w:rPr>
          <w:rFonts w:ascii="Times New Roman" w:hAnsi="Times New Roman" w:cs="Times New Roman"/>
          <w:b/>
          <w:bCs/>
          <w:sz w:val="24"/>
          <w:szCs w:val="24"/>
          <w:lang w:val="en-US"/>
        </w:rPr>
        <w:t xml:space="preserve">3.2.2 </w:t>
      </w:r>
      <w:r w:rsidR="00F0182C" w:rsidRPr="00435899">
        <w:rPr>
          <w:rFonts w:ascii="Times New Roman" w:hAnsi="Times New Roman" w:cs="Times New Roman"/>
          <w:b/>
          <w:bCs/>
          <w:sz w:val="24"/>
          <w:szCs w:val="24"/>
          <w:lang w:val="en-US"/>
        </w:rPr>
        <w:t>Correlation of the cooking and textural characteristics</w:t>
      </w:r>
    </w:p>
    <w:p w:rsidR="00F0182C" w:rsidRPr="00435899" w:rsidRDefault="00F0182C" w:rsidP="004634B0">
      <w:pPr>
        <w:spacing w:line="480" w:lineRule="auto"/>
        <w:jc w:val="both"/>
        <w:rPr>
          <w:rFonts w:ascii="Times New Roman" w:hAnsi="Times New Roman" w:cs="Times New Roman"/>
          <w:sz w:val="24"/>
          <w:szCs w:val="24"/>
        </w:rPr>
      </w:pPr>
      <w:r w:rsidRPr="00435899">
        <w:rPr>
          <w:rFonts w:ascii="Times New Roman" w:hAnsi="Times New Roman" w:cs="Times New Roman"/>
          <w:sz w:val="24"/>
          <w:szCs w:val="24"/>
          <w:lang w:val="en-US"/>
        </w:rPr>
        <w:t xml:space="preserve">The result of the correlation analysis for the various cooking time parameters is presented in the correlation matrix in Table 3.4. From the result, it was observed that the correlation of </w:t>
      </w:r>
      <w:r w:rsidRPr="00435899">
        <w:rPr>
          <w:rFonts w:ascii="Times New Roman" w:hAnsi="Times New Roman" w:cs="Times New Roman"/>
          <w:color w:val="FF0000"/>
          <w:sz w:val="24"/>
          <w:szCs w:val="24"/>
          <w:lang w:val="en-US"/>
        </w:rPr>
        <w:t>trait4 and trait3</w:t>
      </w:r>
      <w:r w:rsidRPr="00435899">
        <w:rPr>
          <w:rFonts w:ascii="Times New Roman" w:hAnsi="Times New Roman" w:cs="Times New Roman"/>
          <w:sz w:val="24"/>
          <w:szCs w:val="24"/>
          <w:lang w:val="en-US"/>
        </w:rPr>
        <w:t xml:space="preserve">is 0.48, which indicate that they are weakly positively correlated, while </w:t>
      </w:r>
      <w:r w:rsidRPr="00435899">
        <w:rPr>
          <w:rFonts w:ascii="Times New Roman" w:hAnsi="Times New Roman" w:cs="Times New Roman"/>
          <w:color w:val="FF0000"/>
          <w:sz w:val="24"/>
          <w:szCs w:val="24"/>
          <w:lang w:val="en-US"/>
        </w:rPr>
        <w:t xml:space="preserve">trait8 and trait3 </w:t>
      </w:r>
      <w:r w:rsidRPr="00435899">
        <w:rPr>
          <w:rFonts w:ascii="Times New Roman" w:hAnsi="Times New Roman" w:cs="Times New Roman"/>
          <w:sz w:val="24"/>
          <w:szCs w:val="24"/>
          <w:lang w:val="en-US"/>
        </w:rPr>
        <w:t xml:space="preserve">was -0.41 means that they are weakly negatively correlated. </w:t>
      </w:r>
    </w:p>
    <w:p w:rsidR="00F0182C" w:rsidRPr="00435899" w:rsidRDefault="00F0182C" w:rsidP="004634B0">
      <w:pPr>
        <w:spacing w:line="480" w:lineRule="auto"/>
        <w:rPr>
          <w:rFonts w:ascii="Times New Roman" w:hAnsi="Times New Roman" w:cs="Times New Roman"/>
          <w:sz w:val="24"/>
          <w:szCs w:val="24"/>
        </w:rPr>
      </w:pPr>
    </w:p>
    <w:p w:rsidR="00F0182C" w:rsidRPr="00435899" w:rsidRDefault="002C0A04" w:rsidP="00F0182C">
      <w:pPr>
        <w:rPr>
          <w:rFonts w:ascii="Times New Roman" w:hAnsi="Times New Roman" w:cs="Times New Roman"/>
          <w:sz w:val="24"/>
          <w:szCs w:val="24"/>
        </w:rPr>
      </w:pPr>
      <w:r>
        <w:rPr>
          <w:rFonts w:ascii="Times New Roman" w:hAnsi="Times New Roman" w:cs="Times New Roman"/>
          <w:sz w:val="24"/>
          <w:szCs w:val="24"/>
        </w:rPr>
        <w:t xml:space="preserve"> </w:t>
      </w:r>
    </w:p>
    <w:p w:rsidR="00F0182C" w:rsidRPr="00435899" w:rsidRDefault="00F0182C" w:rsidP="00F0182C">
      <w:pPr>
        <w:rPr>
          <w:rFonts w:ascii="Times New Roman" w:hAnsi="Times New Roman" w:cs="Times New Roman"/>
          <w:sz w:val="24"/>
          <w:szCs w:val="24"/>
        </w:rPr>
      </w:pPr>
    </w:p>
    <w:p w:rsidR="00F0182C" w:rsidRDefault="00F0182C" w:rsidP="00F0182C">
      <w:pPr>
        <w:rPr>
          <w:rFonts w:ascii="Times New Roman" w:hAnsi="Times New Roman" w:cs="Times New Roman"/>
          <w:sz w:val="24"/>
          <w:szCs w:val="24"/>
        </w:rPr>
      </w:pPr>
    </w:p>
    <w:p w:rsidR="00E967AD" w:rsidRPr="00435899" w:rsidRDefault="00E967AD" w:rsidP="00F0182C">
      <w:pPr>
        <w:rPr>
          <w:rFonts w:ascii="Times New Roman" w:hAnsi="Times New Roman" w:cs="Times New Roman"/>
          <w:sz w:val="24"/>
          <w:szCs w:val="24"/>
        </w:rPr>
      </w:pPr>
    </w:p>
    <w:p w:rsidR="00F0182C" w:rsidRPr="00435899" w:rsidRDefault="00F0182C" w:rsidP="00F0182C">
      <w:pPr>
        <w:pStyle w:val="ListParagraph"/>
        <w:ind w:left="0"/>
        <w:jc w:val="both"/>
        <w:rPr>
          <w:rFonts w:ascii="Times New Roman" w:hAnsi="Times New Roman" w:cs="Times New Roman"/>
          <w:sz w:val="24"/>
          <w:szCs w:val="24"/>
        </w:rPr>
      </w:pPr>
      <w:r w:rsidRPr="00435899">
        <w:rPr>
          <w:rFonts w:ascii="Times New Roman" w:hAnsi="Times New Roman" w:cs="Times New Roman"/>
          <w:sz w:val="24"/>
          <w:szCs w:val="24"/>
        </w:rPr>
        <w:t xml:space="preserve">Table 3.1: The textural characteristics of the 30 cowpea seeds used in this study </w:t>
      </w:r>
    </w:p>
    <w:p w:rsidR="00F0182C" w:rsidRPr="00435899" w:rsidRDefault="00F0182C" w:rsidP="00F0182C">
      <w:pPr>
        <w:rPr>
          <w:rFonts w:ascii="Times New Roman" w:hAnsi="Times New Roman" w:cs="Times New Roman"/>
          <w:sz w:val="24"/>
          <w:szCs w:val="24"/>
        </w:rPr>
      </w:pPr>
    </w:p>
    <w:p w:rsidR="00F0182C" w:rsidRPr="00435899" w:rsidRDefault="00F0182C" w:rsidP="00F0182C">
      <w:pPr>
        <w:rPr>
          <w:rFonts w:ascii="Times New Roman" w:hAnsi="Times New Roman" w:cs="Times New Roman"/>
          <w:sz w:val="24"/>
          <w:szCs w:val="24"/>
        </w:rPr>
      </w:pPr>
      <w:r w:rsidRPr="00435899">
        <w:rPr>
          <w:rFonts w:ascii="Times New Roman" w:hAnsi="Times New Roman" w:cs="Times New Roman"/>
          <w:sz w:val="24"/>
          <w:szCs w:val="24"/>
          <w:lang w:val="en-US"/>
        </w:rPr>
        <w:t xml:space="preserve"> Accessions trait1 trait2 trait3 trait4 trait5 trait6 trait7 trait8 trait9 trait10 trait11 trait12</w:t>
      </w:r>
    </w:p>
    <w:p w:rsidR="00F0182C" w:rsidRPr="00435899" w:rsidRDefault="00F0182C" w:rsidP="00F0182C">
      <w:pPr>
        <w:rPr>
          <w:rFonts w:ascii="Times New Roman" w:hAnsi="Times New Roman" w:cs="Times New Roman"/>
          <w:sz w:val="24"/>
          <w:szCs w:val="24"/>
        </w:rPr>
      </w:pPr>
      <w:r w:rsidRPr="00435899">
        <w:rPr>
          <w:rFonts w:ascii="Times New Roman" w:hAnsi="Times New Roman" w:cs="Times New Roman"/>
          <w:sz w:val="24"/>
          <w:szCs w:val="24"/>
          <w:lang w:val="en-US"/>
        </w:rPr>
        <w:t xml:space="preserve">Accessions   </w:t>
      </w:r>
      <w:r w:rsidR="00E67AEF" w:rsidRPr="00435899">
        <w:rPr>
          <w:rFonts w:ascii="Times New Roman" w:hAnsi="Times New Roman" w:cs="Times New Roman"/>
          <w:sz w:val="24"/>
          <w:szCs w:val="24"/>
          <w:lang w:val="en-US"/>
        </w:rPr>
        <w:t>1.00 -</w:t>
      </w:r>
      <w:r w:rsidRPr="00435899">
        <w:rPr>
          <w:rFonts w:ascii="Times New Roman" w:hAnsi="Times New Roman" w:cs="Times New Roman"/>
          <w:sz w:val="24"/>
          <w:szCs w:val="24"/>
          <w:lang w:val="en-US"/>
        </w:rPr>
        <w:t xml:space="preserve">0.01     </w:t>
      </w:r>
      <w:r w:rsidR="00E67AEF" w:rsidRPr="00435899">
        <w:rPr>
          <w:rFonts w:ascii="Times New Roman" w:hAnsi="Times New Roman" w:cs="Times New Roman"/>
          <w:sz w:val="24"/>
          <w:szCs w:val="24"/>
          <w:lang w:val="en-US"/>
        </w:rPr>
        <w:t>NA -</w:t>
      </w:r>
      <w:r w:rsidRPr="00435899">
        <w:rPr>
          <w:rFonts w:ascii="Times New Roman" w:hAnsi="Times New Roman" w:cs="Times New Roman"/>
          <w:sz w:val="24"/>
          <w:szCs w:val="24"/>
          <w:lang w:val="en-US"/>
        </w:rPr>
        <w:t>0.</w:t>
      </w:r>
      <w:r w:rsidR="00E67AEF" w:rsidRPr="00435899">
        <w:rPr>
          <w:rFonts w:ascii="Times New Roman" w:hAnsi="Times New Roman" w:cs="Times New Roman"/>
          <w:sz w:val="24"/>
          <w:szCs w:val="24"/>
          <w:lang w:val="en-US"/>
        </w:rPr>
        <w:t>34 -</w:t>
      </w:r>
      <w:r w:rsidRPr="00435899">
        <w:rPr>
          <w:rFonts w:ascii="Times New Roman" w:hAnsi="Times New Roman" w:cs="Times New Roman"/>
          <w:sz w:val="24"/>
          <w:szCs w:val="24"/>
          <w:lang w:val="en-US"/>
        </w:rPr>
        <w:t>0.27  -0.31  -0.21   0.05  -0.40  -0.02    0.32   -0.20    0.37</w:t>
      </w:r>
    </w:p>
    <w:p w:rsidR="00F0182C" w:rsidRPr="00435899" w:rsidRDefault="00F0182C" w:rsidP="00F0182C">
      <w:pPr>
        <w:rPr>
          <w:rFonts w:ascii="Times New Roman" w:hAnsi="Times New Roman" w:cs="Times New Roman"/>
          <w:sz w:val="24"/>
          <w:szCs w:val="24"/>
        </w:rPr>
      </w:pPr>
      <w:r w:rsidRPr="00435899">
        <w:rPr>
          <w:rFonts w:ascii="Times New Roman" w:hAnsi="Times New Roman" w:cs="Times New Roman"/>
          <w:sz w:val="24"/>
          <w:szCs w:val="24"/>
          <w:lang w:val="en-US"/>
        </w:rPr>
        <w:t xml:space="preserve">trait1          -0.01   1.00     NA   0.28   0.68   </w:t>
      </w:r>
      <w:r w:rsidR="00E67AEF" w:rsidRPr="00435899">
        <w:rPr>
          <w:rFonts w:ascii="Times New Roman" w:hAnsi="Times New Roman" w:cs="Times New Roman"/>
          <w:sz w:val="24"/>
          <w:szCs w:val="24"/>
          <w:lang w:val="en-US"/>
        </w:rPr>
        <w:t>0.02 -</w:t>
      </w:r>
      <w:r w:rsidRPr="00435899">
        <w:rPr>
          <w:rFonts w:ascii="Times New Roman" w:hAnsi="Times New Roman" w:cs="Times New Roman"/>
          <w:sz w:val="24"/>
          <w:szCs w:val="24"/>
          <w:lang w:val="en-US"/>
        </w:rPr>
        <w:t xml:space="preserve">0.01   </w:t>
      </w:r>
      <w:r w:rsidR="00E67AEF" w:rsidRPr="00435899">
        <w:rPr>
          <w:rFonts w:ascii="Times New Roman" w:hAnsi="Times New Roman" w:cs="Times New Roman"/>
          <w:sz w:val="24"/>
          <w:szCs w:val="24"/>
          <w:lang w:val="en-US"/>
        </w:rPr>
        <w:t>0.07 -</w:t>
      </w:r>
      <w:r w:rsidRPr="00435899">
        <w:rPr>
          <w:rFonts w:ascii="Times New Roman" w:hAnsi="Times New Roman" w:cs="Times New Roman"/>
          <w:sz w:val="24"/>
          <w:szCs w:val="24"/>
          <w:lang w:val="en-US"/>
        </w:rPr>
        <w:t>0.30   0.05   -0.26    0.01    0.20</w:t>
      </w:r>
    </w:p>
    <w:p w:rsidR="00F0182C" w:rsidRPr="00435899" w:rsidRDefault="00F0182C" w:rsidP="00F0182C">
      <w:pPr>
        <w:rPr>
          <w:rFonts w:ascii="Times New Roman" w:hAnsi="Times New Roman" w:cs="Times New Roman"/>
          <w:sz w:val="24"/>
          <w:szCs w:val="24"/>
        </w:rPr>
      </w:pPr>
      <w:r w:rsidRPr="00435899">
        <w:rPr>
          <w:rFonts w:ascii="Times New Roman" w:hAnsi="Times New Roman" w:cs="Times New Roman"/>
          <w:sz w:val="24"/>
          <w:szCs w:val="24"/>
          <w:lang w:val="en-US"/>
        </w:rPr>
        <w:t>trait2             NA     NA      1     NA     NANANANANANANANANA</w:t>
      </w:r>
    </w:p>
    <w:p w:rsidR="00F0182C" w:rsidRPr="00435899" w:rsidRDefault="00F0182C" w:rsidP="00F0182C">
      <w:pPr>
        <w:rPr>
          <w:rFonts w:ascii="Times New Roman" w:hAnsi="Times New Roman" w:cs="Times New Roman"/>
          <w:sz w:val="24"/>
          <w:szCs w:val="24"/>
        </w:rPr>
      </w:pPr>
      <w:r w:rsidRPr="00435899">
        <w:rPr>
          <w:rFonts w:ascii="Times New Roman" w:hAnsi="Times New Roman" w:cs="Times New Roman"/>
          <w:sz w:val="24"/>
          <w:szCs w:val="24"/>
          <w:lang w:val="en-US"/>
        </w:rPr>
        <w:t>trait3          -0.34   0.28     NA   1.00   0.48   0.09   0.11   0.10  -0.06   0.02   -0.15    0.24   -0.13</w:t>
      </w:r>
    </w:p>
    <w:p w:rsidR="00F0182C" w:rsidRPr="00435899" w:rsidRDefault="00F0182C" w:rsidP="00F0182C">
      <w:pPr>
        <w:rPr>
          <w:rFonts w:ascii="Times New Roman" w:hAnsi="Times New Roman" w:cs="Times New Roman"/>
          <w:sz w:val="24"/>
          <w:szCs w:val="24"/>
        </w:rPr>
      </w:pPr>
      <w:r w:rsidRPr="00435899">
        <w:rPr>
          <w:rFonts w:ascii="Times New Roman" w:hAnsi="Times New Roman" w:cs="Times New Roman"/>
          <w:sz w:val="24"/>
          <w:szCs w:val="24"/>
          <w:lang w:val="en-US"/>
        </w:rPr>
        <w:t>trait4          -0.27   0.68     NA   0.48   1.00   0.08  -0.13   0.15  -0.25  -0.17   -0.21    0.08   -0.21</w:t>
      </w:r>
    </w:p>
    <w:p w:rsidR="00F0182C" w:rsidRPr="00435899" w:rsidRDefault="00F0182C" w:rsidP="00F0182C">
      <w:pPr>
        <w:rPr>
          <w:rFonts w:ascii="Times New Roman" w:hAnsi="Times New Roman" w:cs="Times New Roman"/>
          <w:sz w:val="24"/>
          <w:szCs w:val="24"/>
        </w:rPr>
      </w:pPr>
      <w:r w:rsidRPr="00435899">
        <w:rPr>
          <w:rFonts w:ascii="Times New Roman" w:hAnsi="Times New Roman" w:cs="Times New Roman"/>
          <w:sz w:val="24"/>
          <w:szCs w:val="24"/>
          <w:lang w:val="en-US"/>
        </w:rPr>
        <w:t>trait5          -0.31   0.02     NA   0.09   0.08   1.00   0.06  -0.41   0.22  -0.07    0.35    0.32   -0.30</w:t>
      </w:r>
    </w:p>
    <w:p w:rsidR="00F0182C" w:rsidRPr="00435899" w:rsidRDefault="00F0182C" w:rsidP="00F0182C">
      <w:pPr>
        <w:rPr>
          <w:rFonts w:ascii="Times New Roman" w:hAnsi="Times New Roman" w:cs="Times New Roman"/>
          <w:sz w:val="24"/>
          <w:szCs w:val="24"/>
        </w:rPr>
      </w:pPr>
      <w:r w:rsidRPr="00435899">
        <w:rPr>
          <w:rFonts w:ascii="Times New Roman" w:hAnsi="Times New Roman" w:cs="Times New Roman"/>
          <w:sz w:val="24"/>
          <w:szCs w:val="24"/>
          <w:lang w:val="en-US"/>
        </w:rPr>
        <w:t>trait6          -0.21  -0.01     NA   0.11  -0.13   0.06   1.00   0.05  -0.02   0.26   -0.06    0.09   -0.14</w:t>
      </w:r>
    </w:p>
    <w:p w:rsidR="00F0182C" w:rsidRPr="00435899" w:rsidRDefault="00F0182C" w:rsidP="00F0182C">
      <w:pPr>
        <w:rPr>
          <w:rFonts w:ascii="Times New Roman" w:hAnsi="Times New Roman" w:cs="Times New Roman"/>
          <w:sz w:val="24"/>
          <w:szCs w:val="24"/>
        </w:rPr>
      </w:pPr>
      <w:r w:rsidRPr="00435899">
        <w:rPr>
          <w:rFonts w:ascii="Times New Roman" w:hAnsi="Times New Roman" w:cs="Times New Roman"/>
          <w:sz w:val="24"/>
          <w:szCs w:val="24"/>
          <w:lang w:val="en-US"/>
        </w:rPr>
        <w:t>trait7           0.05   0.07     NA   0.10   0.15  -0.41   0.05   1.00  -0.28   0.11   -0.26   -0.13    0.03</w:t>
      </w:r>
    </w:p>
    <w:p w:rsidR="00F0182C" w:rsidRPr="00435899" w:rsidRDefault="00F0182C" w:rsidP="00F0182C">
      <w:pPr>
        <w:rPr>
          <w:rFonts w:ascii="Times New Roman" w:hAnsi="Times New Roman" w:cs="Times New Roman"/>
          <w:sz w:val="24"/>
          <w:szCs w:val="24"/>
        </w:rPr>
      </w:pPr>
      <w:r w:rsidRPr="00435899">
        <w:rPr>
          <w:rFonts w:ascii="Times New Roman" w:hAnsi="Times New Roman" w:cs="Times New Roman"/>
          <w:sz w:val="24"/>
          <w:szCs w:val="24"/>
          <w:lang w:val="en-US"/>
        </w:rPr>
        <w:t>trait8          -0.40  -0.30     NA  -0.06  -0.25   0.22  -0.02  -0.28   1.00  -0.02   -0.11    0.07   -0.23</w:t>
      </w:r>
    </w:p>
    <w:p w:rsidR="00F0182C" w:rsidRPr="00435899" w:rsidRDefault="00F0182C" w:rsidP="00F0182C">
      <w:pPr>
        <w:rPr>
          <w:rFonts w:ascii="Times New Roman" w:hAnsi="Times New Roman" w:cs="Times New Roman"/>
          <w:sz w:val="24"/>
          <w:szCs w:val="24"/>
        </w:rPr>
      </w:pPr>
      <w:r w:rsidRPr="00435899">
        <w:rPr>
          <w:rFonts w:ascii="Times New Roman" w:hAnsi="Times New Roman" w:cs="Times New Roman"/>
          <w:sz w:val="24"/>
          <w:szCs w:val="24"/>
          <w:lang w:val="en-US"/>
        </w:rPr>
        <w:t>trait9          -0.02   0.05     NA   0.02  -0.17  -0.07   0.26   0.11  -0.02   1.00   -0.14    0.08   -0.07</w:t>
      </w:r>
    </w:p>
    <w:p w:rsidR="00F0182C" w:rsidRPr="00435899" w:rsidRDefault="00F0182C" w:rsidP="00F0182C">
      <w:pPr>
        <w:rPr>
          <w:rFonts w:ascii="Times New Roman" w:hAnsi="Times New Roman" w:cs="Times New Roman"/>
          <w:sz w:val="24"/>
          <w:szCs w:val="24"/>
        </w:rPr>
      </w:pPr>
      <w:r w:rsidRPr="00435899">
        <w:rPr>
          <w:rFonts w:ascii="Times New Roman" w:hAnsi="Times New Roman" w:cs="Times New Roman"/>
          <w:sz w:val="24"/>
          <w:szCs w:val="24"/>
          <w:lang w:val="en-US"/>
        </w:rPr>
        <w:t>trait10          0.32  -0.26     NA  -0.15  -0.21   0.35  -0.06  -0.26  -0.11  -0.14    1.00   -0.02   -0.18</w:t>
      </w:r>
    </w:p>
    <w:p w:rsidR="00F0182C" w:rsidRPr="00435899" w:rsidRDefault="00F0182C" w:rsidP="00F0182C">
      <w:pPr>
        <w:rPr>
          <w:rFonts w:ascii="Times New Roman" w:hAnsi="Times New Roman" w:cs="Times New Roman"/>
          <w:sz w:val="24"/>
          <w:szCs w:val="24"/>
        </w:rPr>
      </w:pPr>
      <w:r w:rsidRPr="00435899">
        <w:rPr>
          <w:rFonts w:ascii="Times New Roman" w:hAnsi="Times New Roman" w:cs="Times New Roman"/>
          <w:sz w:val="24"/>
          <w:szCs w:val="24"/>
          <w:lang w:val="en-US"/>
        </w:rPr>
        <w:t>trait11         -0.20   0.01     NA   0.24   0.08   0.32   0.09  -0.13   0.07   0.08   -0.02    1.00   -0.20</w:t>
      </w:r>
    </w:p>
    <w:p w:rsidR="00F0182C" w:rsidRPr="00435899" w:rsidRDefault="00F0182C" w:rsidP="00F0182C">
      <w:pPr>
        <w:rPr>
          <w:rFonts w:ascii="Times New Roman" w:hAnsi="Times New Roman" w:cs="Times New Roman"/>
          <w:sz w:val="24"/>
          <w:szCs w:val="24"/>
          <w:lang w:val="en-US"/>
        </w:rPr>
      </w:pPr>
      <w:r w:rsidRPr="00435899">
        <w:rPr>
          <w:rFonts w:ascii="Times New Roman" w:hAnsi="Times New Roman" w:cs="Times New Roman"/>
          <w:sz w:val="24"/>
          <w:szCs w:val="24"/>
          <w:lang w:val="en-US"/>
        </w:rPr>
        <w:t>trait12          0.37   0.20     NA  -0.13  -0.21  -0.30  -0.14   0.03  -0.23  -0.07   -0.18   -</w:t>
      </w:r>
    </w:p>
    <w:p w:rsidR="00F0182C" w:rsidRPr="00435899" w:rsidRDefault="00F0182C" w:rsidP="00F0182C">
      <w:pPr>
        <w:rPr>
          <w:rFonts w:ascii="Times New Roman" w:hAnsi="Times New Roman" w:cs="Times New Roman"/>
          <w:sz w:val="24"/>
          <w:szCs w:val="24"/>
          <w:lang w:val="en-US"/>
        </w:rPr>
      </w:pPr>
    </w:p>
    <w:p w:rsidR="00F0182C" w:rsidRPr="00435899" w:rsidRDefault="00F0182C" w:rsidP="00F0182C">
      <w:pPr>
        <w:tabs>
          <w:tab w:val="left" w:pos="180"/>
        </w:tabs>
        <w:rPr>
          <w:rFonts w:ascii="Times New Roman" w:hAnsi="Times New Roman" w:cs="Times New Roman"/>
          <w:sz w:val="24"/>
          <w:szCs w:val="24"/>
        </w:rPr>
      </w:pPr>
    </w:p>
    <w:p w:rsidR="00F0182C" w:rsidRPr="00435899" w:rsidRDefault="00F0182C" w:rsidP="00F0182C">
      <w:pPr>
        <w:tabs>
          <w:tab w:val="left" w:pos="180"/>
        </w:tabs>
        <w:rPr>
          <w:rFonts w:ascii="Times New Roman" w:hAnsi="Times New Roman" w:cs="Times New Roman"/>
          <w:sz w:val="24"/>
          <w:szCs w:val="24"/>
        </w:rPr>
      </w:pPr>
    </w:p>
    <w:p w:rsidR="00F0182C" w:rsidRDefault="00F0182C" w:rsidP="00F0182C">
      <w:pPr>
        <w:tabs>
          <w:tab w:val="left" w:pos="180"/>
        </w:tabs>
        <w:rPr>
          <w:rFonts w:ascii="Times New Roman" w:hAnsi="Times New Roman" w:cs="Times New Roman"/>
          <w:sz w:val="24"/>
          <w:szCs w:val="24"/>
        </w:rPr>
      </w:pPr>
    </w:p>
    <w:p w:rsidR="00DC06FE" w:rsidRDefault="00DC06FE" w:rsidP="00F0182C">
      <w:pPr>
        <w:tabs>
          <w:tab w:val="left" w:pos="180"/>
        </w:tabs>
        <w:rPr>
          <w:rFonts w:ascii="Times New Roman" w:hAnsi="Times New Roman" w:cs="Times New Roman"/>
          <w:sz w:val="24"/>
          <w:szCs w:val="24"/>
        </w:rPr>
      </w:pPr>
    </w:p>
    <w:p w:rsidR="00DC06FE" w:rsidRPr="00435899" w:rsidRDefault="00DC06FE" w:rsidP="00F0182C">
      <w:pPr>
        <w:tabs>
          <w:tab w:val="left" w:pos="180"/>
        </w:tabs>
        <w:rPr>
          <w:rFonts w:ascii="Times New Roman" w:hAnsi="Times New Roman" w:cs="Times New Roman"/>
          <w:sz w:val="24"/>
          <w:szCs w:val="24"/>
        </w:rPr>
      </w:pPr>
    </w:p>
    <w:p w:rsidR="00F0182C" w:rsidRPr="00435899" w:rsidRDefault="00F0182C" w:rsidP="00A53FE2">
      <w:pPr>
        <w:rPr>
          <w:rFonts w:ascii="Times New Roman" w:hAnsi="Times New Roman" w:cs="Times New Roman"/>
          <w:b/>
          <w:sz w:val="24"/>
          <w:szCs w:val="24"/>
        </w:rPr>
      </w:pPr>
    </w:p>
    <w:p w:rsidR="00F0182C" w:rsidRPr="00435899" w:rsidRDefault="00F0182C" w:rsidP="00A53FE2">
      <w:pPr>
        <w:rPr>
          <w:rFonts w:ascii="Times New Roman" w:hAnsi="Times New Roman" w:cs="Times New Roman"/>
          <w:b/>
          <w:sz w:val="24"/>
          <w:szCs w:val="24"/>
        </w:rPr>
      </w:pPr>
    </w:p>
    <w:p w:rsidR="00124F74" w:rsidRPr="00435899" w:rsidRDefault="00A53FE2">
      <w:pPr>
        <w:rPr>
          <w:rFonts w:ascii="Times New Roman" w:hAnsi="Times New Roman" w:cs="Times New Roman"/>
          <w:b/>
          <w:sz w:val="24"/>
          <w:szCs w:val="24"/>
        </w:rPr>
      </w:pPr>
      <w:r w:rsidRPr="00435899">
        <w:rPr>
          <w:rFonts w:ascii="Times New Roman" w:hAnsi="Times New Roman" w:cs="Times New Roman"/>
          <w:b/>
          <w:sz w:val="24"/>
          <w:szCs w:val="24"/>
        </w:rPr>
        <w:t xml:space="preserve">3.1 </w:t>
      </w:r>
      <w:r w:rsidR="00124F74" w:rsidRPr="00435899">
        <w:rPr>
          <w:rFonts w:ascii="Times New Roman" w:hAnsi="Times New Roman" w:cs="Times New Roman"/>
          <w:b/>
          <w:sz w:val="24"/>
          <w:szCs w:val="24"/>
        </w:rPr>
        <w:t>COOKING EVALUATION</w:t>
      </w:r>
    </w:p>
    <w:p w:rsidR="000A3E8F" w:rsidRPr="00435899" w:rsidRDefault="000A3E8F">
      <w:pPr>
        <w:rPr>
          <w:rFonts w:ascii="Times New Roman" w:hAnsi="Times New Roman" w:cs="Times New Roman"/>
          <w:b/>
          <w:sz w:val="24"/>
          <w:szCs w:val="24"/>
        </w:rPr>
      </w:pPr>
    </w:p>
    <w:p w:rsidR="000A3E8F" w:rsidRPr="00435899" w:rsidRDefault="000A3E8F">
      <w:pPr>
        <w:rPr>
          <w:rFonts w:ascii="Times New Roman" w:hAnsi="Times New Roman" w:cs="Times New Roman"/>
          <w:b/>
          <w:sz w:val="24"/>
          <w:szCs w:val="24"/>
        </w:rPr>
      </w:pPr>
    </w:p>
    <w:p w:rsidR="000A3E8F" w:rsidRPr="00435899" w:rsidRDefault="000A3E8F">
      <w:pPr>
        <w:rPr>
          <w:rFonts w:ascii="Times New Roman" w:hAnsi="Times New Roman" w:cs="Times New Roman"/>
          <w:b/>
          <w:sz w:val="24"/>
          <w:szCs w:val="24"/>
        </w:rPr>
      </w:pPr>
    </w:p>
    <w:p w:rsidR="00124F74" w:rsidRPr="00435899" w:rsidRDefault="00124F74">
      <w:pPr>
        <w:rPr>
          <w:rFonts w:ascii="Times New Roman" w:hAnsi="Times New Roman" w:cs="Times New Roman"/>
          <w:sz w:val="24"/>
          <w:szCs w:val="24"/>
        </w:rPr>
      </w:pPr>
    </w:p>
    <w:p w:rsidR="00124F74" w:rsidRPr="00435899" w:rsidRDefault="00124F74" w:rsidP="00124F74">
      <w:pPr>
        <w:jc w:val="center"/>
        <w:rPr>
          <w:rFonts w:ascii="Times New Roman" w:hAnsi="Times New Roman" w:cs="Times New Roman"/>
          <w:sz w:val="24"/>
          <w:szCs w:val="24"/>
        </w:rPr>
      </w:pPr>
      <w:r w:rsidRPr="00435899">
        <w:rPr>
          <w:noProof/>
          <w:sz w:val="24"/>
          <w:szCs w:val="24"/>
          <w:lang w:val="en-US"/>
        </w:rPr>
        <w:drawing>
          <wp:inline distT="0" distB="0" distL="0" distR="0">
            <wp:extent cx="6234430" cy="4156364"/>
            <wp:effectExtent l="0" t="0" r="13970" b="158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124F74" w:rsidRPr="00435899" w:rsidRDefault="00124F74" w:rsidP="00124F74">
      <w:pPr>
        <w:jc w:val="center"/>
        <w:rPr>
          <w:rFonts w:ascii="Times New Roman" w:hAnsi="Times New Roman" w:cs="Times New Roman"/>
          <w:sz w:val="24"/>
          <w:szCs w:val="24"/>
        </w:rPr>
      </w:pPr>
      <w:r w:rsidRPr="00435899">
        <w:rPr>
          <w:rFonts w:ascii="Times New Roman" w:hAnsi="Times New Roman" w:cs="Times New Roman"/>
          <w:sz w:val="24"/>
          <w:szCs w:val="24"/>
        </w:rPr>
        <w:t>Figure 3.1: Chart showing the cooking time of various accessions.</w:t>
      </w:r>
    </w:p>
    <w:p w:rsidR="00124F74" w:rsidRPr="00435899" w:rsidRDefault="00124F74">
      <w:pPr>
        <w:rPr>
          <w:rFonts w:ascii="Times New Roman" w:hAnsi="Times New Roman" w:cs="Times New Roman"/>
          <w:sz w:val="24"/>
          <w:szCs w:val="24"/>
        </w:rPr>
      </w:pPr>
    </w:p>
    <w:p w:rsidR="00222528" w:rsidRPr="00435899" w:rsidRDefault="00222528" w:rsidP="00222528">
      <w:pPr>
        <w:rPr>
          <w:rFonts w:ascii="Times New Roman" w:hAnsi="Times New Roman" w:cs="Times New Roman"/>
          <w:sz w:val="24"/>
          <w:szCs w:val="24"/>
        </w:rPr>
      </w:pPr>
    </w:p>
    <w:p w:rsidR="00F0182C" w:rsidRPr="00435899" w:rsidRDefault="00F0182C" w:rsidP="001C2567">
      <w:pPr>
        <w:tabs>
          <w:tab w:val="left" w:pos="5973"/>
        </w:tabs>
        <w:rPr>
          <w:rFonts w:ascii="Times New Roman" w:hAnsi="Times New Roman" w:cs="Times New Roman"/>
          <w:sz w:val="24"/>
          <w:szCs w:val="24"/>
        </w:rPr>
      </w:pPr>
    </w:p>
    <w:p w:rsidR="00F0182C" w:rsidRPr="00435899" w:rsidRDefault="00F0182C" w:rsidP="001C2567">
      <w:pPr>
        <w:tabs>
          <w:tab w:val="left" w:pos="5973"/>
        </w:tabs>
        <w:rPr>
          <w:rFonts w:ascii="Times New Roman" w:hAnsi="Times New Roman" w:cs="Times New Roman"/>
          <w:sz w:val="24"/>
          <w:szCs w:val="24"/>
        </w:rPr>
      </w:pPr>
    </w:p>
    <w:p w:rsidR="00F0182C" w:rsidRPr="00435899" w:rsidRDefault="00F0182C" w:rsidP="001C2567">
      <w:pPr>
        <w:tabs>
          <w:tab w:val="left" w:pos="5973"/>
        </w:tabs>
        <w:rPr>
          <w:rFonts w:ascii="Times New Roman" w:hAnsi="Times New Roman" w:cs="Times New Roman"/>
          <w:sz w:val="24"/>
          <w:szCs w:val="24"/>
        </w:rPr>
      </w:pPr>
    </w:p>
    <w:p w:rsidR="00F0182C" w:rsidRPr="00435899" w:rsidRDefault="00F0182C" w:rsidP="001C2567">
      <w:pPr>
        <w:tabs>
          <w:tab w:val="left" w:pos="5973"/>
        </w:tabs>
        <w:rPr>
          <w:rFonts w:ascii="Times New Roman" w:hAnsi="Times New Roman" w:cs="Times New Roman"/>
          <w:sz w:val="24"/>
          <w:szCs w:val="24"/>
        </w:rPr>
      </w:pPr>
    </w:p>
    <w:p w:rsidR="00F0182C" w:rsidRPr="00435899" w:rsidRDefault="00F0182C" w:rsidP="001C2567">
      <w:pPr>
        <w:tabs>
          <w:tab w:val="left" w:pos="5973"/>
        </w:tabs>
        <w:rPr>
          <w:rFonts w:ascii="Times New Roman" w:hAnsi="Times New Roman" w:cs="Times New Roman"/>
          <w:sz w:val="24"/>
          <w:szCs w:val="24"/>
        </w:rPr>
      </w:pPr>
    </w:p>
    <w:p w:rsidR="00F0182C" w:rsidRPr="00435899" w:rsidRDefault="00F0182C" w:rsidP="001C2567">
      <w:pPr>
        <w:tabs>
          <w:tab w:val="left" w:pos="5973"/>
        </w:tabs>
        <w:rPr>
          <w:rFonts w:ascii="Times New Roman" w:hAnsi="Times New Roman" w:cs="Times New Roman"/>
          <w:sz w:val="24"/>
          <w:szCs w:val="24"/>
        </w:rPr>
      </w:pPr>
    </w:p>
    <w:p w:rsidR="00F0182C" w:rsidRPr="00435899" w:rsidRDefault="008D4087" w:rsidP="001C2567">
      <w:pPr>
        <w:tabs>
          <w:tab w:val="left" w:pos="5973"/>
        </w:tabs>
        <w:rPr>
          <w:rFonts w:ascii="Times New Roman" w:hAnsi="Times New Roman" w:cs="Times New Roman"/>
          <w:sz w:val="24"/>
          <w:szCs w:val="24"/>
        </w:rPr>
      </w:pPr>
      <w:r w:rsidRPr="00435899">
        <w:rPr>
          <w:rFonts w:ascii="Times New Roman" w:hAnsi="Times New Roman" w:cs="Times New Roman"/>
          <w:noProof/>
          <w:sz w:val="24"/>
          <w:szCs w:val="24"/>
          <w:lang w:val="en-US"/>
        </w:rPr>
        <w:lastRenderedPageBreak/>
        <w:drawing>
          <wp:inline distT="0" distB="0" distL="0" distR="0">
            <wp:extent cx="2173543" cy="1635893"/>
            <wp:effectExtent l="0" t="0" r="0" b="2540"/>
            <wp:docPr id="20" name="Picture 20" descr="C:\Users\USER PC\Desktop\Pix for ms p\IMG-20230210-WA00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 PC\Desktop\Pix for ms p\IMG-20230210-WA0066.jp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flipH="1">
                      <a:off x="0" y="0"/>
                      <a:ext cx="2182450" cy="1642597"/>
                    </a:xfrm>
                    <a:prstGeom prst="rect">
                      <a:avLst/>
                    </a:prstGeom>
                    <a:noFill/>
                    <a:ln>
                      <a:noFill/>
                    </a:ln>
                  </pic:spPr>
                </pic:pic>
              </a:graphicData>
            </a:graphic>
          </wp:inline>
        </w:drawing>
      </w:r>
      <w:r w:rsidRPr="00435899">
        <w:rPr>
          <w:rFonts w:ascii="Times New Roman" w:hAnsi="Times New Roman" w:cs="Times New Roman"/>
          <w:noProof/>
          <w:sz w:val="24"/>
          <w:szCs w:val="24"/>
          <w:lang w:val="en-US"/>
        </w:rPr>
        <w:drawing>
          <wp:inline distT="0" distB="0" distL="0" distR="0">
            <wp:extent cx="2023745" cy="1607556"/>
            <wp:effectExtent l="0" t="0" r="0" b="0"/>
            <wp:docPr id="17" name="Picture 17" descr="C:\Users\USER PC\Desktop\Pix for ms p\IMG-20230210-WA00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 PC\Desktop\Pix for ms p\IMG-20230210-WA0076.jpg"/>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040773" cy="1621082"/>
                    </a:xfrm>
                    <a:prstGeom prst="rect">
                      <a:avLst/>
                    </a:prstGeom>
                    <a:noFill/>
                    <a:ln>
                      <a:noFill/>
                    </a:ln>
                  </pic:spPr>
                </pic:pic>
              </a:graphicData>
            </a:graphic>
          </wp:inline>
        </w:drawing>
      </w:r>
    </w:p>
    <w:p w:rsidR="003022BB" w:rsidRDefault="003022BB" w:rsidP="001C2567">
      <w:pPr>
        <w:tabs>
          <w:tab w:val="left" w:pos="5973"/>
        </w:tabs>
        <w:rPr>
          <w:rFonts w:ascii="Times New Roman" w:hAnsi="Times New Roman" w:cs="Times New Roman"/>
          <w:sz w:val="24"/>
          <w:szCs w:val="24"/>
        </w:rPr>
      </w:pPr>
    </w:p>
    <w:p w:rsidR="003022BB" w:rsidRDefault="003022BB" w:rsidP="001C2567">
      <w:pPr>
        <w:tabs>
          <w:tab w:val="left" w:pos="5973"/>
        </w:tabs>
        <w:rPr>
          <w:rFonts w:ascii="Times New Roman" w:hAnsi="Times New Roman" w:cs="Times New Roman"/>
          <w:sz w:val="24"/>
          <w:szCs w:val="24"/>
        </w:rPr>
      </w:pPr>
    </w:p>
    <w:p w:rsidR="003022BB" w:rsidRDefault="008D4087" w:rsidP="001C2567">
      <w:pPr>
        <w:tabs>
          <w:tab w:val="left" w:pos="5973"/>
        </w:tabs>
        <w:rPr>
          <w:rFonts w:ascii="Times New Roman" w:hAnsi="Times New Roman" w:cs="Times New Roman"/>
          <w:sz w:val="24"/>
          <w:szCs w:val="24"/>
        </w:rPr>
      </w:pPr>
      <w:r w:rsidRPr="00435899">
        <w:rPr>
          <w:rFonts w:ascii="Times New Roman" w:hAnsi="Times New Roman" w:cs="Times New Roman"/>
          <w:noProof/>
          <w:sz w:val="24"/>
          <w:szCs w:val="24"/>
          <w:lang w:val="en-US"/>
        </w:rPr>
        <w:drawing>
          <wp:inline distT="0" distB="0" distL="0" distR="0">
            <wp:extent cx="2090420" cy="1798415"/>
            <wp:effectExtent l="0" t="0" r="5080" b="0"/>
            <wp:docPr id="18" name="Picture 18" descr="C:\Users\USER PC\Desktop\Pix for ms p\IMG-20230210-WA00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 PC\Desktop\Pix for ms p\IMG-20230210-WA0082.jpg"/>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105136" cy="1811076"/>
                    </a:xfrm>
                    <a:prstGeom prst="rect">
                      <a:avLst/>
                    </a:prstGeom>
                    <a:noFill/>
                    <a:ln>
                      <a:noFill/>
                    </a:ln>
                  </pic:spPr>
                </pic:pic>
              </a:graphicData>
            </a:graphic>
          </wp:inline>
        </w:drawing>
      </w:r>
      <w:r w:rsidRPr="00435899">
        <w:rPr>
          <w:rFonts w:ascii="Times New Roman" w:hAnsi="Times New Roman" w:cs="Times New Roman"/>
          <w:noProof/>
          <w:sz w:val="24"/>
          <w:szCs w:val="24"/>
          <w:lang w:val="en-US"/>
        </w:rPr>
        <w:drawing>
          <wp:inline distT="0" distB="0" distL="0" distR="0">
            <wp:extent cx="2071871" cy="1827530"/>
            <wp:effectExtent l="0" t="0" r="5080" b="1270"/>
            <wp:docPr id="16" name="Picture 16" descr="C:\Users\USER PC\Desktop\Pix for ms p\IMG-20230210-WA00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 PC\Desktop\Pix for ms p\IMG-20230210-WA0072.jpg"/>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098433" cy="1850960"/>
                    </a:xfrm>
                    <a:prstGeom prst="rect">
                      <a:avLst/>
                    </a:prstGeom>
                    <a:noFill/>
                    <a:ln>
                      <a:noFill/>
                    </a:ln>
                  </pic:spPr>
                </pic:pic>
              </a:graphicData>
            </a:graphic>
          </wp:inline>
        </w:drawing>
      </w:r>
    </w:p>
    <w:p w:rsidR="003022BB" w:rsidRDefault="003022BB" w:rsidP="001C2567">
      <w:pPr>
        <w:tabs>
          <w:tab w:val="left" w:pos="5973"/>
        </w:tabs>
        <w:rPr>
          <w:rFonts w:ascii="Times New Roman" w:hAnsi="Times New Roman" w:cs="Times New Roman"/>
          <w:sz w:val="24"/>
          <w:szCs w:val="24"/>
        </w:rPr>
      </w:pPr>
    </w:p>
    <w:p w:rsidR="00F0182C" w:rsidRPr="00435899" w:rsidRDefault="008D4087" w:rsidP="001C2567">
      <w:pPr>
        <w:tabs>
          <w:tab w:val="left" w:pos="5973"/>
        </w:tabs>
        <w:rPr>
          <w:rFonts w:ascii="Times New Roman" w:hAnsi="Times New Roman" w:cs="Times New Roman"/>
          <w:sz w:val="24"/>
          <w:szCs w:val="24"/>
        </w:rPr>
      </w:pPr>
      <w:r w:rsidRPr="00435899">
        <w:rPr>
          <w:rFonts w:ascii="Times New Roman" w:hAnsi="Times New Roman" w:cs="Times New Roman"/>
          <w:noProof/>
          <w:sz w:val="24"/>
          <w:szCs w:val="24"/>
          <w:lang w:val="en-US"/>
        </w:rPr>
        <w:drawing>
          <wp:inline distT="0" distB="0" distL="0" distR="0">
            <wp:extent cx="2166425" cy="1754944"/>
            <wp:effectExtent l="0" t="0" r="5715" b="0"/>
            <wp:docPr id="15" name="Picture 15" descr="C:\Users\USER PC\Desktop\Pix for ms p\IMG-20230210-WA00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 PC\Desktop\Pix for ms p\IMG-20230210-WA0070.jpg"/>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183911" cy="1769109"/>
                    </a:xfrm>
                    <a:prstGeom prst="rect">
                      <a:avLst/>
                    </a:prstGeom>
                    <a:noFill/>
                    <a:ln>
                      <a:noFill/>
                    </a:ln>
                  </pic:spPr>
                </pic:pic>
              </a:graphicData>
            </a:graphic>
          </wp:inline>
        </w:drawing>
      </w:r>
      <w:r w:rsidRPr="00435899">
        <w:rPr>
          <w:rFonts w:ascii="Times New Roman" w:hAnsi="Times New Roman" w:cs="Times New Roman"/>
          <w:noProof/>
          <w:sz w:val="24"/>
          <w:szCs w:val="24"/>
          <w:lang w:val="en-US"/>
        </w:rPr>
        <w:drawing>
          <wp:inline distT="0" distB="0" distL="0" distR="0">
            <wp:extent cx="2021205" cy="1720183"/>
            <wp:effectExtent l="0" t="0" r="0" b="0"/>
            <wp:docPr id="14" name="Picture 14" descr="C:\Users\USER PC\Desktop\Pix for ms p\IMG-20230210-WA00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 PC\Desktop\Pix for ms p\IMG-20230210-WA0067.jpg"/>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032833" cy="1730079"/>
                    </a:xfrm>
                    <a:prstGeom prst="rect">
                      <a:avLst/>
                    </a:prstGeom>
                    <a:noFill/>
                    <a:ln>
                      <a:noFill/>
                    </a:ln>
                  </pic:spPr>
                </pic:pic>
              </a:graphicData>
            </a:graphic>
          </wp:inline>
        </w:drawing>
      </w:r>
    </w:p>
    <w:p w:rsidR="00F0182C" w:rsidRPr="00435899" w:rsidRDefault="001A25C5" w:rsidP="001A25C5">
      <w:pPr>
        <w:tabs>
          <w:tab w:val="left" w:pos="5973"/>
        </w:tabs>
        <w:jc w:val="both"/>
        <w:rPr>
          <w:rFonts w:ascii="Times New Roman" w:hAnsi="Times New Roman" w:cs="Times New Roman"/>
          <w:sz w:val="24"/>
          <w:szCs w:val="24"/>
        </w:rPr>
      </w:pPr>
      <w:r w:rsidRPr="00435899">
        <w:rPr>
          <w:rFonts w:ascii="Times New Roman" w:hAnsi="Times New Roman" w:cs="Times New Roman"/>
          <w:sz w:val="24"/>
          <w:szCs w:val="24"/>
        </w:rPr>
        <w:t>Plate 3.1: Show</w:t>
      </w:r>
      <w:r w:rsidR="00EE0DBF" w:rsidRPr="00435899">
        <w:rPr>
          <w:rFonts w:ascii="Times New Roman" w:hAnsi="Times New Roman" w:cs="Times New Roman"/>
          <w:sz w:val="24"/>
          <w:szCs w:val="24"/>
        </w:rPr>
        <w:t xml:space="preserve">ing the broth water </w:t>
      </w:r>
    </w:p>
    <w:p w:rsidR="00F0182C" w:rsidRPr="00435899" w:rsidRDefault="00F0182C" w:rsidP="001C2567">
      <w:pPr>
        <w:tabs>
          <w:tab w:val="left" w:pos="5973"/>
        </w:tabs>
        <w:rPr>
          <w:rFonts w:ascii="Times New Roman" w:hAnsi="Times New Roman" w:cs="Times New Roman"/>
          <w:sz w:val="24"/>
          <w:szCs w:val="24"/>
        </w:rPr>
      </w:pPr>
    </w:p>
    <w:p w:rsidR="00F0182C" w:rsidRPr="00435899" w:rsidRDefault="00F0182C" w:rsidP="001C2567">
      <w:pPr>
        <w:tabs>
          <w:tab w:val="left" w:pos="5973"/>
        </w:tabs>
        <w:rPr>
          <w:rFonts w:ascii="Times New Roman" w:hAnsi="Times New Roman" w:cs="Times New Roman"/>
          <w:sz w:val="24"/>
          <w:szCs w:val="24"/>
        </w:rPr>
      </w:pPr>
    </w:p>
    <w:p w:rsidR="00EE0DBF" w:rsidRPr="00435899" w:rsidRDefault="00EE0DBF" w:rsidP="001C2567">
      <w:pPr>
        <w:tabs>
          <w:tab w:val="left" w:pos="5973"/>
        </w:tabs>
        <w:rPr>
          <w:rFonts w:ascii="Times New Roman" w:hAnsi="Times New Roman" w:cs="Times New Roman"/>
          <w:sz w:val="24"/>
          <w:szCs w:val="24"/>
        </w:rPr>
      </w:pPr>
    </w:p>
    <w:p w:rsidR="00EE0DBF" w:rsidRPr="00435899" w:rsidRDefault="00EE0DBF" w:rsidP="001C2567">
      <w:pPr>
        <w:tabs>
          <w:tab w:val="left" w:pos="5973"/>
        </w:tabs>
        <w:rPr>
          <w:rFonts w:ascii="Times New Roman" w:hAnsi="Times New Roman" w:cs="Times New Roman"/>
          <w:sz w:val="24"/>
          <w:szCs w:val="24"/>
        </w:rPr>
      </w:pPr>
    </w:p>
    <w:p w:rsidR="00EE0DBF" w:rsidRPr="00435899" w:rsidRDefault="00EE0DBF" w:rsidP="001C2567">
      <w:pPr>
        <w:tabs>
          <w:tab w:val="left" w:pos="5973"/>
        </w:tabs>
        <w:rPr>
          <w:rFonts w:ascii="Times New Roman" w:hAnsi="Times New Roman" w:cs="Times New Roman"/>
          <w:sz w:val="24"/>
          <w:szCs w:val="24"/>
        </w:rPr>
      </w:pPr>
    </w:p>
    <w:p w:rsidR="00EE0DBF" w:rsidRPr="00435899" w:rsidRDefault="00EE0DBF" w:rsidP="001C2567">
      <w:pPr>
        <w:tabs>
          <w:tab w:val="left" w:pos="5973"/>
        </w:tabs>
        <w:rPr>
          <w:rFonts w:ascii="Times New Roman" w:hAnsi="Times New Roman" w:cs="Times New Roman"/>
          <w:sz w:val="24"/>
          <w:szCs w:val="24"/>
        </w:rPr>
      </w:pPr>
    </w:p>
    <w:p w:rsidR="00EE0DBF" w:rsidRPr="00435899" w:rsidRDefault="00EE0DBF" w:rsidP="001C2567">
      <w:pPr>
        <w:tabs>
          <w:tab w:val="left" w:pos="5973"/>
        </w:tabs>
        <w:rPr>
          <w:rFonts w:ascii="Times New Roman" w:hAnsi="Times New Roman" w:cs="Times New Roman"/>
          <w:sz w:val="24"/>
          <w:szCs w:val="24"/>
        </w:rPr>
      </w:pPr>
    </w:p>
    <w:p w:rsidR="00EE0DBF" w:rsidRPr="00435899" w:rsidRDefault="00EE0DBF" w:rsidP="001C2567">
      <w:pPr>
        <w:tabs>
          <w:tab w:val="left" w:pos="5973"/>
        </w:tabs>
        <w:rPr>
          <w:rFonts w:ascii="Times New Roman" w:hAnsi="Times New Roman" w:cs="Times New Roman"/>
          <w:sz w:val="24"/>
          <w:szCs w:val="24"/>
        </w:rPr>
      </w:pPr>
    </w:p>
    <w:p w:rsidR="00EE0DBF" w:rsidRPr="00435899" w:rsidRDefault="00EE0DBF" w:rsidP="001C2567">
      <w:pPr>
        <w:tabs>
          <w:tab w:val="left" w:pos="5973"/>
        </w:tabs>
        <w:rPr>
          <w:rFonts w:ascii="Times New Roman" w:hAnsi="Times New Roman" w:cs="Times New Roman"/>
          <w:sz w:val="24"/>
          <w:szCs w:val="24"/>
        </w:rPr>
      </w:pPr>
    </w:p>
    <w:p w:rsidR="00EE0DBF" w:rsidRPr="00435899" w:rsidRDefault="00EE0DBF" w:rsidP="00EE0DBF">
      <w:pPr>
        <w:tabs>
          <w:tab w:val="left" w:pos="5973"/>
        </w:tabs>
        <w:rPr>
          <w:rFonts w:ascii="Times New Roman" w:hAnsi="Times New Roman" w:cs="Times New Roman"/>
          <w:sz w:val="24"/>
          <w:szCs w:val="24"/>
        </w:rPr>
      </w:pPr>
    </w:p>
    <w:p w:rsidR="00EE0DBF" w:rsidRPr="00435899" w:rsidRDefault="00EE0DBF" w:rsidP="00EE0DBF">
      <w:pPr>
        <w:tabs>
          <w:tab w:val="left" w:pos="5973"/>
        </w:tabs>
        <w:jc w:val="center"/>
        <w:rPr>
          <w:rFonts w:ascii="Times New Roman" w:hAnsi="Times New Roman" w:cs="Times New Roman"/>
          <w:sz w:val="24"/>
          <w:szCs w:val="24"/>
        </w:rPr>
      </w:pPr>
    </w:p>
    <w:p w:rsidR="00F0182C" w:rsidRPr="00435899" w:rsidRDefault="008D4087" w:rsidP="00EE0DBF">
      <w:pPr>
        <w:tabs>
          <w:tab w:val="left" w:pos="5973"/>
        </w:tabs>
        <w:jc w:val="center"/>
        <w:rPr>
          <w:rFonts w:ascii="Times New Roman" w:hAnsi="Times New Roman" w:cs="Times New Roman"/>
          <w:sz w:val="24"/>
          <w:szCs w:val="24"/>
        </w:rPr>
      </w:pPr>
      <w:r w:rsidRPr="00435899">
        <w:rPr>
          <w:rFonts w:ascii="Times New Roman" w:hAnsi="Times New Roman" w:cs="Times New Roman"/>
          <w:noProof/>
          <w:sz w:val="24"/>
          <w:szCs w:val="24"/>
          <w:lang w:val="en-US"/>
        </w:rPr>
        <w:drawing>
          <wp:inline distT="0" distB="0" distL="0" distR="0">
            <wp:extent cx="2702582" cy="3609307"/>
            <wp:effectExtent l="0" t="0" r="2540" b="0"/>
            <wp:docPr id="19" name="Picture 19" descr="C:\Users\USER PC\Desktop\Pix for ms p\IMG-20230213-WA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 PC\Desktop\Pix for ms p\IMG-20230213-WA0002.jpg"/>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703716" cy="3610821"/>
                    </a:xfrm>
                    <a:prstGeom prst="rect">
                      <a:avLst/>
                    </a:prstGeom>
                    <a:noFill/>
                    <a:ln>
                      <a:noFill/>
                    </a:ln>
                  </pic:spPr>
                </pic:pic>
              </a:graphicData>
            </a:graphic>
          </wp:inline>
        </w:drawing>
      </w:r>
    </w:p>
    <w:p w:rsidR="00F0182C" w:rsidRPr="00435899" w:rsidRDefault="001A25C5" w:rsidP="001A25C5">
      <w:pPr>
        <w:tabs>
          <w:tab w:val="left" w:pos="5973"/>
        </w:tabs>
        <w:jc w:val="both"/>
        <w:rPr>
          <w:rFonts w:ascii="Times New Roman" w:hAnsi="Times New Roman" w:cs="Times New Roman"/>
          <w:sz w:val="24"/>
          <w:szCs w:val="24"/>
        </w:rPr>
      </w:pPr>
      <w:r w:rsidRPr="00435899">
        <w:rPr>
          <w:rFonts w:ascii="Times New Roman" w:hAnsi="Times New Roman" w:cs="Times New Roman"/>
          <w:sz w:val="24"/>
          <w:szCs w:val="24"/>
        </w:rPr>
        <w:t>Plate 3.2: Checking for the Brot</w:t>
      </w:r>
      <w:r w:rsidR="004634B0" w:rsidRPr="00435899">
        <w:rPr>
          <w:rFonts w:ascii="Times New Roman" w:hAnsi="Times New Roman" w:cs="Times New Roman"/>
          <w:sz w:val="24"/>
          <w:szCs w:val="24"/>
        </w:rPr>
        <w:t>h opacity using the Refractor (</w:t>
      </w:r>
      <w:r w:rsidRPr="00435899">
        <w:rPr>
          <w:rFonts w:ascii="Times New Roman" w:hAnsi="Times New Roman" w:cs="Times New Roman"/>
          <w:sz w:val="24"/>
          <w:szCs w:val="24"/>
        </w:rPr>
        <w:t>ATAgo pocket PAL -1)</w:t>
      </w:r>
    </w:p>
    <w:p w:rsidR="00F0182C" w:rsidRPr="00435899" w:rsidRDefault="00F0182C" w:rsidP="001C2567">
      <w:pPr>
        <w:tabs>
          <w:tab w:val="left" w:pos="5973"/>
        </w:tabs>
        <w:rPr>
          <w:rFonts w:ascii="Times New Roman" w:hAnsi="Times New Roman" w:cs="Times New Roman"/>
          <w:sz w:val="24"/>
          <w:szCs w:val="24"/>
        </w:rPr>
      </w:pPr>
    </w:p>
    <w:p w:rsidR="00F0182C" w:rsidRPr="00435899" w:rsidRDefault="00F0182C" w:rsidP="001C2567">
      <w:pPr>
        <w:tabs>
          <w:tab w:val="left" w:pos="5973"/>
        </w:tabs>
        <w:rPr>
          <w:rFonts w:ascii="Times New Roman" w:hAnsi="Times New Roman" w:cs="Times New Roman"/>
          <w:sz w:val="24"/>
          <w:szCs w:val="24"/>
        </w:rPr>
      </w:pPr>
    </w:p>
    <w:p w:rsidR="00F0182C" w:rsidRPr="00435899" w:rsidRDefault="00F0182C" w:rsidP="001C2567">
      <w:pPr>
        <w:tabs>
          <w:tab w:val="left" w:pos="5973"/>
        </w:tabs>
        <w:rPr>
          <w:rFonts w:ascii="Times New Roman" w:hAnsi="Times New Roman" w:cs="Times New Roman"/>
          <w:sz w:val="24"/>
          <w:szCs w:val="24"/>
        </w:rPr>
      </w:pPr>
    </w:p>
    <w:p w:rsidR="00F0182C" w:rsidRPr="00435899" w:rsidRDefault="00F0182C" w:rsidP="001C2567">
      <w:pPr>
        <w:tabs>
          <w:tab w:val="left" w:pos="5973"/>
        </w:tabs>
        <w:rPr>
          <w:rFonts w:ascii="Times New Roman" w:hAnsi="Times New Roman" w:cs="Times New Roman"/>
          <w:sz w:val="24"/>
          <w:szCs w:val="24"/>
        </w:rPr>
      </w:pPr>
    </w:p>
    <w:p w:rsidR="00F0182C" w:rsidRPr="00435899" w:rsidRDefault="00F0182C" w:rsidP="001C2567">
      <w:pPr>
        <w:tabs>
          <w:tab w:val="left" w:pos="5973"/>
        </w:tabs>
        <w:rPr>
          <w:rFonts w:ascii="Times New Roman" w:hAnsi="Times New Roman" w:cs="Times New Roman"/>
          <w:sz w:val="24"/>
          <w:szCs w:val="24"/>
        </w:rPr>
      </w:pPr>
    </w:p>
    <w:p w:rsidR="001C2567" w:rsidRDefault="001C2567" w:rsidP="00BB1064">
      <w:pPr>
        <w:tabs>
          <w:tab w:val="left" w:pos="5973"/>
        </w:tabs>
        <w:rPr>
          <w:rFonts w:ascii="Times New Roman" w:hAnsi="Times New Roman" w:cs="Times New Roman"/>
          <w:sz w:val="24"/>
          <w:szCs w:val="24"/>
        </w:rPr>
      </w:pPr>
    </w:p>
    <w:p w:rsidR="00BB1064" w:rsidRDefault="00BB1064" w:rsidP="00BB1064">
      <w:pPr>
        <w:tabs>
          <w:tab w:val="left" w:pos="5973"/>
        </w:tabs>
        <w:rPr>
          <w:rFonts w:ascii="Times New Roman" w:hAnsi="Times New Roman" w:cs="Times New Roman"/>
          <w:sz w:val="24"/>
          <w:szCs w:val="24"/>
        </w:rPr>
      </w:pPr>
    </w:p>
    <w:p w:rsidR="00DC06FE" w:rsidRDefault="00DC06FE" w:rsidP="00BB1064">
      <w:pPr>
        <w:tabs>
          <w:tab w:val="left" w:pos="5973"/>
        </w:tabs>
        <w:rPr>
          <w:rFonts w:ascii="Times New Roman" w:hAnsi="Times New Roman" w:cs="Times New Roman"/>
          <w:sz w:val="24"/>
          <w:szCs w:val="24"/>
        </w:rPr>
      </w:pPr>
    </w:p>
    <w:p w:rsidR="00DC06FE" w:rsidRDefault="00DC06FE" w:rsidP="00BB1064">
      <w:pPr>
        <w:tabs>
          <w:tab w:val="left" w:pos="5973"/>
        </w:tabs>
        <w:rPr>
          <w:rFonts w:ascii="Times New Roman" w:hAnsi="Times New Roman" w:cs="Times New Roman"/>
          <w:sz w:val="24"/>
          <w:szCs w:val="24"/>
        </w:rPr>
      </w:pPr>
    </w:p>
    <w:p w:rsidR="00DC06FE" w:rsidRDefault="00DC06FE" w:rsidP="00BB1064">
      <w:pPr>
        <w:tabs>
          <w:tab w:val="left" w:pos="5973"/>
        </w:tabs>
        <w:rPr>
          <w:rFonts w:ascii="Times New Roman" w:hAnsi="Times New Roman" w:cs="Times New Roman"/>
          <w:sz w:val="24"/>
          <w:szCs w:val="24"/>
        </w:rPr>
      </w:pPr>
    </w:p>
    <w:p w:rsidR="00DC06FE" w:rsidRDefault="00DC06FE" w:rsidP="00BB1064">
      <w:pPr>
        <w:tabs>
          <w:tab w:val="left" w:pos="5973"/>
        </w:tabs>
        <w:rPr>
          <w:rFonts w:ascii="Times New Roman" w:hAnsi="Times New Roman" w:cs="Times New Roman"/>
          <w:sz w:val="24"/>
          <w:szCs w:val="24"/>
        </w:rPr>
      </w:pPr>
    </w:p>
    <w:p w:rsidR="00DC06FE" w:rsidRDefault="00DC06FE" w:rsidP="00BB1064">
      <w:pPr>
        <w:tabs>
          <w:tab w:val="left" w:pos="5973"/>
        </w:tabs>
        <w:rPr>
          <w:rFonts w:ascii="Times New Roman" w:hAnsi="Times New Roman" w:cs="Times New Roman"/>
          <w:sz w:val="24"/>
          <w:szCs w:val="24"/>
        </w:rPr>
      </w:pPr>
    </w:p>
    <w:p w:rsidR="00DC06FE" w:rsidRPr="00435899" w:rsidRDefault="00DC06FE" w:rsidP="00BB1064">
      <w:pPr>
        <w:tabs>
          <w:tab w:val="left" w:pos="5973"/>
        </w:tabs>
        <w:rPr>
          <w:rFonts w:ascii="Times New Roman" w:hAnsi="Times New Roman" w:cs="Times New Roman"/>
          <w:sz w:val="24"/>
          <w:szCs w:val="24"/>
        </w:rPr>
      </w:pPr>
    </w:p>
    <w:p w:rsidR="001B2D2C" w:rsidRPr="00435899" w:rsidRDefault="001B2D2C" w:rsidP="001B2D2C">
      <w:pPr>
        <w:spacing w:line="360" w:lineRule="auto"/>
        <w:jc w:val="center"/>
        <w:rPr>
          <w:rFonts w:ascii="Times New Roman" w:hAnsi="Times New Roman" w:cs="Times New Roman"/>
          <w:b/>
          <w:bCs/>
          <w:color w:val="000000" w:themeColor="text1"/>
          <w:sz w:val="24"/>
          <w:szCs w:val="24"/>
        </w:rPr>
      </w:pPr>
      <w:r w:rsidRPr="00435899">
        <w:rPr>
          <w:rFonts w:ascii="Times New Roman" w:hAnsi="Times New Roman" w:cs="Times New Roman"/>
          <w:b/>
          <w:bCs/>
          <w:color w:val="000000" w:themeColor="text1"/>
          <w:sz w:val="24"/>
          <w:szCs w:val="24"/>
        </w:rPr>
        <w:lastRenderedPageBreak/>
        <w:t>CHAPTER FOUR</w:t>
      </w:r>
    </w:p>
    <w:p w:rsidR="001B2D2C" w:rsidRPr="00435899" w:rsidRDefault="001B2D2C" w:rsidP="001B2D2C">
      <w:pPr>
        <w:spacing w:line="360" w:lineRule="auto"/>
        <w:jc w:val="center"/>
        <w:rPr>
          <w:rFonts w:ascii="Times New Roman" w:hAnsi="Times New Roman" w:cs="Times New Roman"/>
          <w:b/>
          <w:bCs/>
          <w:color w:val="000000" w:themeColor="text1"/>
          <w:sz w:val="24"/>
          <w:szCs w:val="24"/>
        </w:rPr>
      </w:pPr>
      <w:r w:rsidRPr="00435899">
        <w:rPr>
          <w:rFonts w:ascii="Times New Roman" w:hAnsi="Times New Roman" w:cs="Times New Roman"/>
          <w:b/>
          <w:bCs/>
          <w:color w:val="000000" w:themeColor="text1"/>
          <w:sz w:val="24"/>
          <w:szCs w:val="24"/>
        </w:rPr>
        <w:t>DISCUSSION AND CONCLUSION</w:t>
      </w:r>
    </w:p>
    <w:p w:rsidR="001B2D2C" w:rsidRPr="00435899" w:rsidRDefault="001B2D2C" w:rsidP="001B2D2C">
      <w:pPr>
        <w:spacing w:line="360" w:lineRule="auto"/>
        <w:rPr>
          <w:rFonts w:ascii="Times New Roman" w:hAnsi="Times New Roman" w:cs="Times New Roman"/>
          <w:b/>
          <w:bCs/>
          <w:color w:val="000000" w:themeColor="text1"/>
          <w:sz w:val="24"/>
          <w:szCs w:val="24"/>
        </w:rPr>
      </w:pPr>
      <w:r w:rsidRPr="00435899">
        <w:rPr>
          <w:rFonts w:ascii="Times New Roman" w:hAnsi="Times New Roman" w:cs="Times New Roman"/>
          <w:b/>
          <w:bCs/>
          <w:color w:val="000000" w:themeColor="text1"/>
          <w:sz w:val="24"/>
          <w:szCs w:val="24"/>
        </w:rPr>
        <w:t>4.1 DISCUSSION</w:t>
      </w:r>
    </w:p>
    <w:p w:rsidR="00BB1064" w:rsidRDefault="008149E9" w:rsidP="00BB1064">
      <w:pPr>
        <w:spacing w:line="480" w:lineRule="auto"/>
        <w:jc w:val="both"/>
        <w:rPr>
          <w:rFonts w:ascii="Times New Roman" w:hAnsi="Times New Roman" w:cs="Times New Roman"/>
          <w:color w:val="FF0000"/>
          <w:sz w:val="24"/>
          <w:szCs w:val="24"/>
        </w:rPr>
      </w:pPr>
      <w:r>
        <w:rPr>
          <w:rFonts w:ascii="Times New Roman" w:hAnsi="Times New Roman" w:cs="Times New Roman"/>
          <w:color w:val="000000" w:themeColor="text1"/>
          <w:sz w:val="24"/>
          <w:szCs w:val="24"/>
        </w:rPr>
        <w:t>Recent research revealed that most of the TVUs (cultivated) accessions cooked for 50 minutes while iron white, akara bean, iron brown and honey bean (market-class) cooked for 51 minutes. Sometimes to soften the cowpea grains while it’s been cooked to reduce cooking time to 20-25 minutes</w:t>
      </w:r>
      <w:r w:rsidRPr="008149E9">
        <w:rPr>
          <w:rFonts w:ascii="Times New Roman" w:hAnsi="Times New Roman" w:cs="Times New Roman"/>
          <w:color w:val="000000" w:themeColor="text1"/>
          <w:sz w:val="24"/>
          <w:szCs w:val="24"/>
        </w:rPr>
        <w:t xml:space="preserve"> (Ukomadu</w:t>
      </w:r>
      <w:r w:rsidRPr="008149E9">
        <w:rPr>
          <w:rFonts w:ascii="Times New Roman" w:hAnsi="Times New Roman" w:cs="Times New Roman"/>
          <w:i/>
          <w:color w:val="000000" w:themeColor="text1"/>
          <w:sz w:val="24"/>
          <w:szCs w:val="24"/>
        </w:rPr>
        <w:t xml:space="preserve"> et al.</w:t>
      </w:r>
      <w:r w:rsidRPr="008149E9">
        <w:rPr>
          <w:rFonts w:ascii="Times New Roman" w:hAnsi="Times New Roman" w:cs="Times New Roman"/>
          <w:color w:val="000000" w:themeColor="text1"/>
          <w:sz w:val="24"/>
          <w:szCs w:val="24"/>
        </w:rPr>
        <w:t>, 2023)</w:t>
      </w:r>
      <w:r>
        <w:rPr>
          <w:rFonts w:ascii="Times New Roman" w:hAnsi="Times New Roman" w:cs="Times New Roman"/>
          <w:color w:val="000000" w:themeColor="text1"/>
          <w:sz w:val="24"/>
          <w:szCs w:val="24"/>
        </w:rPr>
        <w:t xml:space="preserve">. </w:t>
      </w:r>
      <w:r w:rsidR="001B2D2C" w:rsidRPr="006645B9">
        <w:rPr>
          <w:rFonts w:ascii="Times New Roman" w:hAnsi="Times New Roman" w:cs="Times New Roman"/>
          <w:sz w:val="24"/>
          <w:szCs w:val="24"/>
        </w:rPr>
        <w:t>The</w:t>
      </w:r>
      <w:r w:rsidR="0058219D" w:rsidRPr="006645B9">
        <w:rPr>
          <w:rFonts w:ascii="Times New Roman" w:hAnsi="Times New Roman" w:cs="Times New Roman"/>
          <w:sz w:val="24"/>
          <w:szCs w:val="24"/>
        </w:rPr>
        <w:t xml:space="preserve"> accessions 255 TVU- 12353, 136 lAR-016-052 and 36 lAR-016-047 have the shortest time for cooking at 120 minutes</w:t>
      </w:r>
      <w:r w:rsidR="006645B9" w:rsidRPr="006645B9">
        <w:rPr>
          <w:rFonts w:ascii="Times New Roman" w:hAnsi="Times New Roman" w:cs="Times New Roman"/>
          <w:sz w:val="24"/>
          <w:szCs w:val="24"/>
        </w:rPr>
        <w:t>.</w:t>
      </w:r>
    </w:p>
    <w:p w:rsidR="00BB1064" w:rsidRPr="0031558F" w:rsidRDefault="00BB1064" w:rsidP="00BB1064">
      <w:pPr>
        <w:spacing w:line="480" w:lineRule="auto"/>
        <w:jc w:val="both"/>
        <w:rPr>
          <w:rFonts w:ascii="Times New Roman" w:hAnsi="Times New Roman" w:cs="Times New Roman"/>
          <w:sz w:val="24"/>
          <w:szCs w:val="24"/>
        </w:rPr>
      </w:pPr>
      <w:r w:rsidRPr="00435899">
        <w:rPr>
          <w:rFonts w:ascii="Times New Roman" w:hAnsi="Times New Roman" w:cs="Times New Roman"/>
          <w:sz w:val="24"/>
          <w:szCs w:val="24"/>
        </w:rPr>
        <w:t>The result of the cluster analysis based on the cooking time</w:t>
      </w:r>
      <w:r w:rsidRPr="00435899">
        <w:rPr>
          <w:rFonts w:ascii="Times New Roman" w:hAnsi="Times New Roman" w:cs="Times New Roman"/>
          <w:sz w:val="24"/>
          <w:szCs w:val="24"/>
          <w:lang w:val="en-US"/>
        </w:rPr>
        <w:t xml:space="preserve"> and textual characteristics of </w:t>
      </w:r>
      <w:r w:rsidRPr="00435899">
        <w:rPr>
          <w:rFonts w:ascii="Times New Roman" w:hAnsi="Times New Roman" w:cs="Times New Roman"/>
          <w:sz w:val="24"/>
          <w:szCs w:val="24"/>
        </w:rPr>
        <w:t xml:space="preserve">the 30 </w:t>
      </w:r>
      <w:r w:rsidRPr="00435899">
        <w:rPr>
          <w:rFonts w:ascii="Times New Roman" w:hAnsi="Times New Roman" w:cs="Times New Roman"/>
          <w:sz w:val="24"/>
          <w:szCs w:val="24"/>
          <w:lang w:val="en-US"/>
        </w:rPr>
        <w:t xml:space="preserve">cowpea seeds used in this study </w:t>
      </w:r>
      <w:r w:rsidRPr="00435899">
        <w:rPr>
          <w:rFonts w:ascii="Times New Roman" w:hAnsi="Times New Roman" w:cs="Times New Roman"/>
          <w:sz w:val="24"/>
          <w:szCs w:val="24"/>
        </w:rPr>
        <w:t xml:space="preserve">is presented in Fig. </w:t>
      </w:r>
      <w:r w:rsidRPr="00435899">
        <w:rPr>
          <w:rFonts w:ascii="Times New Roman" w:hAnsi="Times New Roman" w:cs="Times New Roman"/>
          <w:sz w:val="24"/>
          <w:szCs w:val="24"/>
          <w:lang w:val="en-US"/>
        </w:rPr>
        <w:t>3.</w:t>
      </w:r>
      <w:r w:rsidRPr="00435899">
        <w:rPr>
          <w:rFonts w:ascii="Times New Roman" w:hAnsi="Times New Roman" w:cs="Times New Roman"/>
          <w:sz w:val="24"/>
          <w:szCs w:val="24"/>
        </w:rPr>
        <w:t xml:space="preserve">1. </w:t>
      </w:r>
      <w:r w:rsidR="00F60813">
        <w:rPr>
          <w:rFonts w:ascii="Times New Roman" w:hAnsi="Times New Roman" w:cs="Times New Roman"/>
          <w:sz w:val="24"/>
          <w:szCs w:val="24"/>
        </w:rPr>
        <w:t>Show</w:t>
      </w:r>
      <w:r>
        <w:rPr>
          <w:rFonts w:ascii="Times New Roman" w:hAnsi="Times New Roman" w:cs="Times New Roman"/>
          <w:sz w:val="24"/>
          <w:szCs w:val="24"/>
        </w:rPr>
        <w:t xml:space="preserve"> </w:t>
      </w:r>
      <w:r w:rsidRPr="00435899">
        <w:rPr>
          <w:rFonts w:ascii="Times New Roman" w:hAnsi="Times New Roman" w:cs="Times New Roman"/>
          <w:sz w:val="24"/>
          <w:szCs w:val="24"/>
        </w:rPr>
        <w:t xml:space="preserve">that the cowpea seeds are grouped into 2 major clusters A and B. </w:t>
      </w:r>
      <w:r w:rsidRPr="00435899">
        <w:rPr>
          <w:rFonts w:ascii="Times New Roman" w:hAnsi="Times New Roman" w:cs="Times New Roman"/>
          <w:sz w:val="24"/>
          <w:szCs w:val="24"/>
          <w:lang w:val="en-US"/>
        </w:rPr>
        <w:t xml:space="preserve">It was observed that only accession 106 grouped </w:t>
      </w:r>
      <w:r w:rsidRPr="00435899">
        <w:rPr>
          <w:rFonts w:ascii="Times New Roman" w:hAnsi="Times New Roman" w:cs="Times New Roman"/>
          <w:sz w:val="24"/>
          <w:szCs w:val="24"/>
        </w:rPr>
        <w:t xml:space="preserve">in cluster A, </w:t>
      </w:r>
      <w:r w:rsidRPr="00435899">
        <w:rPr>
          <w:rFonts w:ascii="Times New Roman" w:hAnsi="Times New Roman" w:cs="Times New Roman"/>
          <w:sz w:val="24"/>
          <w:szCs w:val="24"/>
          <w:lang w:val="en-US"/>
        </w:rPr>
        <w:t>indicating that it is</w:t>
      </w:r>
      <w:r w:rsidRPr="00435899">
        <w:rPr>
          <w:rFonts w:ascii="Times New Roman" w:hAnsi="Times New Roman" w:cs="Times New Roman"/>
          <w:sz w:val="24"/>
          <w:szCs w:val="24"/>
        </w:rPr>
        <w:t xml:space="preserve"> distinctively different </w:t>
      </w:r>
      <w:r w:rsidRPr="00435899">
        <w:rPr>
          <w:rFonts w:ascii="Times New Roman" w:hAnsi="Times New Roman" w:cs="Times New Roman"/>
          <w:sz w:val="24"/>
          <w:szCs w:val="24"/>
          <w:lang w:val="en-US"/>
        </w:rPr>
        <w:t xml:space="preserve">other accessions in </w:t>
      </w:r>
      <w:r w:rsidRPr="00435899">
        <w:rPr>
          <w:rFonts w:ascii="Times New Roman" w:hAnsi="Times New Roman" w:cs="Times New Roman"/>
          <w:sz w:val="24"/>
          <w:szCs w:val="24"/>
        </w:rPr>
        <w:t>clusters B.</w:t>
      </w:r>
      <w:r w:rsidR="0031558F" w:rsidRPr="00435899">
        <w:rPr>
          <w:rFonts w:ascii="Times New Roman" w:hAnsi="Times New Roman" w:cs="Times New Roman"/>
          <w:sz w:val="24"/>
          <w:szCs w:val="24"/>
          <w:lang w:val="en-US"/>
        </w:rPr>
        <w:t xml:space="preserve">It was observed that only accession 106 grouped </w:t>
      </w:r>
      <w:r w:rsidR="0031558F" w:rsidRPr="00435899">
        <w:rPr>
          <w:rFonts w:ascii="Times New Roman" w:hAnsi="Times New Roman" w:cs="Times New Roman"/>
          <w:sz w:val="24"/>
          <w:szCs w:val="24"/>
        </w:rPr>
        <w:t xml:space="preserve">in cluster A, </w:t>
      </w:r>
      <w:r w:rsidR="0031558F" w:rsidRPr="00435899">
        <w:rPr>
          <w:rFonts w:ascii="Times New Roman" w:hAnsi="Times New Roman" w:cs="Times New Roman"/>
          <w:sz w:val="24"/>
          <w:szCs w:val="24"/>
          <w:lang w:val="en-US"/>
        </w:rPr>
        <w:t>indicating that it is</w:t>
      </w:r>
      <w:r w:rsidR="0031558F" w:rsidRPr="00435899">
        <w:rPr>
          <w:rFonts w:ascii="Times New Roman" w:hAnsi="Times New Roman" w:cs="Times New Roman"/>
          <w:sz w:val="24"/>
          <w:szCs w:val="24"/>
        </w:rPr>
        <w:t xml:space="preserve"> distinctively different </w:t>
      </w:r>
      <w:r w:rsidR="0031558F" w:rsidRPr="00435899">
        <w:rPr>
          <w:rFonts w:ascii="Times New Roman" w:hAnsi="Times New Roman" w:cs="Times New Roman"/>
          <w:sz w:val="24"/>
          <w:szCs w:val="24"/>
          <w:lang w:val="en-US"/>
        </w:rPr>
        <w:t xml:space="preserve">other accessions in </w:t>
      </w:r>
      <w:r w:rsidR="0031558F" w:rsidRPr="00435899">
        <w:rPr>
          <w:rFonts w:ascii="Times New Roman" w:hAnsi="Times New Roman" w:cs="Times New Roman"/>
          <w:sz w:val="24"/>
          <w:szCs w:val="24"/>
        </w:rPr>
        <w:t>clusters B.</w:t>
      </w:r>
      <w:r w:rsidR="0031558F" w:rsidRPr="00435899">
        <w:rPr>
          <w:rFonts w:ascii="Times New Roman" w:hAnsi="Times New Roman" w:cs="Times New Roman"/>
          <w:sz w:val="24"/>
          <w:szCs w:val="24"/>
          <w:lang w:val="en-US"/>
        </w:rPr>
        <w:t xml:space="preserve"> In cluster B it was observed that there were two sub-clusters I and II. In sub-cluster II, it was observed that three accessions 102, 109, 118 grouped together. This indicates that they share the same </w:t>
      </w:r>
      <w:r w:rsidR="0031558F" w:rsidRPr="00435899">
        <w:rPr>
          <w:rFonts w:ascii="Times New Roman" w:hAnsi="Times New Roman" w:cs="Times New Roman"/>
          <w:sz w:val="24"/>
          <w:szCs w:val="24"/>
        </w:rPr>
        <w:t>cooking time</w:t>
      </w:r>
      <w:r w:rsidR="0031558F" w:rsidRPr="00435899">
        <w:rPr>
          <w:rFonts w:ascii="Times New Roman" w:hAnsi="Times New Roman" w:cs="Times New Roman"/>
          <w:sz w:val="24"/>
          <w:szCs w:val="24"/>
          <w:lang w:val="en-US"/>
        </w:rPr>
        <w:t xml:space="preserve"> and textual characteristics. </w:t>
      </w:r>
      <w:r w:rsidR="00861BBF">
        <w:rPr>
          <w:rFonts w:ascii="Times New Roman" w:hAnsi="Times New Roman" w:cs="Times New Roman"/>
          <w:sz w:val="24"/>
          <w:szCs w:val="24"/>
          <w:lang w:val="en-US"/>
        </w:rPr>
        <w:t>T</w:t>
      </w:r>
      <w:r w:rsidR="00861BBF" w:rsidRPr="00861BBF">
        <w:rPr>
          <w:rFonts w:ascii="Times New Roman" w:hAnsi="Times New Roman" w:cs="Times New Roman"/>
          <w:sz w:val="24"/>
          <w:szCs w:val="24"/>
          <w:lang w:val="en-US"/>
        </w:rPr>
        <w:t>hey are weakly negatively correlated</w:t>
      </w:r>
    </w:p>
    <w:p w:rsidR="0058219D" w:rsidRPr="0031558F" w:rsidRDefault="00BB1064" w:rsidP="00BB1064">
      <w:pPr>
        <w:spacing w:line="480" w:lineRule="auto"/>
        <w:jc w:val="both"/>
        <w:rPr>
          <w:rFonts w:ascii="Times New Roman" w:hAnsi="Times New Roman" w:cs="Times New Roman"/>
          <w:sz w:val="24"/>
          <w:szCs w:val="24"/>
        </w:rPr>
      </w:pPr>
      <w:r>
        <w:rPr>
          <w:rFonts w:ascii="Times New Roman" w:hAnsi="Times New Roman" w:cs="Times New Roman"/>
          <w:sz w:val="24"/>
          <w:szCs w:val="24"/>
        </w:rPr>
        <w:t>The r</w:t>
      </w:r>
      <w:r w:rsidR="0031558F">
        <w:rPr>
          <w:rFonts w:ascii="Times New Roman" w:hAnsi="Times New Roman" w:cs="Times New Roman"/>
          <w:sz w:val="24"/>
          <w:szCs w:val="24"/>
        </w:rPr>
        <w:t xml:space="preserve">esult of the heatmap </w:t>
      </w:r>
      <w:r>
        <w:rPr>
          <w:rFonts w:ascii="Times New Roman" w:hAnsi="Times New Roman" w:cs="Times New Roman"/>
          <w:sz w:val="24"/>
          <w:szCs w:val="24"/>
        </w:rPr>
        <w:t xml:space="preserve">based on the cooking time for the 30 (seed coat colour) cowpea seeds showed the relationship between some cowpea lines representing the composite groups in the cluster analysis. </w:t>
      </w:r>
    </w:p>
    <w:p w:rsidR="006E499C" w:rsidRDefault="006E499C" w:rsidP="001B2D2C">
      <w:pPr>
        <w:spacing w:line="360" w:lineRule="auto"/>
        <w:rPr>
          <w:rFonts w:ascii="Times New Roman" w:hAnsi="Times New Roman" w:cs="Times New Roman"/>
          <w:b/>
          <w:bCs/>
          <w:color w:val="000000" w:themeColor="text1"/>
          <w:sz w:val="24"/>
          <w:szCs w:val="24"/>
        </w:rPr>
      </w:pPr>
    </w:p>
    <w:p w:rsidR="003022BB" w:rsidRDefault="003022BB" w:rsidP="001B2D2C">
      <w:pPr>
        <w:spacing w:line="360" w:lineRule="auto"/>
        <w:rPr>
          <w:rFonts w:ascii="Times New Roman" w:hAnsi="Times New Roman" w:cs="Times New Roman"/>
          <w:b/>
          <w:bCs/>
          <w:color w:val="000000" w:themeColor="text1"/>
          <w:sz w:val="24"/>
          <w:szCs w:val="24"/>
        </w:rPr>
      </w:pPr>
    </w:p>
    <w:p w:rsidR="003022BB" w:rsidRDefault="003022BB" w:rsidP="001B2D2C">
      <w:pPr>
        <w:spacing w:line="360" w:lineRule="auto"/>
        <w:rPr>
          <w:rFonts w:ascii="Times New Roman" w:hAnsi="Times New Roman" w:cs="Times New Roman"/>
          <w:b/>
          <w:bCs/>
          <w:color w:val="000000" w:themeColor="text1"/>
          <w:sz w:val="24"/>
          <w:szCs w:val="24"/>
        </w:rPr>
      </w:pPr>
    </w:p>
    <w:p w:rsidR="003022BB" w:rsidRDefault="003022BB" w:rsidP="001B2D2C">
      <w:pPr>
        <w:spacing w:line="360" w:lineRule="auto"/>
        <w:rPr>
          <w:rFonts w:ascii="Times New Roman" w:hAnsi="Times New Roman" w:cs="Times New Roman"/>
          <w:b/>
          <w:bCs/>
          <w:color w:val="000000" w:themeColor="text1"/>
          <w:sz w:val="24"/>
          <w:szCs w:val="24"/>
        </w:rPr>
      </w:pPr>
    </w:p>
    <w:p w:rsidR="00DC06FE" w:rsidRDefault="00DC06FE" w:rsidP="001B2D2C">
      <w:pPr>
        <w:spacing w:line="360" w:lineRule="auto"/>
        <w:rPr>
          <w:rFonts w:ascii="Times New Roman" w:hAnsi="Times New Roman" w:cs="Times New Roman"/>
          <w:b/>
          <w:bCs/>
          <w:color w:val="000000" w:themeColor="text1"/>
          <w:sz w:val="24"/>
          <w:szCs w:val="24"/>
        </w:rPr>
      </w:pPr>
    </w:p>
    <w:p w:rsidR="001B2D2C" w:rsidRPr="00435899" w:rsidRDefault="001B2D2C" w:rsidP="001B2D2C">
      <w:pPr>
        <w:spacing w:line="360" w:lineRule="auto"/>
        <w:rPr>
          <w:rFonts w:ascii="Times New Roman" w:hAnsi="Times New Roman" w:cs="Times New Roman"/>
          <w:b/>
          <w:bCs/>
          <w:color w:val="000000" w:themeColor="text1"/>
          <w:sz w:val="24"/>
          <w:szCs w:val="24"/>
        </w:rPr>
      </w:pPr>
      <w:r w:rsidRPr="00435899">
        <w:rPr>
          <w:rFonts w:ascii="Times New Roman" w:hAnsi="Times New Roman" w:cs="Times New Roman"/>
          <w:b/>
          <w:bCs/>
          <w:color w:val="000000" w:themeColor="text1"/>
          <w:sz w:val="24"/>
          <w:szCs w:val="24"/>
        </w:rPr>
        <w:t xml:space="preserve">4.2 CONCLUSION </w:t>
      </w:r>
    </w:p>
    <w:p w:rsidR="003022BB" w:rsidRPr="00DC06FE" w:rsidRDefault="001B2D2C" w:rsidP="001B2D2C">
      <w:pPr>
        <w:spacing w:line="480" w:lineRule="auto"/>
        <w:jc w:val="both"/>
        <w:rPr>
          <w:rFonts w:ascii="Times New Roman" w:hAnsi="Times New Roman" w:cs="Times New Roman"/>
          <w:color w:val="000000" w:themeColor="text1"/>
          <w:sz w:val="24"/>
          <w:szCs w:val="24"/>
        </w:rPr>
      </w:pPr>
      <w:r w:rsidRPr="00435899">
        <w:rPr>
          <w:rFonts w:ascii="Times New Roman" w:hAnsi="Times New Roman" w:cs="Times New Roman"/>
          <w:color w:val="000000" w:themeColor="text1"/>
          <w:sz w:val="24"/>
          <w:szCs w:val="24"/>
        </w:rPr>
        <w:t>The study has established</w:t>
      </w:r>
      <w:r w:rsidR="00145DA4" w:rsidRPr="00435899">
        <w:rPr>
          <w:rFonts w:ascii="Times New Roman" w:hAnsi="Times New Roman" w:cs="Times New Roman"/>
          <w:color w:val="000000" w:themeColor="text1"/>
          <w:sz w:val="24"/>
          <w:szCs w:val="24"/>
        </w:rPr>
        <w:t xml:space="preserve"> new </w:t>
      </w:r>
      <w:r w:rsidR="005F0C17" w:rsidRPr="00435899">
        <w:rPr>
          <w:rFonts w:ascii="Times New Roman" w:hAnsi="Times New Roman" w:cs="Times New Roman"/>
          <w:color w:val="000000" w:themeColor="text1"/>
          <w:sz w:val="24"/>
          <w:szCs w:val="24"/>
        </w:rPr>
        <w:t>information’s</w:t>
      </w:r>
      <w:r w:rsidR="00145DA4" w:rsidRPr="00435899">
        <w:rPr>
          <w:rFonts w:ascii="Times New Roman" w:hAnsi="Times New Roman" w:cs="Times New Roman"/>
          <w:color w:val="000000" w:themeColor="text1"/>
          <w:sz w:val="24"/>
          <w:szCs w:val="24"/>
        </w:rPr>
        <w:t xml:space="preserve"> about the cooking time of the 30 accessions and has determined the accession with</w:t>
      </w:r>
      <w:r w:rsidR="005F0C17" w:rsidRPr="00435899">
        <w:rPr>
          <w:rFonts w:ascii="Times New Roman" w:hAnsi="Times New Roman" w:cs="Times New Roman"/>
          <w:color w:val="000000" w:themeColor="text1"/>
          <w:sz w:val="24"/>
          <w:szCs w:val="24"/>
        </w:rPr>
        <w:t xml:space="preserve"> the best cooking time so as to increase the utility ofthe crop and reduce the loss of energy and time while preparing the crop plant.</w:t>
      </w:r>
      <w:bookmarkStart w:id="4" w:name="_Hlk80304617"/>
    </w:p>
    <w:p w:rsidR="001B2D2C" w:rsidRPr="00435899" w:rsidRDefault="001B2D2C" w:rsidP="001B2D2C">
      <w:pPr>
        <w:spacing w:line="480" w:lineRule="auto"/>
        <w:jc w:val="both"/>
        <w:rPr>
          <w:rFonts w:ascii="Times New Roman" w:hAnsi="Times New Roman" w:cs="Times New Roman"/>
          <w:b/>
          <w:bCs/>
          <w:color w:val="000000" w:themeColor="text1"/>
          <w:sz w:val="24"/>
          <w:szCs w:val="24"/>
        </w:rPr>
      </w:pPr>
      <w:r w:rsidRPr="00435899">
        <w:rPr>
          <w:rFonts w:ascii="Times New Roman" w:hAnsi="Times New Roman" w:cs="Times New Roman"/>
          <w:b/>
          <w:bCs/>
          <w:color w:val="000000" w:themeColor="text1"/>
          <w:sz w:val="24"/>
          <w:szCs w:val="24"/>
        </w:rPr>
        <w:t>4.3 RECOMMENDATION</w:t>
      </w:r>
    </w:p>
    <w:p w:rsidR="001B2D2C" w:rsidRPr="00435899" w:rsidRDefault="001B2D2C" w:rsidP="001B2D2C">
      <w:pPr>
        <w:spacing w:line="480" w:lineRule="auto"/>
        <w:jc w:val="both"/>
        <w:rPr>
          <w:rFonts w:ascii="Times New Roman" w:hAnsi="Times New Roman" w:cs="Times New Roman"/>
          <w:bCs/>
          <w:color w:val="000000" w:themeColor="text1"/>
          <w:sz w:val="24"/>
          <w:szCs w:val="24"/>
        </w:rPr>
      </w:pPr>
      <w:r w:rsidRPr="00435899">
        <w:rPr>
          <w:rFonts w:ascii="Times New Roman" w:hAnsi="Times New Roman" w:cs="Times New Roman"/>
          <w:bCs/>
          <w:color w:val="000000" w:themeColor="text1"/>
          <w:sz w:val="24"/>
          <w:szCs w:val="24"/>
        </w:rPr>
        <w:t xml:space="preserve">Research should be conducted for the extraction of the </w:t>
      </w:r>
      <w:r w:rsidR="000A3E8F" w:rsidRPr="00435899">
        <w:rPr>
          <w:rFonts w:ascii="Times New Roman" w:hAnsi="Times New Roman" w:cs="Times New Roman"/>
          <w:bCs/>
          <w:color w:val="000000" w:themeColor="text1"/>
          <w:sz w:val="24"/>
          <w:szCs w:val="24"/>
        </w:rPr>
        <w:t xml:space="preserve">gene responsible for the fast cooking time, to enhance the production of a new cultivar. </w:t>
      </w:r>
    </w:p>
    <w:bookmarkEnd w:id="4"/>
    <w:p w:rsidR="00124F74" w:rsidRPr="00435899" w:rsidRDefault="00124F74">
      <w:pPr>
        <w:rPr>
          <w:rFonts w:ascii="Times New Roman" w:hAnsi="Times New Roman" w:cs="Times New Roman"/>
          <w:sz w:val="24"/>
          <w:szCs w:val="24"/>
        </w:rPr>
      </w:pPr>
    </w:p>
    <w:p w:rsidR="001B2D2C" w:rsidRPr="00435899" w:rsidRDefault="001B2D2C">
      <w:pPr>
        <w:rPr>
          <w:rFonts w:ascii="Times New Roman" w:hAnsi="Times New Roman" w:cs="Times New Roman"/>
          <w:sz w:val="24"/>
          <w:szCs w:val="24"/>
        </w:rPr>
      </w:pPr>
    </w:p>
    <w:p w:rsidR="00D7169B" w:rsidRDefault="00D7169B" w:rsidP="00D7169B">
      <w:pPr>
        <w:rPr>
          <w:rFonts w:ascii="Times New Roman" w:hAnsi="Times New Roman" w:cs="Times New Roman"/>
          <w:sz w:val="24"/>
          <w:szCs w:val="24"/>
        </w:rPr>
      </w:pPr>
    </w:p>
    <w:p w:rsidR="00267795" w:rsidRDefault="00267795" w:rsidP="00D7169B">
      <w:pPr>
        <w:rPr>
          <w:rFonts w:ascii="Times New Roman" w:hAnsi="Times New Roman" w:cs="Times New Roman"/>
          <w:sz w:val="24"/>
          <w:szCs w:val="24"/>
        </w:rPr>
      </w:pPr>
    </w:p>
    <w:p w:rsidR="00267795" w:rsidRDefault="00267795" w:rsidP="00D7169B">
      <w:pPr>
        <w:rPr>
          <w:rFonts w:ascii="Times New Roman" w:hAnsi="Times New Roman" w:cs="Times New Roman"/>
          <w:sz w:val="24"/>
          <w:szCs w:val="24"/>
        </w:rPr>
      </w:pPr>
    </w:p>
    <w:p w:rsidR="00267795" w:rsidRDefault="00267795" w:rsidP="00D7169B">
      <w:pPr>
        <w:rPr>
          <w:rFonts w:ascii="Times New Roman" w:hAnsi="Times New Roman" w:cs="Times New Roman"/>
          <w:sz w:val="24"/>
          <w:szCs w:val="24"/>
        </w:rPr>
      </w:pPr>
    </w:p>
    <w:p w:rsidR="00267795" w:rsidRDefault="00267795" w:rsidP="00D7169B">
      <w:pPr>
        <w:rPr>
          <w:rFonts w:ascii="Times New Roman" w:hAnsi="Times New Roman" w:cs="Times New Roman"/>
          <w:sz w:val="24"/>
          <w:szCs w:val="24"/>
        </w:rPr>
      </w:pPr>
    </w:p>
    <w:p w:rsidR="00267795" w:rsidRDefault="00267795" w:rsidP="00D7169B">
      <w:pPr>
        <w:rPr>
          <w:rFonts w:ascii="Times New Roman" w:hAnsi="Times New Roman" w:cs="Times New Roman"/>
          <w:sz w:val="24"/>
          <w:szCs w:val="24"/>
        </w:rPr>
      </w:pPr>
    </w:p>
    <w:p w:rsidR="00267795" w:rsidRDefault="00267795" w:rsidP="00D7169B">
      <w:pPr>
        <w:rPr>
          <w:rFonts w:ascii="Times New Roman" w:hAnsi="Times New Roman" w:cs="Times New Roman"/>
          <w:sz w:val="24"/>
          <w:szCs w:val="24"/>
        </w:rPr>
      </w:pPr>
    </w:p>
    <w:p w:rsidR="00267795" w:rsidRDefault="00267795" w:rsidP="00D7169B">
      <w:pPr>
        <w:rPr>
          <w:rFonts w:ascii="Times New Roman" w:hAnsi="Times New Roman" w:cs="Times New Roman"/>
          <w:sz w:val="24"/>
          <w:szCs w:val="24"/>
        </w:rPr>
      </w:pPr>
    </w:p>
    <w:p w:rsidR="00267795" w:rsidRDefault="00267795" w:rsidP="00D7169B">
      <w:pPr>
        <w:rPr>
          <w:rFonts w:ascii="Times New Roman" w:hAnsi="Times New Roman" w:cs="Times New Roman"/>
          <w:sz w:val="24"/>
          <w:szCs w:val="24"/>
        </w:rPr>
      </w:pPr>
    </w:p>
    <w:p w:rsidR="00267795" w:rsidRDefault="00267795" w:rsidP="00D7169B">
      <w:pPr>
        <w:rPr>
          <w:rFonts w:ascii="Times New Roman" w:hAnsi="Times New Roman" w:cs="Times New Roman"/>
          <w:sz w:val="24"/>
          <w:szCs w:val="24"/>
        </w:rPr>
      </w:pPr>
    </w:p>
    <w:p w:rsidR="00267795" w:rsidRDefault="00267795" w:rsidP="00D7169B">
      <w:pPr>
        <w:rPr>
          <w:rFonts w:ascii="Times New Roman" w:hAnsi="Times New Roman" w:cs="Times New Roman"/>
          <w:sz w:val="24"/>
          <w:szCs w:val="24"/>
        </w:rPr>
      </w:pPr>
    </w:p>
    <w:p w:rsidR="00267795" w:rsidRDefault="00267795" w:rsidP="00D7169B">
      <w:pPr>
        <w:rPr>
          <w:rFonts w:ascii="Times New Roman" w:hAnsi="Times New Roman" w:cs="Times New Roman"/>
          <w:sz w:val="24"/>
          <w:szCs w:val="24"/>
        </w:rPr>
      </w:pPr>
    </w:p>
    <w:p w:rsidR="00DC06FE" w:rsidRDefault="00DC06FE" w:rsidP="00D7169B">
      <w:pPr>
        <w:rPr>
          <w:rFonts w:ascii="Times New Roman" w:hAnsi="Times New Roman" w:cs="Times New Roman"/>
          <w:sz w:val="24"/>
          <w:szCs w:val="24"/>
        </w:rPr>
      </w:pPr>
    </w:p>
    <w:p w:rsidR="00DC06FE" w:rsidRDefault="00DC06FE" w:rsidP="00D7169B">
      <w:pPr>
        <w:rPr>
          <w:rFonts w:ascii="Times New Roman" w:hAnsi="Times New Roman" w:cs="Times New Roman"/>
          <w:sz w:val="24"/>
          <w:szCs w:val="24"/>
        </w:rPr>
      </w:pPr>
    </w:p>
    <w:p w:rsidR="00DC06FE" w:rsidRDefault="00DC06FE" w:rsidP="00D7169B">
      <w:pPr>
        <w:rPr>
          <w:rFonts w:ascii="Times New Roman" w:hAnsi="Times New Roman" w:cs="Times New Roman"/>
          <w:sz w:val="24"/>
          <w:szCs w:val="24"/>
        </w:rPr>
      </w:pPr>
    </w:p>
    <w:p w:rsidR="00DC06FE" w:rsidRDefault="00DC06FE" w:rsidP="00D7169B">
      <w:pPr>
        <w:rPr>
          <w:rFonts w:ascii="Times New Roman" w:hAnsi="Times New Roman" w:cs="Times New Roman"/>
          <w:sz w:val="24"/>
          <w:szCs w:val="24"/>
        </w:rPr>
      </w:pPr>
    </w:p>
    <w:p w:rsidR="00DC06FE" w:rsidRDefault="00DC06FE" w:rsidP="00D7169B">
      <w:pPr>
        <w:rPr>
          <w:rFonts w:ascii="Times New Roman" w:hAnsi="Times New Roman" w:cs="Times New Roman"/>
          <w:sz w:val="24"/>
          <w:szCs w:val="24"/>
        </w:rPr>
      </w:pPr>
    </w:p>
    <w:p w:rsidR="00D7169B" w:rsidRPr="00435899" w:rsidRDefault="00D7169B" w:rsidP="00D7169B">
      <w:pPr>
        <w:jc w:val="both"/>
        <w:rPr>
          <w:rFonts w:ascii="Times New Roman" w:hAnsi="Times New Roman" w:cs="Times New Roman"/>
          <w:sz w:val="24"/>
          <w:szCs w:val="24"/>
        </w:rPr>
      </w:pPr>
    </w:p>
    <w:p w:rsidR="00DC06FE" w:rsidRPr="00DC06FE" w:rsidRDefault="00D7169B" w:rsidP="00DC06FE">
      <w:pPr>
        <w:ind w:left="1440" w:firstLine="720"/>
        <w:jc w:val="both"/>
        <w:rPr>
          <w:rFonts w:ascii="Times New Roman" w:hAnsi="Times New Roman" w:cs="Times New Roman"/>
          <w:b/>
          <w:sz w:val="24"/>
          <w:szCs w:val="24"/>
        </w:rPr>
      </w:pPr>
      <w:r w:rsidRPr="00435899">
        <w:rPr>
          <w:rFonts w:ascii="Times New Roman" w:hAnsi="Times New Roman" w:cs="Times New Roman"/>
          <w:b/>
          <w:sz w:val="24"/>
          <w:szCs w:val="24"/>
        </w:rPr>
        <w:lastRenderedPageBreak/>
        <w:t>REFRENCES</w:t>
      </w:r>
    </w:p>
    <w:p w:rsidR="00DC06FE" w:rsidRPr="00103669" w:rsidRDefault="00DC06FE" w:rsidP="00D7169B">
      <w:pPr>
        <w:tabs>
          <w:tab w:val="left" w:pos="720"/>
          <w:tab w:val="left" w:pos="1080"/>
        </w:tabs>
        <w:ind w:left="900" w:hanging="90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t>Agbicodo, E., Fatokun, C., Bandyopadhyay, R., Wydra, K., Diop, N., and Muchero, W. (2010). Identification of Markers Associated with Bacterial Blight Resistance Loci in Cowpea [</w:t>
      </w:r>
      <w:r w:rsidRPr="00103669">
        <w:rPr>
          <w:rFonts w:ascii="Times New Roman" w:hAnsi="Times New Roman" w:cs="Times New Roman"/>
          <w:i/>
          <w:iCs/>
          <w:color w:val="000000" w:themeColor="text1"/>
          <w:sz w:val="24"/>
          <w:szCs w:val="24"/>
        </w:rPr>
        <w:t>Vignaunguiculata</w:t>
      </w:r>
      <w:r w:rsidRPr="00103669">
        <w:rPr>
          <w:rFonts w:ascii="Times New Roman" w:hAnsi="Times New Roman" w:cs="Times New Roman"/>
          <w:color w:val="000000" w:themeColor="text1"/>
          <w:sz w:val="24"/>
          <w:szCs w:val="24"/>
        </w:rPr>
        <w:t xml:space="preserve"> (L.) Walp.]. </w:t>
      </w:r>
      <w:r w:rsidRPr="00103669">
        <w:rPr>
          <w:rFonts w:ascii="Times New Roman" w:hAnsi="Times New Roman" w:cs="Times New Roman"/>
          <w:i/>
          <w:iCs/>
          <w:color w:val="000000" w:themeColor="text1"/>
          <w:sz w:val="24"/>
          <w:szCs w:val="24"/>
        </w:rPr>
        <w:t>Euphytica,</w:t>
      </w:r>
      <w:r w:rsidRPr="00103669">
        <w:rPr>
          <w:rFonts w:ascii="Times New Roman" w:hAnsi="Times New Roman" w:cs="Times New Roman"/>
          <w:color w:val="000000" w:themeColor="text1"/>
          <w:sz w:val="24"/>
          <w:szCs w:val="24"/>
        </w:rPr>
        <w:t xml:space="preserve"> 175: 215–226.</w:t>
      </w:r>
    </w:p>
    <w:p w:rsidR="00DC06FE" w:rsidRPr="00103669" w:rsidRDefault="00DC06FE" w:rsidP="00D7169B">
      <w:pPr>
        <w:tabs>
          <w:tab w:val="left" w:pos="720"/>
          <w:tab w:val="left" w:pos="1080"/>
        </w:tabs>
        <w:ind w:left="900" w:hanging="90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t>Agbogidi, O. M., and Egho, E. (2012). Evaluation of Eight Varieties of Cowpea (</w:t>
      </w:r>
      <w:r w:rsidRPr="00103669">
        <w:rPr>
          <w:rFonts w:ascii="Times New Roman" w:hAnsi="Times New Roman" w:cs="Times New Roman"/>
          <w:i/>
          <w:iCs/>
          <w:color w:val="000000" w:themeColor="text1"/>
          <w:sz w:val="24"/>
          <w:szCs w:val="24"/>
        </w:rPr>
        <w:t>Vignaunguiculata</w:t>
      </w:r>
      <w:r w:rsidRPr="00103669">
        <w:rPr>
          <w:rFonts w:ascii="Times New Roman" w:hAnsi="Times New Roman" w:cs="Times New Roman"/>
          <w:color w:val="000000" w:themeColor="text1"/>
          <w:sz w:val="24"/>
          <w:szCs w:val="24"/>
        </w:rPr>
        <w:t xml:space="preserve"> (L.) Walp) in Asaba Agro-ecological Environment, Delta state, Nigeria. </w:t>
      </w:r>
      <w:r>
        <w:rPr>
          <w:rFonts w:ascii="Times New Roman" w:hAnsi="Times New Roman" w:cs="Times New Roman"/>
          <w:i/>
          <w:iCs/>
          <w:color w:val="000000" w:themeColor="text1"/>
          <w:sz w:val="24"/>
          <w:szCs w:val="24"/>
        </w:rPr>
        <w:t xml:space="preserve">European Journal of </w:t>
      </w:r>
      <w:r w:rsidRPr="00103669">
        <w:rPr>
          <w:rFonts w:ascii="Times New Roman" w:hAnsi="Times New Roman" w:cs="Times New Roman"/>
          <w:i/>
          <w:iCs/>
          <w:color w:val="000000" w:themeColor="text1"/>
          <w:sz w:val="24"/>
          <w:szCs w:val="24"/>
        </w:rPr>
        <w:t>Sustainable Development</w:t>
      </w:r>
      <w:r w:rsidRPr="00103669">
        <w:rPr>
          <w:rFonts w:ascii="Times New Roman" w:hAnsi="Times New Roman" w:cs="Times New Roman"/>
          <w:color w:val="000000" w:themeColor="text1"/>
          <w:sz w:val="24"/>
          <w:szCs w:val="24"/>
        </w:rPr>
        <w:t xml:space="preserve">, 1:303-309. </w:t>
      </w:r>
    </w:p>
    <w:p w:rsidR="00DC06FE" w:rsidRPr="00103669" w:rsidRDefault="00DC06FE" w:rsidP="00D7169B">
      <w:pPr>
        <w:tabs>
          <w:tab w:val="left" w:pos="720"/>
          <w:tab w:val="left" w:pos="1080"/>
        </w:tabs>
        <w:ind w:left="900" w:hanging="90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t>Alemu, M., Asfaw, Z., Woldu, Z., Fenta, B. A. and Medvecky, B. (2016). Cowpea (</w:t>
      </w:r>
      <w:r w:rsidRPr="00103669">
        <w:rPr>
          <w:rFonts w:ascii="Times New Roman" w:hAnsi="Times New Roman" w:cs="Times New Roman"/>
          <w:i/>
          <w:iCs/>
          <w:color w:val="000000" w:themeColor="text1"/>
          <w:sz w:val="24"/>
          <w:szCs w:val="24"/>
        </w:rPr>
        <w:t>Vignaunguiculata</w:t>
      </w:r>
      <w:r w:rsidRPr="00103669">
        <w:rPr>
          <w:rFonts w:ascii="Times New Roman" w:hAnsi="Times New Roman" w:cs="Times New Roman"/>
          <w:color w:val="000000" w:themeColor="text1"/>
          <w:sz w:val="24"/>
          <w:szCs w:val="24"/>
        </w:rPr>
        <w:t xml:space="preserve"> (L.) Walp.) (Fabaceae) Landrace Diversity in Northern Ethiopia. International Journal of Biodiversty and Conservation, 8: 297–309. </w:t>
      </w:r>
    </w:p>
    <w:p w:rsidR="00DC06FE" w:rsidRPr="00103669" w:rsidRDefault="00DC06FE" w:rsidP="00D7169B">
      <w:pPr>
        <w:tabs>
          <w:tab w:val="left" w:pos="720"/>
          <w:tab w:val="left" w:pos="1080"/>
        </w:tabs>
        <w:ind w:left="900" w:hanging="90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t xml:space="preserve">  Anderson, J. W. (2005). Cholesterol-lowering Effects of Canned Beans for Hyper-cholestrolmic. Medical and Clinical Research, 33(4):871.</w:t>
      </w:r>
    </w:p>
    <w:p w:rsidR="00DC06FE" w:rsidRPr="00103669" w:rsidRDefault="00DC06FE" w:rsidP="00D7169B">
      <w:pPr>
        <w:tabs>
          <w:tab w:val="left" w:pos="720"/>
          <w:tab w:val="left" w:pos="1080"/>
        </w:tabs>
        <w:ind w:left="900" w:hanging="90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t>Belay, F., Gebreslasie, A., and Meresa, H. (2017). Agronomic performance evaluation of cowpea [Vignaunguiculata (L.) Walp] varieties in Abergelle District, northern Ethiopia. J. Plant Breed. Crop Science, 9:139–143.</w:t>
      </w:r>
    </w:p>
    <w:p w:rsidR="00DC06FE" w:rsidRPr="00435899" w:rsidRDefault="00DC06FE" w:rsidP="00D7169B">
      <w:pPr>
        <w:tabs>
          <w:tab w:val="left" w:pos="720"/>
          <w:tab w:val="left" w:pos="1080"/>
        </w:tabs>
        <w:ind w:left="900" w:hanging="900"/>
        <w:jc w:val="both"/>
        <w:rPr>
          <w:rFonts w:ascii="Times New Roman" w:hAnsi="Times New Roman" w:cs="Times New Roman"/>
          <w:sz w:val="24"/>
          <w:szCs w:val="24"/>
        </w:rPr>
      </w:pPr>
      <w:r w:rsidRPr="00435899">
        <w:rPr>
          <w:rFonts w:ascii="Times New Roman" w:hAnsi="Times New Roman" w:cs="Times New Roman"/>
          <w:sz w:val="24"/>
          <w:szCs w:val="24"/>
        </w:rPr>
        <w:t xml:space="preserve">Boukar, O., Belko, N., Chamarthi, S., Togola, A., Batieno, </w:t>
      </w:r>
      <w:r>
        <w:rPr>
          <w:rFonts w:ascii="Times New Roman" w:hAnsi="Times New Roman" w:cs="Times New Roman"/>
          <w:sz w:val="24"/>
          <w:szCs w:val="24"/>
        </w:rPr>
        <w:t xml:space="preserve">and </w:t>
      </w:r>
      <w:r w:rsidRPr="00435899">
        <w:rPr>
          <w:rFonts w:ascii="Times New Roman" w:hAnsi="Times New Roman" w:cs="Times New Roman"/>
          <w:sz w:val="24"/>
          <w:szCs w:val="24"/>
        </w:rPr>
        <w:t>J., Owusu, E., (2019). Cowpea (</w:t>
      </w:r>
      <w:r w:rsidRPr="00243284">
        <w:rPr>
          <w:rFonts w:ascii="Times New Roman" w:hAnsi="Times New Roman" w:cs="Times New Roman"/>
          <w:i/>
          <w:iCs/>
          <w:sz w:val="24"/>
          <w:szCs w:val="24"/>
        </w:rPr>
        <w:t>Vignaunguiculata</w:t>
      </w:r>
      <w:r w:rsidRPr="00435899">
        <w:rPr>
          <w:rFonts w:ascii="Times New Roman" w:hAnsi="Times New Roman" w:cs="Times New Roman"/>
          <w:sz w:val="24"/>
          <w:szCs w:val="24"/>
        </w:rPr>
        <w:t xml:space="preserve">): </w:t>
      </w:r>
      <w:r>
        <w:rPr>
          <w:rFonts w:ascii="Times New Roman" w:hAnsi="Times New Roman" w:cs="Times New Roman"/>
          <w:sz w:val="24"/>
          <w:szCs w:val="24"/>
        </w:rPr>
        <w:t>G</w:t>
      </w:r>
      <w:r w:rsidRPr="00435899">
        <w:rPr>
          <w:rFonts w:ascii="Times New Roman" w:hAnsi="Times New Roman" w:cs="Times New Roman"/>
          <w:sz w:val="24"/>
          <w:szCs w:val="24"/>
        </w:rPr>
        <w:t xml:space="preserve">enetics, </w:t>
      </w:r>
      <w:r>
        <w:rPr>
          <w:rFonts w:ascii="Times New Roman" w:hAnsi="Times New Roman" w:cs="Times New Roman"/>
          <w:sz w:val="24"/>
          <w:szCs w:val="24"/>
        </w:rPr>
        <w:t>G</w:t>
      </w:r>
      <w:r w:rsidRPr="00435899">
        <w:rPr>
          <w:rFonts w:ascii="Times New Roman" w:hAnsi="Times New Roman" w:cs="Times New Roman"/>
          <w:sz w:val="24"/>
          <w:szCs w:val="24"/>
        </w:rPr>
        <w:t xml:space="preserve">enomics and </w:t>
      </w:r>
      <w:r>
        <w:rPr>
          <w:rFonts w:ascii="Times New Roman" w:hAnsi="Times New Roman" w:cs="Times New Roman"/>
          <w:sz w:val="24"/>
          <w:szCs w:val="24"/>
        </w:rPr>
        <w:t>B</w:t>
      </w:r>
      <w:r w:rsidRPr="00435899">
        <w:rPr>
          <w:rFonts w:ascii="Times New Roman" w:hAnsi="Times New Roman" w:cs="Times New Roman"/>
          <w:sz w:val="24"/>
          <w:szCs w:val="24"/>
        </w:rPr>
        <w:t>reeding</w:t>
      </w:r>
      <w:r>
        <w:rPr>
          <w:rFonts w:ascii="Times New Roman" w:hAnsi="Times New Roman" w:cs="Times New Roman"/>
          <w:i/>
          <w:iCs/>
          <w:sz w:val="24"/>
          <w:szCs w:val="24"/>
        </w:rPr>
        <w:t>,</w:t>
      </w:r>
      <w:r w:rsidRPr="00243284">
        <w:rPr>
          <w:rFonts w:ascii="Times New Roman" w:hAnsi="Times New Roman" w:cs="Times New Roman"/>
          <w:i/>
          <w:iCs/>
          <w:sz w:val="24"/>
          <w:szCs w:val="24"/>
        </w:rPr>
        <w:t xml:space="preserve"> Plant Breed</w:t>
      </w:r>
      <w:r w:rsidRPr="00435899">
        <w:rPr>
          <w:rFonts w:ascii="Times New Roman" w:hAnsi="Times New Roman" w:cs="Times New Roman"/>
          <w:sz w:val="24"/>
          <w:szCs w:val="24"/>
        </w:rPr>
        <w:t xml:space="preserve">. 138, 415–424. </w:t>
      </w:r>
    </w:p>
    <w:p w:rsidR="00DC06FE" w:rsidRPr="00435899" w:rsidRDefault="00DC06FE" w:rsidP="00D7169B">
      <w:pPr>
        <w:ind w:left="900" w:hanging="900"/>
        <w:jc w:val="both"/>
        <w:rPr>
          <w:rFonts w:ascii="Times New Roman" w:hAnsi="Times New Roman" w:cs="Times New Roman"/>
          <w:sz w:val="24"/>
          <w:szCs w:val="24"/>
        </w:rPr>
      </w:pPr>
      <w:r w:rsidRPr="00435899">
        <w:rPr>
          <w:rFonts w:ascii="Times New Roman" w:hAnsi="Times New Roman" w:cs="Times New Roman"/>
          <w:sz w:val="24"/>
          <w:szCs w:val="24"/>
        </w:rPr>
        <w:t>Boukar, O., Bhattacharjee, R., Fatokun, C., Kumar, P. L., and Gueye, B. (2013). “Chapter 6: Cowpea,” in Genetic and Genomic Resources of Grain Legume Improvement. eds. M. Singh, H. D. Upadhyaya, and I. S. Bisht (Oxford: Elsevier), 137–156.</w:t>
      </w:r>
    </w:p>
    <w:p w:rsidR="00DC06FE" w:rsidRPr="00103669" w:rsidRDefault="00DC06FE" w:rsidP="00D7169B">
      <w:pPr>
        <w:tabs>
          <w:tab w:val="left" w:pos="720"/>
          <w:tab w:val="left" w:pos="1080"/>
        </w:tabs>
        <w:ind w:left="900" w:hanging="90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t xml:space="preserve">Boukar, O., Fatokun, C. A., Huynh, B.-L., Roberts, P. A., and Close, T. J. (2016). Genomic Tools in Cowpea Breeding Programs: Status and Perspectives. </w:t>
      </w:r>
      <w:r w:rsidRPr="00103669">
        <w:rPr>
          <w:rFonts w:ascii="Times New Roman" w:hAnsi="Times New Roman" w:cs="Times New Roman"/>
          <w:i/>
          <w:iCs/>
          <w:color w:val="000000" w:themeColor="text1"/>
          <w:sz w:val="24"/>
          <w:szCs w:val="24"/>
        </w:rPr>
        <w:t>Frontiers in Plant Science</w:t>
      </w:r>
      <w:r w:rsidRPr="00103669">
        <w:rPr>
          <w:rFonts w:ascii="Times New Roman" w:hAnsi="Times New Roman" w:cs="Times New Roman"/>
          <w:color w:val="000000" w:themeColor="text1"/>
          <w:sz w:val="24"/>
          <w:szCs w:val="24"/>
        </w:rPr>
        <w:t>, 7:757-763.</w:t>
      </w:r>
    </w:p>
    <w:p w:rsidR="00DC06FE" w:rsidRPr="00103669" w:rsidRDefault="00DC06FE" w:rsidP="00D7169B">
      <w:pPr>
        <w:tabs>
          <w:tab w:val="left" w:pos="720"/>
          <w:tab w:val="left" w:pos="1080"/>
        </w:tabs>
        <w:ind w:left="900" w:hanging="90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t xml:space="preserve">Carvalho, M., Lino-Neto, T., Rosa, E., and Carnide, V. (2017). Cowpea: A Legume Crop for a Challenging Environment. Journal of Science. </w:t>
      </w:r>
      <w:r w:rsidRPr="00103669">
        <w:rPr>
          <w:rFonts w:ascii="Times New Roman" w:hAnsi="Times New Roman" w:cs="Times New Roman"/>
          <w:i/>
          <w:iCs/>
          <w:color w:val="000000" w:themeColor="text1"/>
          <w:sz w:val="24"/>
          <w:szCs w:val="24"/>
        </w:rPr>
        <w:t>Food and Agriculture</w:t>
      </w:r>
      <w:r w:rsidRPr="00103669">
        <w:rPr>
          <w:rFonts w:ascii="Times New Roman" w:hAnsi="Times New Roman" w:cs="Times New Roman"/>
          <w:color w:val="000000" w:themeColor="text1"/>
          <w:sz w:val="24"/>
          <w:szCs w:val="24"/>
        </w:rPr>
        <w:t xml:space="preserve">, 97: 4273–4284. </w:t>
      </w:r>
    </w:p>
    <w:p w:rsidR="00DC06FE" w:rsidRPr="00103669" w:rsidRDefault="00DC06FE" w:rsidP="00D7169B">
      <w:pPr>
        <w:tabs>
          <w:tab w:val="left" w:pos="720"/>
          <w:tab w:val="left" w:pos="1080"/>
        </w:tabs>
        <w:ind w:left="900" w:hanging="90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t xml:space="preserve">Constantin, E., Cleenwerck, I., Maes, M., Baeyen, S., Van Malderghem, C., and De Vos, P. (2016). Genetic Characterization of Strains Named as </w:t>
      </w:r>
      <w:r w:rsidRPr="00103669">
        <w:rPr>
          <w:rFonts w:ascii="Times New Roman" w:hAnsi="Times New Roman" w:cs="Times New Roman"/>
          <w:i/>
          <w:iCs/>
          <w:color w:val="000000" w:themeColor="text1"/>
          <w:sz w:val="24"/>
          <w:szCs w:val="24"/>
        </w:rPr>
        <w:t>Xanthomonasaxonopodis</w:t>
      </w:r>
      <w:r w:rsidRPr="00103669">
        <w:rPr>
          <w:rFonts w:ascii="Times New Roman" w:hAnsi="Times New Roman" w:cs="Times New Roman"/>
          <w:color w:val="000000" w:themeColor="text1"/>
          <w:sz w:val="24"/>
          <w:szCs w:val="24"/>
        </w:rPr>
        <w:t xml:space="preserve">pv. Dieffenbachiae leads to a taxonomic revision of the X. axonopodis species complex. </w:t>
      </w:r>
      <w:r w:rsidRPr="00103669">
        <w:rPr>
          <w:rFonts w:ascii="Times New Roman" w:hAnsi="Times New Roman" w:cs="Times New Roman"/>
          <w:i/>
          <w:iCs/>
          <w:color w:val="000000" w:themeColor="text1"/>
          <w:sz w:val="24"/>
          <w:szCs w:val="24"/>
        </w:rPr>
        <w:t>Plant Pathology</w:t>
      </w:r>
      <w:r w:rsidRPr="00103669">
        <w:rPr>
          <w:rFonts w:ascii="Times New Roman" w:hAnsi="Times New Roman" w:cs="Times New Roman"/>
          <w:color w:val="000000" w:themeColor="text1"/>
          <w:sz w:val="24"/>
          <w:szCs w:val="24"/>
        </w:rPr>
        <w:t xml:space="preserve">, 65: 792–806. </w:t>
      </w:r>
    </w:p>
    <w:p w:rsidR="00DC06FE" w:rsidRPr="00103669" w:rsidRDefault="00DC06FE" w:rsidP="00D7169B">
      <w:pPr>
        <w:ind w:left="900" w:hanging="90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t xml:space="preserve">Dareus, R., Porto, A. C. M., Bogale, M., Digennaro, P., Chase, C. A. and Rios, E. F. (2021). Resistance to </w:t>
      </w:r>
      <w:r w:rsidRPr="00103669">
        <w:rPr>
          <w:rFonts w:ascii="Times New Roman" w:hAnsi="Times New Roman" w:cs="Times New Roman"/>
          <w:i/>
          <w:iCs/>
          <w:color w:val="000000" w:themeColor="text1"/>
          <w:sz w:val="24"/>
          <w:szCs w:val="24"/>
        </w:rPr>
        <w:t>Meloidogyneenterolobii</w:t>
      </w:r>
      <w:r w:rsidRPr="00103669">
        <w:rPr>
          <w:rFonts w:ascii="Times New Roman" w:hAnsi="Times New Roman" w:cs="Times New Roman"/>
          <w:color w:val="000000" w:themeColor="text1"/>
          <w:sz w:val="24"/>
          <w:szCs w:val="24"/>
        </w:rPr>
        <w:t xml:space="preserve"> and </w:t>
      </w:r>
      <w:r w:rsidRPr="00103669">
        <w:rPr>
          <w:rFonts w:ascii="Times New Roman" w:hAnsi="Times New Roman" w:cs="Times New Roman"/>
          <w:i/>
          <w:iCs/>
          <w:color w:val="000000" w:themeColor="text1"/>
          <w:sz w:val="24"/>
          <w:szCs w:val="24"/>
        </w:rPr>
        <w:t>Meloidogyne incognita</w:t>
      </w:r>
      <w:r w:rsidRPr="00103669">
        <w:rPr>
          <w:rFonts w:ascii="Times New Roman" w:hAnsi="Times New Roman" w:cs="Times New Roman"/>
          <w:color w:val="000000" w:themeColor="text1"/>
          <w:sz w:val="24"/>
          <w:szCs w:val="24"/>
        </w:rPr>
        <w:t xml:space="preserve"> in Cultivated and Wild Cowpea. </w:t>
      </w:r>
      <w:r w:rsidRPr="00103669">
        <w:rPr>
          <w:rFonts w:ascii="Times New Roman" w:hAnsi="Times New Roman" w:cs="Times New Roman"/>
          <w:i/>
          <w:iCs/>
          <w:color w:val="000000" w:themeColor="text1"/>
          <w:sz w:val="24"/>
          <w:szCs w:val="24"/>
        </w:rPr>
        <w:t>Horticultural Science,</w:t>
      </w:r>
      <w:r w:rsidRPr="00103669">
        <w:rPr>
          <w:rFonts w:ascii="Times New Roman" w:hAnsi="Times New Roman" w:cs="Times New Roman"/>
          <w:color w:val="000000" w:themeColor="text1"/>
          <w:sz w:val="24"/>
          <w:szCs w:val="24"/>
        </w:rPr>
        <w:t xml:space="preserve"> 56: 460–468. </w:t>
      </w:r>
    </w:p>
    <w:p w:rsidR="00DC06FE" w:rsidRPr="00103669" w:rsidRDefault="00DC06FE" w:rsidP="00D7169B">
      <w:pPr>
        <w:tabs>
          <w:tab w:val="left" w:pos="720"/>
          <w:tab w:val="left" w:pos="1080"/>
        </w:tabs>
        <w:ind w:left="900" w:hanging="90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t xml:space="preserve">De Lima-Primo, H. E., Nechet, K. D. L., Halfeld-Vieira, B. D. A., De Oliveira, J. R., Mizubuti, E. S., and De Souza, G. R. (2015). Epidemiological Aspects of Cowpea Bacterial Blight. </w:t>
      </w:r>
      <w:r w:rsidRPr="00103669">
        <w:rPr>
          <w:rFonts w:ascii="Times New Roman" w:hAnsi="Times New Roman" w:cs="Times New Roman"/>
          <w:i/>
          <w:iCs/>
          <w:color w:val="000000" w:themeColor="text1"/>
          <w:sz w:val="24"/>
          <w:szCs w:val="24"/>
        </w:rPr>
        <w:t>Tropical Plant Pathology</w:t>
      </w:r>
      <w:r w:rsidRPr="00103669">
        <w:rPr>
          <w:rFonts w:ascii="Times New Roman" w:hAnsi="Times New Roman" w:cs="Times New Roman"/>
          <w:color w:val="000000" w:themeColor="text1"/>
          <w:sz w:val="24"/>
          <w:szCs w:val="24"/>
        </w:rPr>
        <w:t>. 40, 46–55</w:t>
      </w:r>
    </w:p>
    <w:p w:rsidR="00DC06FE" w:rsidRPr="00291B39" w:rsidRDefault="00DC06FE" w:rsidP="00D7169B">
      <w:pPr>
        <w:ind w:left="900" w:hanging="900"/>
        <w:jc w:val="both"/>
        <w:rPr>
          <w:rFonts w:ascii="Times New Roman" w:hAnsi="Times New Roman" w:cs="Times New Roman"/>
          <w:sz w:val="24"/>
          <w:szCs w:val="24"/>
        </w:rPr>
      </w:pPr>
      <w:r w:rsidRPr="00291B39">
        <w:rPr>
          <w:rFonts w:ascii="Times New Roman" w:hAnsi="Times New Roman" w:cs="Times New Roman"/>
          <w:sz w:val="24"/>
          <w:szCs w:val="24"/>
        </w:rPr>
        <w:t>Dolvo</w:t>
      </w:r>
      <w:r w:rsidR="00291B39" w:rsidRPr="00291B39">
        <w:rPr>
          <w:rFonts w:ascii="Times New Roman" w:hAnsi="Times New Roman" w:cs="Times New Roman"/>
          <w:sz w:val="24"/>
          <w:szCs w:val="24"/>
        </w:rPr>
        <w:t>,</w:t>
      </w:r>
      <w:r w:rsidRPr="00291B39">
        <w:rPr>
          <w:rFonts w:ascii="Times New Roman" w:hAnsi="Times New Roman" w:cs="Times New Roman"/>
          <w:sz w:val="24"/>
          <w:szCs w:val="24"/>
        </w:rPr>
        <w:t xml:space="preserve"> F. E., Williams, E. C. and Zoaka, L. (2006) "Cowpeas: Home Preparation and Use in W. Africa"</w:t>
      </w:r>
      <w:r w:rsidR="00291B39" w:rsidRPr="00291B39">
        <w:rPr>
          <w:rFonts w:ascii="Times New Roman" w:hAnsi="Times New Roman" w:cs="Times New Roman"/>
          <w:sz w:val="24"/>
          <w:szCs w:val="24"/>
        </w:rPr>
        <w:t xml:space="preserve"> </w:t>
      </w:r>
      <w:r w:rsidRPr="00291B39">
        <w:rPr>
          <w:rFonts w:ascii="Times New Roman" w:hAnsi="Times New Roman" w:cs="Times New Roman"/>
          <w:sz w:val="24"/>
          <w:szCs w:val="24"/>
        </w:rPr>
        <w:t>International Development Research Centre, Ottawa, 2.</w:t>
      </w:r>
    </w:p>
    <w:p w:rsidR="00DC06FE" w:rsidRPr="00103669" w:rsidRDefault="00DC06FE" w:rsidP="00D7169B">
      <w:pPr>
        <w:ind w:left="900" w:hanging="90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lastRenderedPageBreak/>
        <w:t>Durojaye, H. A., Moukoumbi, Y. D., Dania, V. O., Boukar, O., Bandyopadhyay, R., and Ortega-Beltran, A. (2019). Evaluation of Cowpea (</w:t>
      </w:r>
      <w:r w:rsidRPr="00103669">
        <w:rPr>
          <w:rFonts w:ascii="Times New Roman" w:hAnsi="Times New Roman" w:cs="Times New Roman"/>
          <w:i/>
          <w:iCs/>
          <w:color w:val="000000" w:themeColor="text1"/>
          <w:sz w:val="24"/>
          <w:szCs w:val="24"/>
        </w:rPr>
        <w:t>Vignaunguiculata</w:t>
      </w:r>
      <w:r w:rsidRPr="00103669">
        <w:rPr>
          <w:rFonts w:ascii="Times New Roman" w:hAnsi="Times New Roman" w:cs="Times New Roman"/>
          <w:color w:val="000000" w:themeColor="text1"/>
          <w:sz w:val="24"/>
          <w:szCs w:val="24"/>
        </w:rPr>
        <w:t xml:space="preserve"> (L.) Walp.) Landraces to Bacterial Blight caused by </w:t>
      </w:r>
      <w:r w:rsidRPr="00103669">
        <w:rPr>
          <w:rFonts w:ascii="Times New Roman" w:hAnsi="Times New Roman" w:cs="Times New Roman"/>
          <w:i/>
          <w:iCs/>
          <w:color w:val="000000" w:themeColor="text1"/>
          <w:sz w:val="24"/>
          <w:szCs w:val="24"/>
        </w:rPr>
        <w:t>Xanthomonasaxonopodis</w:t>
      </w:r>
      <w:r w:rsidRPr="00103669">
        <w:rPr>
          <w:rFonts w:ascii="Times New Roman" w:hAnsi="Times New Roman" w:cs="Times New Roman"/>
          <w:color w:val="000000" w:themeColor="text1"/>
          <w:sz w:val="24"/>
          <w:szCs w:val="24"/>
        </w:rPr>
        <w:t>pv. Vignicola. Crop Protection, 116: 77–81.</w:t>
      </w:r>
    </w:p>
    <w:p w:rsidR="00DC06FE" w:rsidRPr="00103669" w:rsidRDefault="00DC06FE" w:rsidP="00D7169B">
      <w:pPr>
        <w:ind w:left="810" w:hanging="81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t>Egbadzor, K. F., Kwadwo. O., Martin, Y., Lawrence, M. A., Opoku-Agyeman, M. O; Danquah, E. Y. and Offer, S. K. (2014). "Diversity in 113 cowpea (</w:t>
      </w:r>
      <w:r w:rsidRPr="00103669">
        <w:rPr>
          <w:rFonts w:ascii="Times New Roman" w:hAnsi="Times New Roman" w:cs="Times New Roman"/>
          <w:i/>
          <w:iCs/>
          <w:color w:val="000000" w:themeColor="text1"/>
          <w:sz w:val="24"/>
          <w:szCs w:val="24"/>
        </w:rPr>
        <w:t>Vignaunguiculata</w:t>
      </w:r>
      <w:r w:rsidRPr="00103669">
        <w:rPr>
          <w:rFonts w:ascii="Times New Roman" w:hAnsi="Times New Roman" w:cs="Times New Roman"/>
          <w:color w:val="000000" w:themeColor="text1"/>
          <w:sz w:val="24"/>
          <w:szCs w:val="24"/>
        </w:rPr>
        <w:t>(L) Walp) Accessions Assessed with 458 SNP markers". S</w:t>
      </w:r>
      <w:r w:rsidRPr="00103669">
        <w:rPr>
          <w:rFonts w:ascii="Times New Roman" w:hAnsi="Times New Roman" w:cs="Times New Roman"/>
          <w:i/>
          <w:iCs/>
          <w:color w:val="000000" w:themeColor="text1"/>
          <w:sz w:val="24"/>
          <w:szCs w:val="24"/>
        </w:rPr>
        <w:t>pringerPlus</w:t>
      </w:r>
      <w:r w:rsidRPr="00103669">
        <w:rPr>
          <w:rFonts w:ascii="Times New Roman" w:hAnsi="Times New Roman" w:cs="Times New Roman"/>
          <w:color w:val="000000" w:themeColor="text1"/>
          <w:sz w:val="24"/>
          <w:szCs w:val="24"/>
        </w:rPr>
        <w:t>. 3: 541-546.</w:t>
      </w:r>
    </w:p>
    <w:p w:rsidR="00DC06FE" w:rsidRPr="00103669" w:rsidRDefault="00DC06FE" w:rsidP="00D7169B">
      <w:pPr>
        <w:tabs>
          <w:tab w:val="left" w:pos="720"/>
          <w:tab w:val="left" w:pos="1080"/>
        </w:tabs>
        <w:ind w:left="900" w:hanging="90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t>Ejiga, N. O.(2009). The efficiency of the indigenous food grain marketing systems in Nigeria, Savannah, Dec, 8(2):70-83.</w:t>
      </w:r>
    </w:p>
    <w:p w:rsidR="00DC06FE" w:rsidRPr="0007151E" w:rsidRDefault="00DC06FE" w:rsidP="00D7169B">
      <w:pPr>
        <w:tabs>
          <w:tab w:val="left" w:pos="720"/>
          <w:tab w:val="left" w:pos="1080"/>
        </w:tabs>
        <w:ind w:left="900" w:hanging="900"/>
        <w:jc w:val="both"/>
        <w:rPr>
          <w:rFonts w:ascii="Times New Roman" w:hAnsi="Times New Roman" w:cs="Times New Roman"/>
          <w:sz w:val="24"/>
          <w:szCs w:val="24"/>
        </w:rPr>
      </w:pPr>
      <w:r w:rsidRPr="0007151E">
        <w:rPr>
          <w:rFonts w:ascii="Times New Roman" w:hAnsi="Times New Roman" w:cs="Times New Roman"/>
          <w:sz w:val="24"/>
          <w:szCs w:val="24"/>
        </w:rPr>
        <w:t>Fashakin, J. B. and  Ojo, F. A () Chemical composition and nutritive changes of some improved varieties of cowpea (Vignaunguiculata). (L. Walp)2: New breeds of varieties from the International Institute of Tropical Agriculture, Ibadan, Nigeria, Tropical Sci., 28, 191-199</w:t>
      </w:r>
    </w:p>
    <w:p w:rsidR="00DC06FE" w:rsidRPr="00103669" w:rsidRDefault="00DC06FE" w:rsidP="00D7169B">
      <w:pPr>
        <w:ind w:left="900" w:hanging="90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t xml:space="preserve">Fisher, M. C., Henk, D. A., Briggs, C. J., Brownstein, J. S., Madoff, L. C., and Mccraw, S. L., (2012). Emerging fungal threats to animal, plant and ecosystem health. </w:t>
      </w:r>
      <w:r w:rsidRPr="00103669">
        <w:rPr>
          <w:rFonts w:ascii="Times New Roman" w:hAnsi="Times New Roman" w:cs="Times New Roman"/>
          <w:i/>
          <w:iCs/>
          <w:color w:val="000000" w:themeColor="text1"/>
          <w:sz w:val="24"/>
          <w:szCs w:val="24"/>
        </w:rPr>
        <w:t>Nature</w:t>
      </w:r>
      <w:r w:rsidRPr="00103669">
        <w:rPr>
          <w:rFonts w:ascii="Times New Roman" w:hAnsi="Times New Roman" w:cs="Times New Roman"/>
          <w:color w:val="000000" w:themeColor="text1"/>
          <w:sz w:val="24"/>
          <w:szCs w:val="24"/>
        </w:rPr>
        <w:t xml:space="preserve">, 484: 186–194. </w:t>
      </w:r>
    </w:p>
    <w:p w:rsidR="00DC06FE" w:rsidRPr="00103669" w:rsidRDefault="00DC06FE" w:rsidP="00D7169B">
      <w:pPr>
        <w:tabs>
          <w:tab w:val="left" w:pos="720"/>
          <w:tab w:val="left" w:pos="1080"/>
        </w:tabs>
        <w:ind w:left="900" w:hanging="90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t xml:space="preserve">Gerrano, A. S., Jansen Van Rensburg, W. S., Venter, S. L., Shargie, N. G., Amelework, B. A. and  Shimelis, H. A. (2019). Selection of Cowpea Genotypes Based on Grain Mineral and Total Protein Content. Soil Plant Science, 69: 155–166. </w:t>
      </w:r>
    </w:p>
    <w:p w:rsidR="00DC06FE" w:rsidRPr="00103669" w:rsidRDefault="00DC06FE" w:rsidP="00D7169B">
      <w:pPr>
        <w:ind w:left="900" w:hanging="90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t>Gheysen, G., and Mitchum, M. G. (2011). How Nematodes Manipulate Plant Development Pathways for Infection. Plant Biology, 14: 415–421.</w:t>
      </w:r>
    </w:p>
    <w:p w:rsidR="00DC06FE" w:rsidRPr="00103669" w:rsidRDefault="00DC06FE" w:rsidP="00D7169B">
      <w:pPr>
        <w:tabs>
          <w:tab w:val="left" w:pos="720"/>
          <w:tab w:val="left" w:pos="1080"/>
        </w:tabs>
        <w:ind w:left="900" w:hanging="90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t>Gonçalves, A., Goufo, P., Barros, A., Domínguez-Perles, R., Trindade, H., and Rosa, E. A. (2016). Cowpea (</w:t>
      </w:r>
      <w:r w:rsidRPr="00103669">
        <w:rPr>
          <w:rFonts w:ascii="Times New Roman" w:hAnsi="Times New Roman" w:cs="Times New Roman"/>
          <w:i/>
          <w:iCs/>
          <w:color w:val="000000" w:themeColor="text1"/>
          <w:sz w:val="24"/>
          <w:szCs w:val="24"/>
        </w:rPr>
        <w:t>Vignaunguiculata</w:t>
      </w:r>
      <w:r w:rsidRPr="00103669">
        <w:rPr>
          <w:rFonts w:ascii="Times New Roman" w:hAnsi="Times New Roman" w:cs="Times New Roman"/>
          <w:color w:val="000000" w:themeColor="text1"/>
          <w:sz w:val="24"/>
          <w:szCs w:val="24"/>
        </w:rPr>
        <w:t xml:space="preserve"> L. Walp), a Renewed Multipurpose Crop for a more Sustainable Agri-food System: Nutritional Advantages and Constraints. Journal Science, Food  and Agriculture, 96: 2941–2951. </w:t>
      </w:r>
    </w:p>
    <w:p w:rsidR="00DC06FE" w:rsidRPr="00103669" w:rsidRDefault="00DC06FE" w:rsidP="00D7169B">
      <w:pPr>
        <w:tabs>
          <w:tab w:val="left" w:pos="720"/>
          <w:tab w:val="left" w:pos="1080"/>
        </w:tabs>
        <w:ind w:left="900" w:hanging="90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t>Irondi, E. A., Ogunsanmi, A. O., Ahmad, R. S., Ajani, E. O., Adegoke, B. M., and Boligon, A. A. (2019). Effect of Roasting on Phenolics Composition, Enzymes Inhibitory and Antioxidant Properties of Cowpea pulses. Journal of Food Meas. Charact. 13, 1489–1496</w:t>
      </w:r>
    </w:p>
    <w:p w:rsidR="00DC06FE" w:rsidRPr="00103669" w:rsidRDefault="00DC06FE" w:rsidP="00D7169B">
      <w:pPr>
        <w:tabs>
          <w:tab w:val="left" w:pos="720"/>
          <w:tab w:val="left" w:pos="1080"/>
        </w:tabs>
        <w:ind w:left="900" w:hanging="90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t xml:space="preserve">Johnston, A. K, and P. P. Dorrihan, P. P(2003).Losses of pectic substances during cooking andthe effect of water hardness, </w:t>
      </w:r>
      <w:r w:rsidRPr="00103669">
        <w:rPr>
          <w:rFonts w:ascii="Times New Roman" w:hAnsi="Times New Roman" w:cs="Times New Roman"/>
          <w:i/>
          <w:iCs/>
          <w:color w:val="000000" w:themeColor="text1"/>
          <w:sz w:val="24"/>
          <w:szCs w:val="24"/>
        </w:rPr>
        <w:t>Journal of  Science, Food and Agriculture</w:t>
      </w:r>
      <w:r w:rsidRPr="00103669">
        <w:rPr>
          <w:rFonts w:ascii="Times New Roman" w:hAnsi="Times New Roman" w:cs="Times New Roman"/>
          <w:color w:val="000000" w:themeColor="text1"/>
          <w:sz w:val="24"/>
          <w:szCs w:val="24"/>
        </w:rPr>
        <w:t>, 34: 733-736.</w:t>
      </w:r>
    </w:p>
    <w:p w:rsidR="00DC06FE" w:rsidRPr="00103669" w:rsidRDefault="00DC06FE" w:rsidP="00D7169B">
      <w:pPr>
        <w:ind w:left="900" w:hanging="90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t>Kamara, A. Y., Ekeleme, F., Jibrin, J. M., Tarawali, G., and Tofa, I. (2014). Assessment of Level, Extent and Factors Influencing Striga Infestation of Cereals and Cowpea in a Sudan Savanna Ecology of Northern Nigeria. Agriculture, Ecosystem and Environvironmet, 188: 111–121.</w:t>
      </w:r>
    </w:p>
    <w:p w:rsidR="00DC06FE" w:rsidRPr="00103669" w:rsidRDefault="00DC06FE" w:rsidP="00D7169B">
      <w:pPr>
        <w:tabs>
          <w:tab w:val="left" w:pos="720"/>
          <w:tab w:val="left" w:pos="1080"/>
          <w:tab w:val="left" w:pos="2835"/>
        </w:tabs>
        <w:ind w:left="900" w:hanging="90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t xml:space="preserve">Kebede, E., and Bekeko, Z. (2020). Expounding the production and importance of cowpea (Vignaunguiculata (L.) Walp.) in Ethiopia. </w:t>
      </w:r>
      <w:r w:rsidRPr="00103669">
        <w:rPr>
          <w:rFonts w:ascii="Times New Roman" w:hAnsi="Times New Roman" w:cs="Times New Roman"/>
          <w:i/>
          <w:iCs/>
          <w:color w:val="000000" w:themeColor="text1"/>
          <w:sz w:val="24"/>
          <w:szCs w:val="24"/>
        </w:rPr>
        <w:t>Cogent Food Agriculture</w:t>
      </w:r>
      <w:r w:rsidRPr="00103669">
        <w:rPr>
          <w:rFonts w:ascii="Times New Roman" w:hAnsi="Times New Roman" w:cs="Times New Roman"/>
          <w:color w:val="000000" w:themeColor="text1"/>
          <w:sz w:val="24"/>
          <w:szCs w:val="24"/>
        </w:rPr>
        <w:t xml:space="preserve">, 6:1769-805. </w:t>
      </w:r>
    </w:p>
    <w:p w:rsidR="00DC06FE" w:rsidRPr="00103669" w:rsidRDefault="00DC06FE" w:rsidP="00D7169B">
      <w:pPr>
        <w:ind w:left="900" w:hanging="90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lastRenderedPageBreak/>
        <w:t>Kumar, S., Thombare, P., and Kale, P. (2019). Climate smart agriculture: challenges, implications, innovations for achieving food and nutrition security. Agric. Food Newsl. 1, 267–271.</w:t>
      </w:r>
    </w:p>
    <w:p w:rsidR="00DC06FE" w:rsidRPr="00103669" w:rsidRDefault="00DC06FE" w:rsidP="00D7169B">
      <w:pPr>
        <w:ind w:left="900" w:hanging="90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t xml:space="preserve">Li, J., and Timko, M. P. (2009). Gene-for-gene resistance in Striga-cowpea associations. </w:t>
      </w:r>
      <w:r w:rsidRPr="00103669">
        <w:rPr>
          <w:rFonts w:ascii="Times New Roman" w:hAnsi="Times New Roman" w:cs="Times New Roman"/>
          <w:i/>
          <w:iCs/>
          <w:color w:val="000000" w:themeColor="text1"/>
          <w:sz w:val="24"/>
          <w:szCs w:val="24"/>
        </w:rPr>
        <w:t>Science</w:t>
      </w:r>
      <w:r w:rsidRPr="00103669">
        <w:rPr>
          <w:rFonts w:ascii="Times New Roman" w:hAnsi="Times New Roman" w:cs="Times New Roman"/>
          <w:color w:val="000000" w:themeColor="text1"/>
          <w:sz w:val="24"/>
          <w:szCs w:val="24"/>
        </w:rPr>
        <w:t>, 325:1094.</w:t>
      </w:r>
    </w:p>
    <w:p w:rsidR="00DC06FE" w:rsidRPr="00103669" w:rsidRDefault="00DC06FE" w:rsidP="00D7169B">
      <w:pPr>
        <w:tabs>
          <w:tab w:val="left" w:pos="720"/>
          <w:tab w:val="left" w:pos="1080"/>
        </w:tabs>
        <w:ind w:left="900" w:hanging="90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t xml:space="preserve">Lonardi, S., Muñoz-Amatriaín, M., Liang, Q., Shu, S., Wanamaker, S. I. and Lo, S., (2019). The genome of cowpea (Vignaunguiculata [L.] Walp.). Plant J. 98, 767–782. </w:t>
      </w:r>
    </w:p>
    <w:p w:rsidR="00DC06FE" w:rsidRPr="00103669" w:rsidRDefault="00DC06FE" w:rsidP="00D7169B">
      <w:pPr>
        <w:ind w:left="900" w:hanging="90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t xml:space="preserve">Mbeyagala, E. K., Mukasa, B. S., Tukamuhabwa, P., and Bisikwa, J. (2014). Evaluation of cowpea genotypes for virus resistance under natural conditions in Uganda. Journal of Agricultural Science, 6:176-183. </w:t>
      </w:r>
    </w:p>
    <w:p w:rsidR="00DC06FE" w:rsidRPr="00103669" w:rsidRDefault="00DC06FE" w:rsidP="00D7169B">
      <w:pPr>
        <w:tabs>
          <w:tab w:val="left" w:pos="720"/>
          <w:tab w:val="left" w:pos="1080"/>
        </w:tabs>
        <w:ind w:left="900" w:hanging="90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t xml:space="preserve">Muñoz-Amatriaín, M., Mirebrahim, H., Xu, P., Wanamaker, S. I., Luo, M., Alhakami, H., et al. (2017). Genome Resources for Climate-resilient Cowpea, an Essential Crop for Food Security. </w:t>
      </w:r>
      <w:r w:rsidRPr="00103669">
        <w:rPr>
          <w:rFonts w:ascii="Times New Roman" w:hAnsi="Times New Roman" w:cs="Times New Roman"/>
          <w:i/>
          <w:iCs/>
          <w:color w:val="000000" w:themeColor="text1"/>
          <w:sz w:val="24"/>
          <w:szCs w:val="24"/>
        </w:rPr>
        <w:t>Plant Journal</w:t>
      </w:r>
      <w:r w:rsidRPr="00103669">
        <w:rPr>
          <w:rFonts w:ascii="Times New Roman" w:hAnsi="Times New Roman" w:cs="Times New Roman"/>
          <w:color w:val="000000" w:themeColor="text1"/>
          <w:sz w:val="24"/>
          <w:szCs w:val="24"/>
        </w:rPr>
        <w:t xml:space="preserve">. 89:1042–1054. </w:t>
      </w:r>
    </w:p>
    <w:p w:rsidR="00DC06FE" w:rsidRPr="00103669" w:rsidRDefault="00DC06FE" w:rsidP="00D7169B">
      <w:pPr>
        <w:ind w:left="900" w:hanging="90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t xml:space="preserve">Odedara, O. O., and Kumar, P. L. (2017). Incidence and diversity of viruses in cowpeas and weeds in the unmanaged farming systems of savanna zones in Nigeria. Plant </w:t>
      </w:r>
      <w:r w:rsidRPr="00103669">
        <w:rPr>
          <w:rFonts w:ascii="Times New Roman" w:hAnsi="Times New Roman" w:cs="Times New Roman"/>
          <w:i/>
          <w:iCs/>
          <w:color w:val="000000" w:themeColor="text1"/>
          <w:sz w:val="24"/>
          <w:szCs w:val="24"/>
        </w:rPr>
        <w:t>Protection</w:t>
      </w:r>
      <w:r w:rsidRPr="00103669">
        <w:rPr>
          <w:rFonts w:ascii="Times New Roman" w:hAnsi="Times New Roman" w:cs="Times New Roman"/>
          <w:color w:val="000000" w:themeColor="text1"/>
          <w:sz w:val="24"/>
          <w:szCs w:val="24"/>
        </w:rPr>
        <w:t xml:space="preserve">, 50: 1–12. </w:t>
      </w:r>
    </w:p>
    <w:p w:rsidR="00DC06FE" w:rsidRPr="00103669" w:rsidRDefault="00DC06FE" w:rsidP="00D7169B">
      <w:pPr>
        <w:tabs>
          <w:tab w:val="left" w:pos="720"/>
        </w:tabs>
        <w:ind w:left="900" w:hanging="90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t xml:space="preserve">Ojomo O. A. and J. A. Raji. (2006). A harvesting schedule proposed for early season cowpea in Southern Nigeria. </w:t>
      </w:r>
      <w:r w:rsidRPr="00103669">
        <w:rPr>
          <w:rFonts w:ascii="Times New Roman" w:hAnsi="Times New Roman" w:cs="Times New Roman"/>
          <w:i/>
          <w:iCs/>
          <w:color w:val="000000" w:themeColor="text1"/>
          <w:sz w:val="24"/>
          <w:szCs w:val="24"/>
        </w:rPr>
        <w:t>Tropical Grain Legume Bulletin</w:t>
      </w:r>
      <w:r w:rsidRPr="00103669">
        <w:rPr>
          <w:rFonts w:ascii="Times New Roman" w:hAnsi="Times New Roman" w:cs="Times New Roman"/>
          <w:color w:val="000000" w:themeColor="text1"/>
          <w:sz w:val="24"/>
          <w:szCs w:val="24"/>
        </w:rPr>
        <w:t xml:space="preserve">, 3: 3-5. </w:t>
      </w:r>
    </w:p>
    <w:p w:rsidR="00DC06FE" w:rsidRPr="00103669" w:rsidRDefault="00DC06FE" w:rsidP="00D7169B">
      <w:pPr>
        <w:ind w:left="900" w:hanging="90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t xml:space="preserve">Oliveira, J., Andrade, N., Martins-Miranda, A., Soares, A., Gondim, D., Araújo-Filho, J., et al. (2012). Differential expression of antioxidant enzymes and PR-proteins in compatible and incompatible interactions of cowpea (Vignaunguiculata) and the root-knot nematode </w:t>
      </w:r>
      <w:r w:rsidRPr="00103669">
        <w:rPr>
          <w:rFonts w:ascii="Times New Roman" w:hAnsi="Times New Roman" w:cs="Times New Roman"/>
          <w:i/>
          <w:iCs/>
          <w:color w:val="000000" w:themeColor="text1"/>
          <w:sz w:val="24"/>
          <w:szCs w:val="24"/>
        </w:rPr>
        <w:t>Meloidogyne incognita</w:t>
      </w:r>
      <w:r w:rsidRPr="00103669">
        <w:rPr>
          <w:rFonts w:ascii="Times New Roman" w:hAnsi="Times New Roman" w:cs="Times New Roman"/>
          <w:color w:val="000000" w:themeColor="text1"/>
          <w:sz w:val="24"/>
          <w:szCs w:val="24"/>
        </w:rPr>
        <w:t xml:space="preserve">. </w:t>
      </w:r>
      <w:r w:rsidRPr="00103669">
        <w:rPr>
          <w:rFonts w:ascii="Times New Roman" w:hAnsi="Times New Roman" w:cs="Times New Roman"/>
          <w:i/>
          <w:iCs/>
          <w:color w:val="000000" w:themeColor="text1"/>
          <w:sz w:val="24"/>
          <w:szCs w:val="24"/>
        </w:rPr>
        <w:t>Plant Physiology and Biochemistry</w:t>
      </w:r>
      <w:r w:rsidRPr="00103669">
        <w:rPr>
          <w:rFonts w:ascii="Times New Roman" w:hAnsi="Times New Roman" w:cs="Times New Roman"/>
          <w:color w:val="000000" w:themeColor="text1"/>
          <w:sz w:val="24"/>
          <w:szCs w:val="24"/>
        </w:rPr>
        <w:t xml:space="preserve">, 5: 145–152. </w:t>
      </w:r>
    </w:p>
    <w:p w:rsidR="00DC06FE" w:rsidRPr="00103669" w:rsidRDefault="00DC06FE" w:rsidP="00D7169B">
      <w:pPr>
        <w:tabs>
          <w:tab w:val="left" w:pos="720"/>
          <w:tab w:val="left" w:pos="1080"/>
        </w:tabs>
        <w:ind w:left="900" w:hanging="90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t xml:space="preserve">Onigbinde A. O. and Akinyele, I. O. (2003). Oligosaccharide Content of 20 Varieties of Cowpeas in Nigeria, </w:t>
      </w:r>
      <w:r w:rsidRPr="00103669">
        <w:rPr>
          <w:rFonts w:ascii="Times New Roman" w:hAnsi="Times New Roman" w:cs="Times New Roman"/>
          <w:i/>
          <w:iCs/>
          <w:color w:val="000000" w:themeColor="text1"/>
          <w:sz w:val="24"/>
          <w:szCs w:val="24"/>
        </w:rPr>
        <w:t>Journal of Food Science</w:t>
      </w:r>
      <w:r w:rsidRPr="00103669">
        <w:rPr>
          <w:rFonts w:ascii="Times New Roman" w:hAnsi="Times New Roman" w:cs="Times New Roman"/>
          <w:color w:val="000000" w:themeColor="text1"/>
          <w:sz w:val="24"/>
          <w:szCs w:val="24"/>
        </w:rPr>
        <w:t>, 48(6):1250-1251.</w:t>
      </w:r>
    </w:p>
    <w:p w:rsidR="00DC06FE" w:rsidRPr="00103669" w:rsidRDefault="00DC06FE" w:rsidP="00D7169B">
      <w:pPr>
        <w:ind w:left="900" w:hanging="90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t xml:space="preserve">Pottorff, M. O., Li, G., Ehlers, J. D., Close, T. J., and Roberts, P. A. (2014). Genetic Mapping, Synteny, and Physical Location of Two Loci for </w:t>
      </w:r>
      <w:r w:rsidRPr="00103669">
        <w:rPr>
          <w:rFonts w:ascii="Times New Roman" w:hAnsi="Times New Roman" w:cs="Times New Roman"/>
          <w:i/>
          <w:iCs/>
          <w:color w:val="000000" w:themeColor="text1"/>
          <w:sz w:val="24"/>
          <w:szCs w:val="24"/>
        </w:rPr>
        <w:t>Fusariumoxysporum</w:t>
      </w:r>
      <w:r w:rsidRPr="00103669">
        <w:rPr>
          <w:rFonts w:ascii="Times New Roman" w:hAnsi="Times New Roman" w:cs="Times New Roman"/>
          <w:color w:val="000000" w:themeColor="text1"/>
          <w:sz w:val="24"/>
          <w:szCs w:val="24"/>
        </w:rPr>
        <w:t xml:space="preserve"> f. sp. tracheiphilum Race 4 Resistance in Cowpea [Vignaunguiculata (L.) Walp]. Molecular Breeding, 33: 779–791. </w:t>
      </w:r>
    </w:p>
    <w:p w:rsidR="00DC06FE" w:rsidRPr="00103669" w:rsidRDefault="00DC06FE" w:rsidP="00D7169B">
      <w:pPr>
        <w:tabs>
          <w:tab w:val="left" w:pos="720"/>
        </w:tabs>
        <w:ind w:left="900" w:hanging="90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t>Ravelombola, W., Qin, J., Shi, A., Weng, Y., Bhattarai, G. and Dong, L. (2017). A SNP-based association analysis for plant growth habit in worldwide cowpea (</w:t>
      </w:r>
      <w:r w:rsidRPr="00103669">
        <w:rPr>
          <w:rFonts w:ascii="Times New Roman" w:hAnsi="Times New Roman" w:cs="Times New Roman"/>
          <w:i/>
          <w:iCs/>
          <w:color w:val="000000" w:themeColor="text1"/>
          <w:sz w:val="24"/>
          <w:szCs w:val="24"/>
        </w:rPr>
        <w:t>Vignaunguiculata</w:t>
      </w:r>
      <w:r w:rsidRPr="00103669">
        <w:rPr>
          <w:rFonts w:ascii="Times New Roman" w:hAnsi="Times New Roman" w:cs="Times New Roman"/>
          <w:color w:val="000000" w:themeColor="text1"/>
          <w:sz w:val="24"/>
          <w:szCs w:val="24"/>
        </w:rPr>
        <w:t xml:space="preserve"> (L.) Walp) Germplasm. </w:t>
      </w:r>
      <w:r w:rsidRPr="00103669">
        <w:rPr>
          <w:rFonts w:ascii="Times New Roman" w:hAnsi="Times New Roman" w:cs="Times New Roman"/>
          <w:i/>
          <w:iCs/>
          <w:color w:val="000000" w:themeColor="text1"/>
          <w:sz w:val="24"/>
          <w:szCs w:val="24"/>
        </w:rPr>
        <w:t>Euphytica</w:t>
      </w:r>
      <w:r w:rsidRPr="00103669">
        <w:rPr>
          <w:rFonts w:ascii="Times New Roman" w:hAnsi="Times New Roman" w:cs="Times New Roman"/>
          <w:color w:val="000000" w:themeColor="text1"/>
          <w:sz w:val="24"/>
          <w:szCs w:val="24"/>
        </w:rPr>
        <w:t xml:space="preserve">, 213:284. </w:t>
      </w:r>
    </w:p>
    <w:p w:rsidR="00DC06FE" w:rsidRPr="00103669" w:rsidRDefault="00DC06FE" w:rsidP="00D7169B">
      <w:pPr>
        <w:tabs>
          <w:tab w:val="left" w:pos="720"/>
        </w:tabs>
        <w:ind w:left="630" w:hanging="63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t xml:space="preserve">Rego, A., Diop, I., Sadio, O., Sylva, M., Agbangba, C. E., Touré, O., et al. (2015). Response of cowpea to symbiotic micro-organisms inoculation (arbuscularmycorrhizal fungi and rhizobium) in cultivated soils in Senegal. Universal Jouranl of Plant Science, 3:32–42. </w:t>
      </w:r>
    </w:p>
    <w:p w:rsidR="00DC06FE" w:rsidRPr="003D2117" w:rsidRDefault="00DC06FE" w:rsidP="0037486D">
      <w:pPr>
        <w:ind w:left="810" w:hanging="810"/>
        <w:jc w:val="both"/>
        <w:rPr>
          <w:rFonts w:ascii="Times New Roman" w:hAnsi="Times New Roman" w:cs="Times New Roman"/>
          <w:sz w:val="24"/>
          <w:szCs w:val="24"/>
        </w:rPr>
      </w:pPr>
      <w:r w:rsidRPr="003D2117">
        <w:rPr>
          <w:rFonts w:ascii="Times New Roman" w:hAnsi="Times New Roman" w:cs="Times New Roman"/>
          <w:sz w:val="24"/>
          <w:szCs w:val="24"/>
        </w:rPr>
        <w:t xml:space="preserve">Sheahan, C. M. (2012). "Plant guide for </w:t>
      </w:r>
      <w:r w:rsidR="0037486D" w:rsidRPr="003D2117">
        <w:rPr>
          <w:rFonts w:ascii="Times New Roman" w:hAnsi="Times New Roman" w:cs="Times New Roman"/>
          <w:sz w:val="24"/>
          <w:szCs w:val="24"/>
        </w:rPr>
        <w:t xml:space="preserve">cowpea (Vignaunguiculata)". </w:t>
      </w:r>
      <w:r w:rsidRPr="003D2117">
        <w:rPr>
          <w:rFonts w:ascii="Times New Roman" w:hAnsi="Times New Roman" w:cs="Times New Roman"/>
          <w:sz w:val="24"/>
          <w:szCs w:val="24"/>
        </w:rPr>
        <w:t>USDA-Natural Resources Conservation Service, Cape May Plant Materials Center, Cape May, N</w:t>
      </w:r>
      <w:r w:rsidR="0037486D" w:rsidRPr="003D2117">
        <w:rPr>
          <w:rFonts w:ascii="Times New Roman" w:hAnsi="Times New Roman" w:cs="Times New Roman"/>
          <w:sz w:val="24"/>
          <w:szCs w:val="24"/>
        </w:rPr>
        <w:t xml:space="preserve">ew </w:t>
      </w:r>
      <w:r w:rsidRPr="003D2117">
        <w:rPr>
          <w:rFonts w:ascii="Times New Roman" w:hAnsi="Times New Roman" w:cs="Times New Roman"/>
          <w:sz w:val="24"/>
          <w:szCs w:val="24"/>
        </w:rPr>
        <w:t>J</w:t>
      </w:r>
      <w:r w:rsidR="0037486D" w:rsidRPr="003D2117">
        <w:rPr>
          <w:rFonts w:ascii="Times New Roman" w:hAnsi="Times New Roman" w:cs="Times New Roman"/>
          <w:sz w:val="24"/>
          <w:szCs w:val="24"/>
        </w:rPr>
        <w:t>ersey, 222: 34-37</w:t>
      </w:r>
      <w:r w:rsidRPr="003D2117">
        <w:rPr>
          <w:rFonts w:ascii="Times New Roman" w:hAnsi="Times New Roman" w:cs="Times New Roman"/>
          <w:sz w:val="24"/>
          <w:szCs w:val="24"/>
        </w:rPr>
        <w:t>.</w:t>
      </w:r>
    </w:p>
    <w:p w:rsidR="00DC06FE" w:rsidRPr="00103669" w:rsidRDefault="00DC06FE" w:rsidP="00D7169B">
      <w:pPr>
        <w:ind w:left="810" w:hanging="81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lastRenderedPageBreak/>
        <w:t xml:space="preserve">Shi, A., Buckley, B., Mou, B., Motes, D., Morris, J. B., Ma, J., et al. (2016). Association Analysis of Cowpea Bacterial Blight Resistance in USDA Cowpea Germplasm. </w:t>
      </w:r>
      <w:r w:rsidRPr="00103669">
        <w:rPr>
          <w:rFonts w:ascii="Times New Roman" w:hAnsi="Times New Roman" w:cs="Times New Roman"/>
          <w:i/>
          <w:iCs/>
          <w:color w:val="000000" w:themeColor="text1"/>
          <w:sz w:val="24"/>
          <w:szCs w:val="24"/>
        </w:rPr>
        <w:t>Euphytica</w:t>
      </w:r>
      <w:r w:rsidRPr="00103669">
        <w:rPr>
          <w:rFonts w:ascii="Times New Roman" w:hAnsi="Times New Roman" w:cs="Times New Roman"/>
          <w:color w:val="000000" w:themeColor="text1"/>
          <w:sz w:val="24"/>
          <w:szCs w:val="24"/>
        </w:rPr>
        <w:t>, 208: 143–155.</w:t>
      </w:r>
    </w:p>
    <w:p w:rsidR="00DC06FE" w:rsidRPr="00103669" w:rsidRDefault="00DC06FE" w:rsidP="00D7169B">
      <w:pPr>
        <w:tabs>
          <w:tab w:val="left" w:pos="720"/>
        </w:tabs>
        <w:ind w:left="810" w:hanging="81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t>Singh, B. (2014). Cowpea: The Food Legume of the 21st Century. Crop Science Society of America. USA: Wiley, 192.</w:t>
      </w:r>
    </w:p>
    <w:p w:rsidR="00DC06FE" w:rsidRPr="00103669" w:rsidRDefault="00DC06FE" w:rsidP="00D7169B">
      <w:pPr>
        <w:tabs>
          <w:tab w:val="left" w:pos="720"/>
        </w:tabs>
        <w:ind w:left="810" w:hanging="81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t xml:space="preserve">Sun, F., Pan, K., Olatunji, O. A., Li, Z., Chen, W., Zhang, A., et al. (2019). Specific Legumes Allay Drought Effects on Soil Microbial Food Web Activities of the Focal Species in Agroecosystem. </w:t>
      </w:r>
      <w:r w:rsidRPr="00103669">
        <w:rPr>
          <w:rFonts w:ascii="Times New Roman" w:hAnsi="Times New Roman" w:cs="Times New Roman"/>
          <w:i/>
          <w:iCs/>
          <w:color w:val="000000" w:themeColor="text1"/>
          <w:sz w:val="24"/>
          <w:szCs w:val="24"/>
        </w:rPr>
        <w:t>Plant Soil</w:t>
      </w:r>
      <w:r w:rsidRPr="00103669">
        <w:rPr>
          <w:rFonts w:ascii="Times New Roman" w:hAnsi="Times New Roman" w:cs="Times New Roman"/>
          <w:color w:val="000000" w:themeColor="text1"/>
          <w:sz w:val="24"/>
          <w:szCs w:val="24"/>
        </w:rPr>
        <w:t xml:space="preserve">, 437: 455–471. </w:t>
      </w:r>
    </w:p>
    <w:p w:rsidR="00DC06FE" w:rsidRDefault="00DC06FE" w:rsidP="00D7169B">
      <w:pPr>
        <w:ind w:left="810" w:hanging="81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t>Taiwo, L., Taiwo, M., Shoyinka, S., Jegede, S., Okogun, J., and Oyatokun, O. (2014). Interactive Effects of Virus and Rhizobium Inocula on Nodulation, Growth and Yield of Cowpea. International Journal Plant Physiology Biochemistry, 6: 34–39.</w:t>
      </w:r>
    </w:p>
    <w:p w:rsidR="00F60813" w:rsidRPr="00F60813" w:rsidRDefault="00DC06FE" w:rsidP="00F60813">
      <w:pPr>
        <w:spacing w:line="360" w:lineRule="auto"/>
        <w:ind w:left="709" w:hanging="709"/>
        <w:jc w:val="both"/>
      </w:pPr>
      <w:r>
        <w:rPr>
          <w:rFonts w:ascii="Times New Roman" w:hAnsi="Times New Roman" w:cs="Times New Roman"/>
          <w:sz w:val="24"/>
          <w:szCs w:val="24"/>
        </w:rPr>
        <w:t>Ukomadu, J., Odogwu, B. A. and Agbagwa, I. O. (2022). Phenotypic Diversity of Cowpea (Vignaunguiculata L. Walp) Based on Shorter Cooking Time and Canning Quality Traits</w:t>
      </w:r>
      <w:r>
        <w:t xml:space="preserve">. </w:t>
      </w:r>
      <w:r>
        <w:rPr>
          <w:rFonts w:ascii="Times New Roman" w:hAnsi="Times New Roman" w:cs="Times New Roman"/>
          <w:i/>
          <w:iCs/>
          <w:sz w:val="24"/>
          <w:szCs w:val="24"/>
        </w:rPr>
        <w:t>Indian Journal Pure Applied Bioscience</w:t>
      </w:r>
      <w:r>
        <w:rPr>
          <w:rFonts w:ascii="Times New Roman" w:hAnsi="Times New Roman" w:cs="Times New Roman"/>
          <w:sz w:val="24"/>
          <w:szCs w:val="24"/>
        </w:rPr>
        <w:t>, 10(6): 1-16</w:t>
      </w:r>
      <w:r>
        <w:t>.</w:t>
      </w:r>
    </w:p>
    <w:p w:rsidR="00DC06FE" w:rsidRPr="00103669" w:rsidRDefault="00DC06FE" w:rsidP="00D7169B">
      <w:pPr>
        <w:tabs>
          <w:tab w:val="left" w:pos="720"/>
        </w:tabs>
        <w:ind w:left="810" w:hanging="81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t>Xiong, H., Shi, A., Mou, B., Qin, J., Motes, D., and Lu, W. (2016). Genetic Diversity and Population Structure of Cowpea (</w:t>
      </w:r>
      <w:r w:rsidRPr="00103669">
        <w:rPr>
          <w:rFonts w:ascii="Times New Roman" w:hAnsi="Times New Roman" w:cs="Times New Roman"/>
          <w:i/>
          <w:iCs/>
          <w:color w:val="000000" w:themeColor="text1"/>
          <w:sz w:val="24"/>
          <w:szCs w:val="24"/>
        </w:rPr>
        <w:t>Vignaunguiculata</w:t>
      </w:r>
      <w:r w:rsidRPr="00103669">
        <w:rPr>
          <w:rFonts w:ascii="Times New Roman" w:hAnsi="Times New Roman" w:cs="Times New Roman"/>
          <w:color w:val="000000" w:themeColor="text1"/>
          <w:sz w:val="24"/>
          <w:szCs w:val="24"/>
        </w:rPr>
        <w:t xml:space="preserve"> L. Walp). </w:t>
      </w:r>
      <w:r w:rsidRPr="00103669">
        <w:rPr>
          <w:rFonts w:ascii="Times New Roman" w:hAnsi="Times New Roman" w:cs="Times New Roman"/>
          <w:i/>
          <w:iCs/>
          <w:color w:val="000000" w:themeColor="text1"/>
          <w:sz w:val="24"/>
          <w:szCs w:val="24"/>
        </w:rPr>
        <w:t>PLoS One</w:t>
      </w:r>
      <w:r w:rsidRPr="00103669">
        <w:rPr>
          <w:rFonts w:ascii="Times New Roman" w:hAnsi="Times New Roman" w:cs="Times New Roman"/>
          <w:color w:val="000000" w:themeColor="text1"/>
          <w:sz w:val="24"/>
          <w:szCs w:val="24"/>
        </w:rPr>
        <w:t xml:space="preserve"> 11: </w:t>
      </w:r>
      <w:r w:rsidRPr="00103669">
        <w:rPr>
          <w:rFonts w:ascii="Times New Roman" w:hAnsi="Times New Roman" w:cs="Times New Roman"/>
          <w:color w:val="000000" w:themeColor="text1"/>
          <w:sz w:val="24"/>
          <w:szCs w:val="24"/>
        </w:rPr>
        <w:tab/>
        <w:t>e0160941.</w:t>
      </w:r>
    </w:p>
    <w:p w:rsidR="00DC06FE" w:rsidRDefault="00DC06FE" w:rsidP="00D7169B">
      <w:pPr>
        <w:ind w:left="810" w:hanging="81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t>Yahaya, D. (2019). Evaluation of Cowpea (Vignaunguiculata (L.) Walp) Genotypes for Drought Tolerance. dissertation/master’s thesis. Tennessee State University.</w:t>
      </w:r>
    </w:p>
    <w:p w:rsidR="00F60813" w:rsidRPr="00103669" w:rsidRDefault="00F60813" w:rsidP="00D7169B">
      <w:pPr>
        <w:ind w:left="810" w:hanging="810"/>
        <w:jc w:val="both"/>
        <w:rPr>
          <w:rFonts w:ascii="Times New Roman" w:hAnsi="Times New Roman" w:cs="Times New Roman"/>
          <w:color w:val="000000" w:themeColor="text1"/>
          <w:sz w:val="24"/>
          <w:szCs w:val="24"/>
        </w:rPr>
      </w:pPr>
    </w:p>
    <w:sectPr w:rsidR="00F60813" w:rsidRPr="00103669" w:rsidSect="00780858">
      <w:footerReference w:type="default" r:id="rId2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2FEA" w:rsidRDefault="00422FEA" w:rsidP="00A137AB">
      <w:pPr>
        <w:spacing w:after="0" w:line="240" w:lineRule="auto"/>
      </w:pPr>
      <w:r>
        <w:separator/>
      </w:r>
    </w:p>
  </w:endnote>
  <w:endnote w:type="continuationSeparator" w:id="1">
    <w:p w:rsidR="00422FEA" w:rsidRDefault="00422FEA" w:rsidP="00A137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779667"/>
      <w:docPartObj>
        <w:docPartGallery w:val="Page Numbers (Bottom of Page)"/>
        <w:docPartUnique/>
      </w:docPartObj>
    </w:sdtPr>
    <w:sdtEndPr>
      <w:rPr>
        <w:noProof/>
      </w:rPr>
    </w:sdtEndPr>
    <w:sdtContent>
      <w:p w:rsidR="001467B0" w:rsidRDefault="00002CB4">
        <w:pPr>
          <w:pStyle w:val="Footer"/>
          <w:jc w:val="center"/>
        </w:pPr>
        <w:fldSimple w:instr=" PAGE   \* MERGEFORMAT ">
          <w:r w:rsidR="00E23372">
            <w:rPr>
              <w:noProof/>
            </w:rPr>
            <w:t>1</w:t>
          </w:r>
        </w:fldSimple>
      </w:p>
    </w:sdtContent>
  </w:sdt>
  <w:p w:rsidR="001467B0" w:rsidRDefault="001467B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2FEA" w:rsidRDefault="00422FEA" w:rsidP="00A137AB">
      <w:pPr>
        <w:spacing w:after="0" w:line="240" w:lineRule="auto"/>
      </w:pPr>
      <w:r>
        <w:separator/>
      </w:r>
    </w:p>
  </w:footnote>
  <w:footnote w:type="continuationSeparator" w:id="1">
    <w:p w:rsidR="00422FEA" w:rsidRDefault="00422FEA" w:rsidP="00A137A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20C692EC"/>
    <w:lvl w:ilvl="0">
      <w:start w:val="1"/>
      <w:numFmt w:val="upperRoman"/>
      <w:lvlText w:val="%1."/>
      <w:lvlJc w:val="right"/>
      <w:pPr>
        <w:ind w:left="1080" w:hanging="360"/>
      </w:pPr>
    </w:lvl>
    <w:lvl w:ilvl="1">
      <w:start w:val="3"/>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
    <w:nsid w:val="00000004"/>
    <w:multiLevelType w:val="multilevel"/>
    <w:tmpl w:val="52A4E932"/>
    <w:lvl w:ilvl="0">
      <w:start w:val="1"/>
      <w:numFmt w:val="upperRoman"/>
      <w:lvlText w:val="%1."/>
      <w:lvlJc w:val="right"/>
      <w:pPr>
        <w:ind w:left="775" w:hanging="360"/>
      </w:pPr>
    </w:lvl>
    <w:lvl w:ilvl="1">
      <w:start w:val="2"/>
      <w:numFmt w:val="decimal"/>
      <w:isLgl/>
      <w:lvlText w:val="%1.%2"/>
      <w:lvlJc w:val="left"/>
      <w:pPr>
        <w:ind w:left="775" w:hanging="360"/>
      </w:pPr>
      <w:rPr>
        <w:rFonts w:hint="default"/>
      </w:rPr>
    </w:lvl>
    <w:lvl w:ilvl="2">
      <w:start w:val="1"/>
      <w:numFmt w:val="decimal"/>
      <w:isLgl/>
      <w:lvlText w:val="%1.%2.%3"/>
      <w:lvlJc w:val="left"/>
      <w:pPr>
        <w:ind w:left="1135" w:hanging="720"/>
      </w:pPr>
      <w:rPr>
        <w:rFonts w:hint="default"/>
      </w:rPr>
    </w:lvl>
    <w:lvl w:ilvl="3">
      <w:start w:val="1"/>
      <w:numFmt w:val="decimal"/>
      <w:isLgl/>
      <w:lvlText w:val="%1.%2.%3.%4"/>
      <w:lvlJc w:val="left"/>
      <w:pPr>
        <w:ind w:left="1135" w:hanging="720"/>
      </w:pPr>
      <w:rPr>
        <w:rFonts w:hint="default"/>
      </w:rPr>
    </w:lvl>
    <w:lvl w:ilvl="4">
      <w:start w:val="1"/>
      <w:numFmt w:val="decimal"/>
      <w:isLgl/>
      <w:lvlText w:val="%1.%2.%3.%4.%5"/>
      <w:lvlJc w:val="left"/>
      <w:pPr>
        <w:ind w:left="1495" w:hanging="1080"/>
      </w:pPr>
      <w:rPr>
        <w:rFonts w:hint="default"/>
      </w:rPr>
    </w:lvl>
    <w:lvl w:ilvl="5">
      <w:start w:val="1"/>
      <w:numFmt w:val="decimal"/>
      <w:isLgl/>
      <w:lvlText w:val="%1.%2.%3.%4.%5.%6"/>
      <w:lvlJc w:val="left"/>
      <w:pPr>
        <w:ind w:left="1495" w:hanging="1080"/>
      </w:pPr>
      <w:rPr>
        <w:rFonts w:hint="default"/>
      </w:rPr>
    </w:lvl>
    <w:lvl w:ilvl="6">
      <w:start w:val="1"/>
      <w:numFmt w:val="decimal"/>
      <w:isLgl/>
      <w:lvlText w:val="%1.%2.%3.%4.%5.%6.%7"/>
      <w:lvlJc w:val="left"/>
      <w:pPr>
        <w:ind w:left="1855" w:hanging="1440"/>
      </w:pPr>
      <w:rPr>
        <w:rFonts w:hint="default"/>
      </w:rPr>
    </w:lvl>
    <w:lvl w:ilvl="7">
      <w:start w:val="1"/>
      <w:numFmt w:val="decimal"/>
      <w:isLgl/>
      <w:lvlText w:val="%1.%2.%3.%4.%5.%6.%7.%8"/>
      <w:lvlJc w:val="left"/>
      <w:pPr>
        <w:ind w:left="1855" w:hanging="1440"/>
      </w:pPr>
      <w:rPr>
        <w:rFonts w:hint="default"/>
      </w:rPr>
    </w:lvl>
    <w:lvl w:ilvl="8">
      <w:start w:val="1"/>
      <w:numFmt w:val="decimal"/>
      <w:isLgl/>
      <w:lvlText w:val="%1.%2.%3.%4.%5.%6.%7.%8.%9"/>
      <w:lvlJc w:val="left"/>
      <w:pPr>
        <w:ind w:left="2215" w:hanging="1800"/>
      </w:pPr>
      <w:rPr>
        <w:rFonts w:hint="default"/>
      </w:rPr>
    </w:lvl>
  </w:abstractNum>
  <w:abstractNum w:abstractNumId="2">
    <w:nsid w:val="01FB3668"/>
    <w:multiLevelType w:val="hybridMultilevel"/>
    <w:tmpl w:val="EEC8FBE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3127F87"/>
    <w:multiLevelType w:val="hybridMultilevel"/>
    <w:tmpl w:val="A0ECED94"/>
    <w:lvl w:ilvl="0" w:tplc="855CA1DA">
      <w:start w:val="2"/>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04C5E6B"/>
    <w:multiLevelType w:val="multilevel"/>
    <w:tmpl w:val="001466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1EE6A3E"/>
    <w:multiLevelType w:val="hybridMultilevel"/>
    <w:tmpl w:val="38F44CE2"/>
    <w:lvl w:ilvl="0" w:tplc="C1DA6F4C">
      <w:start w:val="1"/>
      <w:numFmt w:val="lowerRoman"/>
      <w:lvlText w:val="%1."/>
      <w:lvlJc w:val="left"/>
      <w:pPr>
        <w:ind w:left="1855" w:hanging="720"/>
      </w:pPr>
      <w:rPr>
        <w:rFonts w:hint="default"/>
      </w:rPr>
    </w:lvl>
    <w:lvl w:ilvl="1" w:tplc="08090019" w:tentative="1">
      <w:start w:val="1"/>
      <w:numFmt w:val="lowerLetter"/>
      <w:lvlText w:val="%2."/>
      <w:lvlJc w:val="left"/>
      <w:pPr>
        <w:ind w:left="2215" w:hanging="360"/>
      </w:pPr>
    </w:lvl>
    <w:lvl w:ilvl="2" w:tplc="0809001B" w:tentative="1">
      <w:start w:val="1"/>
      <w:numFmt w:val="lowerRoman"/>
      <w:lvlText w:val="%3."/>
      <w:lvlJc w:val="right"/>
      <w:pPr>
        <w:ind w:left="2935" w:hanging="180"/>
      </w:pPr>
    </w:lvl>
    <w:lvl w:ilvl="3" w:tplc="0809000F" w:tentative="1">
      <w:start w:val="1"/>
      <w:numFmt w:val="decimal"/>
      <w:lvlText w:val="%4."/>
      <w:lvlJc w:val="left"/>
      <w:pPr>
        <w:ind w:left="3655" w:hanging="360"/>
      </w:pPr>
    </w:lvl>
    <w:lvl w:ilvl="4" w:tplc="08090019" w:tentative="1">
      <w:start w:val="1"/>
      <w:numFmt w:val="lowerLetter"/>
      <w:lvlText w:val="%5."/>
      <w:lvlJc w:val="left"/>
      <w:pPr>
        <w:ind w:left="4375" w:hanging="360"/>
      </w:pPr>
    </w:lvl>
    <w:lvl w:ilvl="5" w:tplc="0809001B" w:tentative="1">
      <w:start w:val="1"/>
      <w:numFmt w:val="lowerRoman"/>
      <w:lvlText w:val="%6."/>
      <w:lvlJc w:val="right"/>
      <w:pPr>
        <w:ind w:left="5095" w:hanging="180"/>
      </w:pPr>
    </w:lvl>
    <w:lvl w:ilvl="6" w:tplc="0809000F" w:tentative="1">
      <w:start w:val="1"/>
      <w:numFmt w:val="decimal"/>
      <w:lvlText w:val="%7."/>
      <w:lvlJc w:val="left"/>
      <w:pPr>
        <w:ind w:left="5815" w:hanging="360"/>
      </w:pPr>
    </w:lvl>
    <w:lvl w:ilvl="7" w:tplc="08090019" w:tentative="1">
      <w:start w:val="1"/>
      <w:numFmt w:val="lowerLetter"/>
      <w:lvlText w:val="%8."/>
      <w:lvlJc w:val="left"/>
      <w:pPr>
        <w:ind w:left="6535" w:hanging="360"/>
      </w:pPr>
    </w:lvl>
    <w:lvl w:ilvl="8" w:tplc="0809001B" w:tentative="1">
      <w:start w:val="1"/>
      <w:numFmt w:val="lowerRoman"/>
      <w:lvlText w:val="%9."/>
      <w:lvlJc w:val="right"/>
      <w:pPr>
        <w:ind w:left="7255" w:hanging="180"/>
      </w:pPr>
    </w:lvl>
  </w:abstractNum>
  <w:abstractNum w:abstractNumId="6">
    <w:nsid w:val="234D085A"/>
    <w:multiLevelType w:val="multilevel"/>
    <w:tmpl w:val="2DCA264A"/>
    <w:lvl w:ilvl="0">
      <w:start w:val="1"/>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26402E75"/>
    <w:multiLevelType w:val="hybridMultilevel"/>
    <w:tmpl w:val="3F2C0992"/>
    <w:lvl w:ilvl="0" w:tplc="08090019">
      <w:start w:val="9"/>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4A4416D"/>
    <w:multiLevelType w:val="hybridMultilevel"/>
    <w:tmpl w:val="58807E22"/>
    <w:lvl w:ilvl="0" w:tplc="0409001B">
      <w:start w:val="1"/>
      <w:numFmt w:val="lowerRoman"/>
      <w:lvlText w:val="%1."/>
      <w:lvlJc w:val="right"/>
      <w:pPr>
        <w:ind w:left="1495" w:hanging="360"/>
      </w:pPr>
    </w:lvl>
    <w:lvl w:ilvl="1" w:tplc="20000019" w:tentative="1">
      <w:start w:val="1"/>
      <w:numFmt w:val="lowerLetter"/>
      <w:lvlText w:val="%2."/>
      <w:lvlJc w:val="left"/>
      <w:pPr>
        <w:ind w:left="2215" w:hanging="360"/>
      </w:pPr>
    </w:lvl>
    <w:lvl w:ilvl="2" w:tplc="2000001B" w:tentative="1">
      <w:start w:val="1"/>
      <w:numFmt w:val="lowerRoman"/>
      <w:lvlText w:val="%3."/>
      <w:lvlJc w:val="right"/>
      <w:pPr>
        <w:ind w:left="2935" w:hanging="180"/>
      </w:pPr>
    </w:lvl>
    <w:lvl w:ilvl="3" w:tplc="2000000F" w:tentative="1">
      <w:start w:val="1"/>
      <w:numFmt w:val="decimal"/>
      <w:lvlText w:val="%4."/>
      <w:lvlJc w:val="left"/>
      <w:pPr>
        <w:ind w:left="3655" w:hanging="360"/>
      </w:pPr>
    </w:lvl>
    <w:lvl w:ilvl="4" w:tplc="20000019" w:tentative="1">
      <w:start w:val="1"/>
      <w:numFmt w:val="lowerLetter"/>
      <w:lvlText w:val="%5."/>
      <w:lvlJc w:val="left"/>
      <w:pPr>
        <w:ind w:left="4375" w:hanging="360"/>
      </w:pPr>
    </w:lvl>
    <w:lvl w:ilvl="5" w:tplc="2000001B" w:tentative="1">
      <w:start w:val="1"/>
      <w:numFmt w:val="lowerRoman"/>
      <w:lvlText w:val="%6."/>
      <w:lvlJc w:val="right"/>
      <w:pPr>
        <w:ind w:left="5095" w:hanging="180"/>
      </w:pPr>
    </w:lvl>
    <w:lvl w:ilvl="6" w:tplc="2000000F" w:tentative="1">
      <w:start w:val="1"/>
      <w:numFmt w:val="decimal"/>
      <w:lvlText w:val="%7."/>
      <w:lvlJc w:val="left"/>
      <w:pPr>
        <w:ind w:left="5815" w:hanging="360"/>
      </w:pPr>
    </w:lvl>
    <w:lvl w:ilvl="7" w:tplc="20000019" w:tentative="1">
      <w:start w:val="1"/>
      <w:numFmt w:val="lowerLetter"/>
      <w:lvlText w:val="%8."/>
      <w:lvlJc w:val="left"/>
      <w:pPr>
        <w:ind w:left="6535" w:hanging="360"/>
      </w:pPr>
    </w:lvl>
    <w:lvl w:ilvl="8" w:tplc="2000001B" w:tentative="1">
      <w:start w:val="1"/>
      <w:numFmt w:val="lowerRoman"/>
      <w:lvlText w:val="%9."/>
      <w:lvlJc w:val="right"/>
      <w:pPr>
        <w:ind w:left="7255" w:hanging="180"/>
      </w:pPr>
    </w:lvl>
  </w:abstractNum>
  <w:abstractNum w:abstractNumId="9">
    <w:nsid w:val="3AFD3AE6"/>
    <w:multiLevelType w:val="hybridMultilevel"/>
    <w:tmpl w:val="B2CE1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B853AB"/>
    <w:multiLevelType w:val="multilevel"/>
    <w:tmpl w:val="18F2793A"/>
    <w:lvl w:ilvl="0">
      <w:start w:val="1"/>
      <w:numFmt w:val="decimal"/>
      <w:lvlText w:val="%1"/>
      <w:lvlJc w:val="left"/>
      <w:pPr>
        <w:ind w:left="375" w:hanging="375"/>
      </w:pPr>
      <w:rPr>
        <w:rFonts w:hint="default"/>
      </w:rPr>
    </w:lvl>
    <w:lvl w:ilvl="1">
      <w:start w:val="5"/>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abstractNum w:abstractNumId="11">
    <w:nsid w:val="489B1B83"/>
    <w:multiLevelType w:val="hybridMultilevel"/>
    <w:tmpl w:val="046CF4A6"/>
    <w:lvl w:ilvl="0" w:tplc="FB26AC18">
      <w:start w:val="1"/>
      <w:numFmt w:val="lowerLetter"/>
      <w:lvlText w:val="%1."/>
      <w:lvlJc w:val="left"/>
      <w:pPr>
        <w:ind w:left="927" w:hanging="360"/>
      </w:pPr>
      <w:rPr>
        <w:rFonts w:hint="default"/>
      </w:rPr>
    </w:lvl>
    <w:lvl w:ilvl="1" w:tplc="08090019" w:tentative="1">
      <w:start w:val="1"/>
      <w:numFmt w:val="lowerLetter"/>
      <w:lvlText w:val="%2."/>
      <w:lvlJc w:val="left"/>
      <w:pPr>
        <w:ind w:left="1855" w:hanging="360"/>
      </w:pPr>
    </w:lvl>
    <w:lvl w:ilvl="2" w:tplc="0809001B" w:tentative="1">
      <w:start w:val="1"/>
      <w:numFmt w:val="lowerRoman"/>
      <w:lvlText w:val="%3."/>
      <w:lvlJc w:val="right"/>
      <w:pPr>
        <w:ind w:left="2575" w:hanging="180"/>
      </w:pPr>
    </w:lvl>
    <w:lvl w:ilvl="3" w:tplc="0809000F" w:tentative="1">
      <w:start w:val="1"/>
      <w:numFmt w:val="decimal"/>
      <w:lvlText w:val="%4."/>
      <w:lvlJc w:val="left"/>
      <w:pPr>
        <w:ind w:left="3295" w:hanging="360"/>
      </w:pPr>
    </w:lvl>
    <w:lvl w:ilvl="4" w:tplc="08090019" w:tentative="1">
      <w:start w:val="1"/>
      <w:numFmt w:val="lowerLetter"/>
      <w:lvlText w:val="%5."/>
      <w:lvlJc w:val="left"/>
      <w:pPr>
        <w:ind w:left="4015" w:hanging="360"/>
      </w:pPr>
    </w:lvl>
    <w:lvl w:ilvl="5" w:tplc="0809001B" w:tentative="1">
      <w:start w:val="1"/>
      <w:numFmt w:val="lowerRoman"/>
      <w:lvlText w:val="%6."/>
      <w:lvlJc w:val="right"/>
      <w:pPr>
        <w:ind w:left="4735" w:hanging="180"/>
      </w:pPr>
    </w:lvl>
    <w:lvl w:ilvl="6" w:tplc="0809000F" w:tentative="1">
      <w:start w:val="1"/>
      <w:numFmt w:val="decimal"/>
      <w:lvlText w:val="%7."/>
      <w:lvlJc w:val="left"/>
      <w:pPr>
        <w:ind w:left="5455" w:hanging="360"/>
      </w:pPr>
    </w:lvl>
    <w:lvl w:ilvl="7" w:tplc="08090019" w:tentative="1">
      <w:start w:val="1"/>
      <w:numFmt w:val="lowerLetter"/>
      <w:lvlText w:val="%8."/>
      <w:lvlJc w:val="left"/>
      <w:pPr>
        <w:ind w:left="6175" w:hanging="360"/>
      </w:pPr>
    </w:lvl>
    <w:lvl w:ilvl="8" w:tplc="0809001B" w:tentative="1">
      <w:start w:val="1"/>
      <w:numFmt w:val="lowerRoman"/>
      <w:lvlText w:val="%9."/>
      <w:lvlJc w:val="right"/>
      <w:pPr>
        <w:ind w:left="6895" w:hanging="180"/>
      </w:pPr>
    </w:lvl>
  </w:abstractNum>
  <w:abstractNum w:abstractNumId="12">
    <w:nsid w:val="4C7B5F20"/>
    <w:multiLevelType w:val="hybridMultilevel"/>
    <w:tmpl w:val="1652B9F6"/>
    <w:lvl w:ilvl="0" w:tplc="04090001">
      <w:start w:val="1"/>
      <w:numFmt w:val="bullet"/>
      <w:lvlText w:val=""/>
      <w:lvlJc w:val="left"/>
      <w:pPr>
        <w:ind w:left="1365" w:hanging="360"/>
      </w:pPr>
      <w:rPr>
        <w:rFonts w:ascii="Symbol" w:hAnsi="Symbol" w:hint="default"/>
      </w:rPr>
    </w:lvl>
    <w:lvl w:ilvl="1" w:tplc="04090003">
      <w:start w:val="1"/>
      <w:numFmt w:val="bullet"/>
      <w:lvlText w:val="o"/>
      <w:lvlJc w:val="left"/>
      <w:pPr>
        <w:ind w:left="2085" w:hanging="360"/>
      </w:pPr>
      <w:rPr>
        <w:rFonts w:ascii="Courier New" w:hAnsi="Courier New" w:cs="Courier New" w:hint="default"/>
      </w:rPr>
    </w:lvl>
    <w:lvl w:ilvl="2" w:tplc="04090005">
      <w:start w:val="1"/>
      <w:numFmt w:val="bullet"/>
      <w:lvlText w:val=""/>
      <w:lvlJc w:val="left"/>
      <w:pPr>
        <w:ind w:left="2805" w:hanging="360"/>
      </w:pPr>
      <w:rPr>
        <w:rFonts w:ascii="Wingdings" w:hAnsi="Wingdings" w:hint="default"/>
      </w:rPr>
    </w:lvl>
    <w:lvl w:ilvl="3" w:tplc="04090001">
      <w:start w:val="1"/>
      <w:numFmt w:val="bullet"/>
      <w:lvlText w:val=""/>
      <w:lvlJc w:val="left"/>
      <w:pPr>
        <w:ind w:left="3525" w:hanging="360"/>
      </w:pPr>
      <w:rPr>
        <w:rFonts w:ascii="Symbol" w:hAnsi="Symbol" w:hint="default"/>
      </w:rPr>
    </w:lvl>
    <w:lvl w:ilvl="4" w:tplc="04090003">
      <w:start w:val="1"/>
      <w:numFmt w:val="bullet"/>
      <w:lvlText w:val="o"/>
      <w:lvlJc w:val="left"/>
      <w:pPr>
        <w:ind w:left="4245" w:hanging="360"/>
      </w:pPr>
      <w:rPr>
        <w:rFonts w:ascii="Courier New" w:hAnsi="Courier New" w:cs="Courier New" w:hint="default"/>
      </w:rPr>
    </w:lvl>
    <w:lvl w:ilvl="5" w:tplc="04090005">
      <w:start w:val="1"/>
      <w:numFmt w:val="bullet"/>
      <w:lvlText w:val=""/>
      <w:lvlJc w:val="left"/>
      <w:pPr>
        <w:ind w:left="4965" w:hanging="360"/>
      </w:pPr>
      <w:rPr>
        <w:rFonts w:ascii="Wingdings" w:hAnsi="Wingdings" w:hint="default"/>
      </w:rPr>
    </w:lvl>
    <w:lvl w:ilvl="6" w:tplc="04090001">
      <w:start w:val="1"/>
      <w:numFmt w:val="bullet"/>
      <w:lvlText w:val=""/>
      <w:lvlJc w:val="left"/>
      <w:pPr>
        <w:ind w:left="5685" w:hanging="360"/>
      </w:pPr>
      <w:rPr>
        <w:rFonts w:ascii="Symbol" w:hAnsi="Symbol" w:hint="default"/>
      </w:rPr>
    </w:lvl>
    <w:lvl w:ilvl="7" w:tplc="04090003">
      <w:start w:val="1"/>
      <w:numFmt w:val="bullet"/>
      <w:lvlText w:val="o"/>
      <w:lvlJc w:val="left"/>
      <w:pPr>
        <w:ind w:left="6405" w:hanging="360"/>
      </w:pPr>
      <w:rPr>
        <w:rFonts w:ascii="Courier New" w:hAnsi="Courier New" w:cs="Courier New" w:hint="default"/>
      </w:rPr>
    </w:lvl>
    <w:lvl w:ilvl="8" w:tplc="04090005">
      <w:start w:val="1"/>
      <w:numFmt w:val="bullet"/>
      <w:lvlText w:val=""/>
      <w:lvlJc w:val="left"/>
      <w:pPr>
        <w:ind w:left="7125" w:hanging="360"/>
      </w:pPr>
      <w:rPr>
        <w:rFonts w:ascii="Wingdings" w:hAnsi="Wingdings" w:hint="default"/>
      </w:rPr>
    </w:lvl>
  </w:abstractNum>
  <w:abstractNum w:abstractNumId="13">
    <w:nsid w:val="5246022A"/>
    <w:multiLevelType w:val="hybridMultilevel"/>
    <w:tmpl w:val="8B0CEF4A"/>
    <w:lvl w:ilvl="0" w:tplc="F96685C6">
      <w:start w:val="1"/>
      <w:numFmt w:val="lowerRoman"/>
      <w:lvlText w:val="%1."/>
      <w:lvlJc w:val="left"/>
      <w:pPr>
        <w:ind w:left="1495" w:hanging="720"/>
      </w:pPr>
      <w:rPr>
        <w:rFonts w:hint="default"/>
      </w:rPr>
    </w:lvl>
    <w:lvl w:ilvl="1" w:tplc="08090019" w:tentative="1">
      <w:start w:val="1"/>
      <w:numFmt w:val="lowerLetter"/>
      <w:lvlText w:val="%2."/>
      <w:lvlJc w:val="left"/>
      <w:pPr>
        <w:ind w:left="1855" w:hanging="360"/>
      </w:pPr>
    </w:lvl>
    <w:lvl w:ilvl="2" w:tplc="0809001B" w:tentative="1">
      <w:start w:val="1"/>
      <w:numFmt w:val="lowerRoman"/>
      <w:lvlText w:val="%3."/>
      <w:lvlJc w:val="right"/>
      <w:pPr>
        <w:ind w:left="2575" w:hanging="180"/>
      </w:pPr>
    </w:lvl>
    <w:lvl w:ilvl="3" w:tplc="0809000F" w:tentative="1">
      <w:start w:val="1"/>
      <w:numFmt w:val="decimal"/>
      <w:lvlText w:val="%4."/>
      <w:lvlJc w:val="left"/>
      <w:pPr>
        <w:ind w:left="3295" w:hanging="360"/>
      </w:pPr>
    </w:lvl>
    <w:lvl w:ilvl="4" w:tplc="08090019" w:tentative="1">
      <w:start w:val="1"/>
      <w:numFmt w:val="lowerLetter"/>
      <w:lvlText w:val="%5."/>
      <w:lvlJc w:val="left"/>
      <w:pPr>
        <w:ind w:left="4015" w:hanging="360"/>
      </w:pPr>
    </w:lvl>
    <w:lvl w:ilvl="5" w:tplc="0809001B" w:tentative="1">
      <w:start w:val="1"/>
      <w:numFmt w:val="lowerRoman"/>
      <w:lvlText w:val="%6."/>
      <w:lvlJc w:val="right"/>
      <w:pPr>
        <w:ind w:left="4735" w:hanging="180"/>
      </w:pPr>
    </w:lvl>
    <w:lvl w:ilvl="6" w:tplc="0809000F" w:tentative="1">
      <w:start w:val="1"/>
      <w:numFmt w:val="decimal"/>
      <w:lvlText w:val="%7."/>
      <w:lvlJc w:val="left"/>
      <w:pPr>
        <w:ind w:left="5455" w:hanging="360"/>
      </w:pPr>
    </w:lvl>
    <w:lvl w:ilvl="7" w:tplc="08090019" w:tentative="1">
      <w:start w:val="1"/>
      <w:numFmt w:val="lowerLetter"/>
      <w:lvlText w:val="%8."/>
      <w:lvlJc w:val="left"/>
      <w:pPr>
        <w:ind w:left="6175" w:hanging="360"/>
      </w:pPr>
    </w:lvl>
    <w:lvl w:ilvl="8" w:tplc="0809001B" w:tentative="1">
      <w:start w:val="1"/>
      <w:numFmt w:val="lowerRoman"/>
      <w:lvlText w:val="%9."/>
      <w:lvlJc w:val="right"/>
      <w:pPr>
        <w:ind w:left="6895" w:hanging="180"/>
      </w:pPr>
    </w:lvl>
  </w:abstractNum>
  <w:abstractNum w:abstractNumId="14">
    <w:nsid w:val="58241DDE"/>
    <w:multiLevelType w:val="hybridMultilevel"/>
    <w:tmpl w:val="A2067300"/>
    <w:lvl w:ilvl="0" w:tplc="08090019">
      <w:start w:val="9"/>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D3C115E"/>
    <w:multiLevelType w:val="hybridMultilevel"/>
    <w:tmpl w:val="F2A8C7DA"/>
    <w:lvl w:ilvl="0" w:tplc="08090019">
      <w:start w:val="24"/>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2E82AFB"/>
    <w:multiLevelType w:val="hybridMultilevel"/>
    <w:tmpl w:val="6BA8A020"/>
    <w:lvl w:ilvl="0" w:tplc="CE0E7F26">
      <w:start w:val="9"/>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679165D9"/>
    <w:multiLevelType w:val="multilevel"/>
    <w:tmpl w:val="EE362DF0"/>
    <w:lvl w:ilvl="0">
      <w:start w:val="1"/>
      <w:numFmt w:val="decimal"/>
      <w:lvlText w:val="%1"/>
      <w:lvlJc w:val="left"/>
      <w:pPr>
        <w:ind w:left="375" w:hanging="375"/>
      </w:pPr>
      <w:rPr>
        <w:rFonts w:hint="default"/>
      </w:rPr>
    </w:lvl>
    <w:lvl w:ilvl="1">
      <w:start w:val="1"/>
      <w:numFmt w:val="decimal"/>
      <w:lvlText w:val="%1.%2"/>
      <w:lvlJc w:val="left"/>
      <w:pPr>
        <w:ind w:left="46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0"/>
  </w:num>
  <w:num w:numId="2">
    <w:abstractNumId w:val="1"/>
  </w:num>
  <w:num w:numId="3">
    <w:abstractNumId w:val="8"/>
  </w:num>
  <w:num w:numId="4">
    <w:abstractNumId w:val="4"/>
  </w:num>
  <w:num w:numId="5">
    <w:abstractNumId w:val="11"/>
  </w:num>
  <w:num w:numId="6">
    <w:abstractNumId w:val="2"/>
  </w:num>
  <w:num w:numId="7">
    <w:abstractNumId w:val="5"/>
  </w:num>
  <w:num w:numId="8">
    <w:abstractNumId w:val="7"/>
  </w:num>
  <w:num w:numId="9">
    <w:abstractNumId w:val="3"/>
  </w:num>
  <w:num w:numId="10">
    <w:abstractNumId w:val="16"/>
  </w:num>
  <w:num w:numId="11">
    <w:abstractNumId w:val="15"/>
  </w:num>
  <w:num w:numId="12">
    <w:abstractNumId w:val="13"/>
  </w:num>
  <w:num w:numId="13">
    <w:abstractNumId w:val="14"/>
  </w:num>
  <w:num w:numId="14">
    <w:abstractNumId w:val="17"/>
  </w:num>
  <w:num w:numId="15">
    <w:abstractNumId w:val="6"/>
  </w:num>
  <w:num w:numId="16">
    <w:abstractNumId w:val="10"/>
  </w:num>
  <w:num w:numId="17">
    <w:abstractNumId w:val="12"/>
  </w:num>
  <w:num w:numId="1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611B8"/>
    <w:rsid w:val="00002CB4"/>
    <w:rsid w:val="00006AB4"/>
    <w:rsid w:val="00007F83"/>
    <w:rsid w:val="00013755"/>
    <w:rsid w:val="000168A5"/>
    <w:rsid w:val="0003042D"/>
    <w:rsid w:val="00041ED3"/>
    <w:rsid w:val="0004778A"/>
    <w:rsid w:val="0007151E"/>
    <w:rsid w:val="0009266D"/>
    <w:rsid w:val="000A3E8F"/>
    <w:rsid w:val="000A3FFE"/>
    <w:rsid w:val="000B641A"/>
    <w:rsid w:val="000D044A"/>
    <w:rsid w:val="000D6DD2"/>
    <w:rsid w:val="000E14A1"/>
    <w:rsid w:val="0010225C"/>
    <w:rsid w:val="00103E13"/>
    <w:rsid w:val="00107697"/>
    <w:rsid w:val="00124F74"/>
    <w:rsid w:val="001363A8"/>
    <w:rsid w:val="00145DA4"/>
    <w:rsid w:val="001467B0"/>
    <w:rsid w:val="00147495"/>
    <w:rsid w:val="00164933"/>
    <w:rsid w:val="001653D0"/>
    <w:rsid w:val="00173648"/>
    <w:rsid w:val="00195D5B"/>
    <w:rsid w:val="00195FD0"/>
    <w:rsid w:val="00197C11"/>
    <w:rsid w:val="001A25C5"/>
    <w:rsid w:val="001B1F7E"/>
    <w:rsid w:val="001B2D2C"/>
    <w:rsid w:val="001C1C40"/>
    <w:rsid w:val="001C2567"/>
    <w:rsid w:val="001E2D2E"/>
    <w:rsid w:val="001E605F"/>
    <w:rsid w:val="001F39E0"/>
    <w:rsid w:val="001F4F9E"/>
    <w:rsid w:val="0021171D"/>
    <w:rsid w:val="002134A3"/>
    <w:rsid w:val="00222528"/>
    <w:rsid w:val="00243CAC"/>
    <w:rsid w:val="00251476"/>
    <w:rsid w:val="00267795"/>
    <w:rsid w:val="00267D79"/>
    <w:rsid w:val="00291B39"/>
    <w:rsid w:val="002946CB"/>
    <w:rsid w:val="00297455"/>
    <w:rsid w:val="002A104A"/>
    <w:rsid w:val="002A6BBE"/>
    <w:rsid w:val="002B725B"/>
    <w:rsid w:val="002C0A04"/>
    <w:rsid w:val="002C5DDB"/>
    <w:rsid w:val="002D65C2"/>
    <w:rsid w:val="002E1FCA"/>
    <w:rsid w:val="002E216D"/>
    <w:rsid w:val="003022BB"/>
    <w:rsid w:val="0031558F"/>
    <w:rsid w:val="00317EE4"/>
    <w:rsid w:val="003275B6"/>
    <w:rsid w:val="00331A0D"/>
    <w:rsid w:val="00353E8F"/>
    <w:rsid w:val="0037486D"/>
    <w:rsid w:val="003848F0"/>
    <w:rsid w:val="00385944"/>
    <w:rsid w:val="003A3461"/>
    <w:rsid w:val="003D2117"/>
    <w:rsid w:val="003D3AD8"/>
    <w:rsid w:val="003F7C52"/>
    <w:rsid w:val="00417E5A"/>
    <w:rsid w:val="00422FEA"/>
    <w:rsid w:val="004331F1"/>
    <w:rsid w:val="00435899"/>
    <w:rsid w:val="004411AC"/>
    <w:rsid w:val="00442511"/>
    <w:rsid w:val="00445B0B"/>
    <w:rsid w:val="00451B83"/>
    <w:rsid w:val="004532C6"/>
    <w:rsid w:val="00453717"/>
    <w:rsid w:val="00456824"/>
    <w:rsid w:val="00460251"/>
    <w:rsid w:val="004634B0"/>
    <w:rsid w:val="0046549F"/>
    <w:rsid w:val="004734FC"/>
    <w:rsid w:val="004858F6"/>
    <w:rsid w:val="00486E61"/>
    <w:rsid w:val="004A16A9"/>
    <w:rsid w:val="004B6E4F"/>
    <w:rsid w:val="004C09AA"/>
    <w:rsid w:val="004D2817"/>
    <w:rsid w:val="00504DD0"/>
    <w:rsid w:val="0052493B"/>
    <w:rsid w:val="005322FF"/>
    <w:rsid w:val="00533240"/>
    <w:rsid w:val="00546775"/>
    <w:rsid w:val="005523FE"/>
    <w:rsid w:val="00557142"/>
    <w:rsid w:val="005613CA"/>
    <w:rsid w:val="0056353F"/>
    <w:rsid w:val="00580928"/>
    <w:rsid w:val="0058219D"/>
    <w:rsid w:val="00590240"/>
    <w:rsid w:val="0059060F"/>
    <w:rsid w:val="00591A2F"/>
    <w:rsid w:val="005957CB"/>
    <w:rsid w:val="005A109C"/>
    <w:rsid w:val="005A3C04"/>
    <w:rsid w:val="005A452E"/>
    <w:rsid w:val="005A4EC3"/>
    <w:rsid w:val="005B06F8"/>
    <w:rsid w:val="005D4CC9"/>
    <w:rsid w:val="005E055F"/>
    <w:rsid w:val="005E4648"/>
    <w:rsid w:val="005F0C17"/>
    <w:rsid w:val="00604707"/>
    <w:rsid w:val="00613504"/>
    <w:rsid w:val="00614CBF"/>
    <w:rsid w:val="00615874"/>
    <w:rsid w:val="0062252C"/>
    <w:rsid w:val="00635AA9"/>
    <w:rsid w:val="00642F1E"/>
    <w:rsid w:val="00645CE6"/>
    <w:rsid w:val="006514C7"/>
    <w:rsid w:val="0065569F"/>
    <w:rsid w:val="00660B56"/>
    <w:rsid w:val="006611B8"/>
    <w:rsid w:val="006645B9"/>
    <w:rsid w:val="0067315C"/>
    <w:rsid w:val="006857FA"/>
    <w:rsid w:val="00691C35"/>
    <w:rsid w:val="006D039E"/>
    <w:rsid w:val="006D74FF"/>
    <w:rsid w:val="006E499C"/>
    <w:rsid w:val="00736692"/>
    <w:rsid w:val="0075632A"/>
    <w:rsid w:val="00760FC2"/>
    <w:rsid w:val="0077718A"/>
    <w:rsid w:val="00780858"/>
    <w:rsid w:val="007827E9"/>
    <w:rsid w:val="00796ED2"/>
    <w:rsid w:val="007A4857"/>
    <w:rsid w:val="007B7550"/>
    <w:rsid w:val="007C589E"/>
    <w:rsid w:val="007E626E"/>
    <w:rsid w:val="007F0C81"/>
    <w:rsid w:val="00800A63"/>
    <w:rsid w:val="0080244D"/>
    <w:rsid w:val="00802E1A"/>
    <w:rsid w:val="008147AA"/>
    <w:rsid w:val="008149E9"/>
    <w:rsid w:val="008564BA"/>
    <w:rsid w:val="00861586"/>
    <w:rsid w:val="00861BBF"/>
    <w:rsid w:val="008642D7"/>
    <w:rsid w:val="00873F90"/>
    <w:rsid w:val="00892117"/>
    <w:rsid w:val="0089471D"/>
    <w:rsid w:val="008B333B"/>
    <w:rsid w:val="008D3F90"/>
    <w:rsid w:val="008D4087"/>
    <w:rsid w:val="008D7CE9"/>
    <w:rsid w:val="00903F85"/>
    <w:rsid w:val="00907274"/>
    <w:rsid w:val="00907394"/>
    <w:rsid w:val="009108D9"/>
    <w:rsid w:val="00910ED1"/>
    <w:rsid w:val="00911EEE"/>
    <w:rsid w:val="00912BC8"/>
    <w:rsid w:val="009348EC"/>
    <w:rsid w:val="00934D79"/>
    <w:rsid w:val="00943669"/>
    <w:rsid w:val="00955CBA"/>
    <w:rsid w:val="009A0E1F"/>
    <w:rsid w:val="009A5876"/>
    <w:rsid w:val="009B2F39"/>
    <w:rsid w:val="009B382E"/>
    <w:rsid w:val="009C4215"/>
    <w:rsid w:val="009C776E"/>
    <w:rsid w:val="009D4810"/>
    <w:rsid w:val="009D7591"/>
    <w:rsid w:val="009D7690"/>
    <w:rsid w:val="00A008C7"/>
    <w:rsid w:val="00A03F52"/>
    <w:rsid w:val="00A045C4"/>
    <w:rsid w:val="00A137AB"/>
    <w:rsid w:val="00A146EB"/>
    <w:rsid w:val="00A26636"/>
    <w:rsid w:val="00A53FE2"/>
    <w:rsid w:val="00A54AA5"/>
    <w:rsid w:val="00A6127F"/>
    <w:rsid w:val="00A7085E"/>
    <w:rsid w:val="00A80972"/>
    <w:rsid w:val="00A86768"/>
    <w:rsid w:val="00A948FD"/>
    <w:rsid w:val="00AB1EAB"/>
    <w:rsid w:val="00AB3CE5"/>
    <w:rsid w:val="00AC0069"/>
    <w:rsid w:val="00AC01CC"/>
    <w:rsid w:val="00AC1841"/>
    <w:rsid w:val="00AD7996"/>
    <w:rsid w:val="00AD7E4B"/>
    <w:rsid w:val="00AE5F6E"/>
    <w:rsid w:val="00B04B47"/>
    <w:rsid w:val="00B07229"/>
    <w:rsid w:val="00B27B38"/>
    <w:rsid w:val="00B30838"/>
    <w:rsid w:val="00B33AF2"/>
    <w:rsid w:val="00B34986"/>
    <w:rsid w:val="00B35EB2"/>
    <w:rsid w:val="00B53725"/>
    <w:rsid w:val="00B53F7C"/>
    <w:rsid w:val="00B56F3C"/>
    <w:rsid w:val="00B63C5E"/>
    <w:rsid w:val="00B65BDD"/>
    <w:rsid w:val="00B66E8F"/>
    <w:rsid w:val="00B76D3E"/>
    <w:rsid w:val="00BA320C"/>
    <w:rsid w:val="00BA3553"/>
    <w:rsid w:val="00BB1064"/>
    <w:rsid w:val="00BC3E81"/>
    <w:rsid w:val="00BD5FD2"/>
    <w:rsid w:val="00C01C90"/>
    <w:rsid w:val="00C06DBA"/>
    <w:rsid w:val="00C27D7B"/>
    <w:rsid w:val="00C30F18"/>
    <w:rsid w:val="00C31FC4"/>
    <w:rsid w:val="00C35787"/>
    <w:rsid w:val="00C42CB1"/>
    <w:rsid w:val="00C457D0"/>
    <w:rsid w:val="00C46B77"/>
    <w:rsid w:val="00C55998"/>
    <w:rsid w:val="00C62916"/>
    <w:rsid w:val="00C67B05"/>
    <w:rsid w:val="00C708CD"/>
    <w:rsid w:val="00C73ACB"/>
    <w:rsid w:val="00C74CBD"/>
    <w:rsid w:val="00C77664"/>
    <w:rsid w:val="00C81B8D"/>
    <w:rsid w:val="00C9397E"/>
    <w:rsid w:val="00C971CC"/>
    <w:rsid w:val="00CA6901"/>
    <w:rsid w:val="00CB469D"/>
    <w:rsid w:val="00CB7EAC"/>
    <w:rsid w:val="00CC35D6"/>
    <w:rsid w:val="00CC397B"/>
    <w:rsid w:val="00CD12C9"/>
    <w:rsid w:val="00CD2324"/>
    <w:rsid w:val="00CE614A"/>
    <w:rsid w:val="00CF2CF1"/>
    <w:rsid w:val="00CF4926"/>
    <w:rsid w:val="00CF4966"/>
    <w:rsid w:val="00CF6F91"/>
    <w:rsid w:val="00D23253"/>
    <w:rsid w:val="00D27B20"/>
    <w:rsid w:val="00D40103"/>
    <w:rsid w:val="00D40475"/>
    <w:rsid w:val="00D5261D"/>
    <w:rsid w:val="00D63B69"/>
    <w:rsid w:val="00D645EE"/>
    <w:rsid w:val="00D70261"/>
    <w:rsid w:val="00D7169B"/>
    <w:rsid w:val="00D90829"/>
    <w:rsid w:val="00DC06FE"/>
    <w:rsid w:val="00DD4CEA"/>
    <w:rsid w:val="00DE0BD8"/>
    <w:rsid w:val="00DE1347"/>
    <w:rsid w:val="00DE3E25"/>
    <w:rsid w:val="00DE6DD7"/>
    <w:rsid w:val="00E0013E"/>
    <w:rsid w:val="00E06A43"/>
    <w:rsid w:val="00E06EA1"/>
    <w:rsid w:val="00E22865"/>
    <w:rsid w:val="00E22A03"/>
    <w:rsid w:val="00E23372"/>
    <w:rsid w:val="00E544A9"/>
    <w:rsid w:val="00E613BB"/>
    <w:rsid w:val="00E63D6F"/>
    <w:rsid w:val="00E67AEF"/>
    <w:rsid w:val="00E842DB"/>
    <w:rsid w:val="00E93B60"/>
    <w:rsid w:val="00E95AC8"/>
    <w:rsid w:val="00E967AD"/>
    <w:rsid w:val="00EA1966"/>
    <w:rsid w:val="00EB2D58"/>
    <w:rsid w:val="00EB7D91"/>
    <w:rsid w:val="00EC155B"/>
    <w:rsid w:val="00EC31FE"/>
    <w:rsid w:val="00EC5975"/>
    <w:rsid w:val="00ED28B3"/>
    <w:rsid w:val="00ED32FE"/>
    <w:rsid w:val="00ED5652"/>
    <w:rsid w:val="00ED700C"/>
    <w:rsid w:val="00EE0DBF"/>
    <w:rsid w:val="00EE6A22"/>
    <w:rsid w:val="00EE74B2"/>
    <w:rsid w:val="00EE7664"/>
    <w:rsid w:val="00EF0518"/>
    <w:rsid w:val="00EF4BD0"/>
    <w:rsid w:val="00F0182C"/>
    <w:rsid w:val="00F03660"/>
    <w:rsid w:val="00F0700E"/>
    <w:rsid w:val="00F1164E"/>
    <w:rsid w:val="00F13C84"/>
    <w:rsid w:val="00F50C5F"/>
    <w:rsid w:val="00F524CB"/>
    <w:rsid w:val="00F560CB"/>
    <w:rsid w:val="00F60813"/>
    <w:rsid w:val="00F81BA0"/>
    <w:rsid w:val="00F82F5E"/>
    <w:rsid w:val="00FA3C9F"/>
    <w:rsid w:val="00FB3C73"/>
    <w:rsid w:val="00FC174E"/>
    <w:rsid w:val="00FC5AD8"/>
    <w:rsid w:val="00FF35B7"/>
    <w:rsid w:val="00FF4BCF"/>
    <w:rsid w:val="00FF56D3"/>
    <w:rsid w:val="00FF5A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858"/>
  </w:style>
  <w:style w:type="paragraph" w:styleId="Heading1">
    <w:name w:val="heading 1"/>
    <w:basedOn w:val="Normal"/>
    <w:next w:val="Normal"/>
    <w:link w:val="Heading1Char"/>
    <w:uiPriority w:val="9"/>
    <w:qFormat/>
    <w:rsid w:val="001736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1B8"/>
    <w:pPr>
      <w:ind w:left="720"/>
      <w:contextualSpacing/>
    </w:pPr>
    <w:rPr>
      <w:rFonts w:ascii="Calibri" w:eastAsia="Calibri" w:hAnsi="Calibri" w:cs="SimSun"/>
      <w:lang w:val="en-US"/>
    </w:rPr>
  </w:style>
  <w:style w:type="table" w:styleId="TableGrid">
    <w:name w:val="Table Grid"/>
    <w:basedOn w:val="TableNormal"/>
    <w:uiPriority w:val="39"/>
    <w:rsid w:val="006611B8"/>
    <w:pPr>
      <w:spacing w:after="0" w:line="240" w:lineRule="auto"/>
    </w:pPr>
    <w:rPr>
      <w:rFonts w:ascii="Calibri" w:eastAsia="Calibri" w:hAnsi="Calibri" w:cs="SimSun"/>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827E9"/>
    <w:rPr>
      <w:color w:val="0563C1" w:themeColor="hyperlink"/>
      <w:u w:val="single"/>
    </w:rPr>
  </w:style>
  <w:style w:type="paragraph" w:styleId="Header">
    <w:name w:val="header"/>
    <w:basedOn w:val="Normal"/>
    <w:link w:val="HeaderChar"/>
    <w:uiPriority w:val="99"/>
    <w:unhideWhenUsed/>
    <w:rsid w:val="00A137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7AB"/>
  </w:style>
  <w:style w:type="paragraph" w:styleId="Footer">
    <w:name w:val="footer"/>
    <w:basedOn w:val="Normal"/>
    <w:link w:val="FooterChar"/>
    <w:uiPriority w:val="99"/>
    <w:unhideWhenUsed/>
    <w:rsid w:val="00A137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7AB"/>
  </w:style>
  <w:style w:type="character" w:customStyle="1" w:styleId="Heading1Char">
    <w:name w:val="Heading 1 Char"/>
    <w:basedOn w:val="DefaultParagraphFont"/>
    <w:link w:val="Heading1"/>
    <w:uiPriority w:val="9"/>
    <w:rsid w:val="0017364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73648"/>
    <w:pPr>
      <w:outlineLvl w:val="9"/>
    </w:pPr>
    <w:rPr>
      <w:lang w:val="en-US"/>
    </w:rPr>
  </w:style>
  <w:style w:type="paragraph" w:styleId="BalloonText">
    <w:name w:val="Balloon Text"/>
    <w:basedOn w:val="Normal"/>
    <w:link w:val="BalloonTextChar"/>
    <w:uiPriority w:val="99"/>
    <w:semiHidden/>
    <w:unhideWhenUsed/>
    <w:rsid w:val="000926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26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2404517">
      <w:bodyDiv w:val="1"/>
      <w:marLeft w:val="0"/>
      <w:marRight w:val="0"/>
      <w:marTop w:val="0"/>
      <w:marBottom w:val="0"/>
      <w:divBdr>
        <w:top w:val="none" w:sz="0" w:space="0" w:color="auto"/>
        <w:left w:val="none" w:sz="0" w:space="0" w:color="auto"/>
        <w:bottom w:val="none" w:sz="0" w:space="0" w:color="auto"/>
        <w:right w:val="none" w:sz="0" w:space="0" w:color="auto"/>
      </w:divBdr>
    </w:div>
    <w:div w:id="514998171">
      <w:bodyDiv w:val="1"/>
      <w:marLeft w:val="0"/>
      <w:marRight w:val="0"/>
      <w:marTop w:val="0"/>
      <w:marBottom w:val="0"/>
      <w:divBdr>
        <w:top w:val="none" w:sz="0" w:space="0" w:color="auto"/>
        <w:left w:val="none" w:sz="0" w:space="0" w:color="auto"/>
        <w:bottom w:val="none" w:sz="0" w:space="0" w:color="auto"/>
        <w:right w:val="none" w:sz="0" w:space="0" w:color="auto"/>
      </w:divBdr>
    </w:div>
    <w:div w:id="549193375">
      <w:bodyDiv w:val="1"/>
      <w:marLeft w:val="0"/>
      <w:marRight w:val="0"/>
      <w:marTop w:val="0"/>
      <w:marBottom w:val="0"/>
      <w:divBdr>
        <w:top w:val="none" w:sz="0" w:space="0" w:color="auto"/>
        <w:left w:val="none" w:sz="0" w:space="0" w:color="auto"/>
        <w:bottom w:val="none" w:sz="0" w:space="0" w:color="auto"/>
        <w:right w:val="none" w:sz="0" w:space="0" w:color="auto"/>
      </w:divBdr>
    </w:div>
    <w:div w:id="582644966">
      <w:bodyDiv w:val="1"/>
      <w:marLeft w:val="0"/>
      <w:marRight w:val="0"/>
      <w:marTop w:val="0"/>
      <w:marBottom w:val="0"/>
      <w:divBdr>
        <w:top w:val="none" w:sz="0" w:space="0" w:color="auto"/>
        <w:left w:val="none" w:sz="0" w:space="0" w:color="auto"/>
        <w:bottom w:val="none" w:sz="0" w:space="0" w:color="auto"/>
        <w:right w:val="none" w:sz="0" w:space="0" w:color="auto"/>
      </w:divBdr>
    </w:div>
    <w:div w:id="1592661191">
      <w:bodyDiv w:val="1"/>
      <w:marLeft w:val="0"/>
      <w:marRight w:val="0"/>
      <w:marTop w:val="0"/>
      <w:marBottom w:val="0"/>
      <w:divBdr>
        <w:top w:val="none" w:sz="0" w:space="0" w:color="auto"/>
        <w:left w:val="none" w:sz="0" w:space="0" w:color="auto"/>
        <w:bottom w:val="none" w:sz="0" w:space="0" w:color="auto"/>
        <w:right w:val="none" w:sz="0" w:space="0" w:color="auto"/>
      </w:divBdr>
    </w:div>
    <w:div w:id="180573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nnual_plant" TargetMode="Externa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8.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Vigna" TargetMode="External"/><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1.jpeg"/><Relationship Id="rId28" Type="http://schemas.openxmlformats.org/officeDocument/2006/relationships/fontTable" Target="fontTable.xml"/><Relationship Id="rId10" Type="http://schemas.openxmlformats.org/officeDocument/2006/relationships/hyperlink" Target="https://en.wikipedia.org/wiki/Legume" TargetMode="Externa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en.wikipedia.org/wiki/Herbaceous_plant" TargetMode="External"/><Relationship Id="rId14" Type="http://schemas.openxmlformats.org/officeDocument/2006/relationships/image" Target="media/image3.jpeg"/><Relationship Id="rId22" Type="http://schemas.openxmlformats.org/officeDocument/2006/relationships/image" Target="media/image10.jpeg"/><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view3D>
      <c:depthPercent val="100"/>
      <c:rAngAx val="1"/>
    </c:view3D>
    <c:floor>
      <c:spPr>
        <a:noFill/>
        <a:ln>
          <a:noFill/>
        </a:ln>
        <a:effectLst/>
        <a:sp3d/>
      </c:spPr>
    </c:floor>
    <c:sideWall>
      <c:spPr>
        <a:noFill/>
        <a:ln>
          <a:noFill/>
        </a:ln>
        <a:effectLst/>
        <a:sp3d/>
      </c:spPr>
    </c:sideWall>
    <c:backWall>
      <c:spPr>
        <a:noFill/>
        <a:ln>
          <a:noFill/>
        </a:ln>
        <a:effectLst/>
        <a:sp3d/>
      </c:spPr>
    </c:backWall>
    <c:plotArea>
      <c:layout>
        <c:manualLayout>
          <c:layoutTarget val="inner"/>
          <c:xMode val="edge"/>
          <c:yMode val="edge"/>
          <c:x val="0.11779811898512715"/>
          <c:y val="6.7268518518518519E-2"/>
          <c:w val="0.85786986001749865"/>
          <c:h val="0.55803659959171759"/>
        </c:manualLayout>
      </c:layout>
      <c:bar3DChart>
        <c:barDir val="col"/>
        <c:grouping val="clustered"/>
        <c:ser>
          <c:idx val="0"/>
          <c:order val="0"/>
          <c:tx>
            <c:strRef>
              <c:f>Sheet2!$B$1</c:f>
              <c:strCache>
                <c:ptCount val="1"/>
                <c:pt idx="0">
                  <c:v>Cooking time </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cat>
            <c:strRef>
              <c:f>Sheet2!$A$2:$A$31</c:f>
              <c:strCache>
                <c:ptCount val="30"/>
                <c:pt idx="0">
                  <c:v>355 TVU- 16518</c:v>
                </c:pt>
                <c:pt idx="1">
                  <c:v>255 TVU- 12353</c:v>
                </c:pt>
                <c:pt idx="2">
                  <c:v>386TVU- 4406</c:v>
                </c:pt>
                <c:pt idx="3">
                  <c:v>2 TVU- 301</c:v>
                </c:pt>
                <c:pt idx="4">
                  <c:v>143TVU- 16343</c:v>
                </c:pt>
                <c:pt idx="5">
                  <c:v>151  TVU- 675</c:v>
                </c:pt>
                <c:pt idx="6">
                  <c:v>5 TVU- 301</c:v>
                </c:pt>
                <c:pt idx="7">
                  <c:v>127 TVU- 14090</c:v>
                </c:pt>
                <c:pt idx="8">
                  <c:v>53 TVU- 8266</c:v>
                </c:pt>
                <c:pt idx="9">
                  <c:v>257 TVU- 23510</c:v>
                </c:pt>
                <c:pt idx="10">
                  <c:v>156 lAR-016-059</c:v>
                </c:pt>
                <c:pt idx="11">
                  <c:v>242 TVU- 384</c:v>
                </c:pt>
                <c:pt idx="12">
                  <c:v>277 TVU- 4708</c:v>
                </c:pt>
                <c:pt idx="13">
                  <c:v>SANZI 351</c:v>
                </c:pt>
                <c:pt idx="14">
                  <c:v>358 TVU- 14500</c:v>
                </c:pt>
                <c:pt idx="15">
                  <c:v>329 TVU- 16346</c:v>
                </c:pt>
                <c:pt idx="16">
                  <c:v>138 TVU- 456</c:v>
                </c:pt>
                <c:pt idx="17">
                  <c:v>136 lAR-016-052</c:v>
                </c:pt>
                <c:pt idx="18">
                  <c:v>155 TVU- 14626</c:v>
                </c:pt>
                <c:pt idx="19">
                  <c:v>4 TVU- 15088</c:v>
                </c:pt>
                <c:pt idx="20">
                  <c:v>TVU- 109313</c:v>
                </c:pt>
                <c:pt idx="21">
                  <c:v>6 TVU- 158814</c:v>
                </c:pt>
                <c:pt idx="22">
                  <c:v>388 TVU- 16480</c:v>
                </c:pt>
                <c:pt idx="23">
                  <c:v>102 TVU- 116</c:v>
                </c:pt>
                <c:pt idx="24">
                  <c:v>87 TVU- 848</c:v>
                </c:pt>
                <c:pt idx="25">
                  <c:v>123 TVU- 849</c:v>
                </c:pt>
                <c:pt idx="26">
                  <c:v>145 TVU- 4632</c:v>
                </c:pt>
                <c:pt idx="27">
                  <c:v>192 TVU- 15892</c:v>
                </c:pt>
                <c:pt idx="28">
                  <c:v>36 lAR-016-047</c:v>
                </c:pt>
                <c:pt idx="29">
                  <c:v>168 lAR-016-046</c:v>
                </c:pt>
              </c:strCache>
            </c:strRef>
          </c:cat>
          <c:val>
            <c:numRef>
              <c:f>Sheet2!$B$2:$B$31</c:f>
              <c:numCache>
                <c:formatCode>General</c:formatCode>
                <c:ptCount val="30"/>
                <c:pt idx="0">
                  <c:v>240</c:v>
                </c:pt>
                <c:pt idx="1">
                  <c:v>300</c:v>
                </c:pt>
                <c:pt idx="2">
                  <c:v>480</c:v>
                </c:pt>
                <c:pt idx="3">
                  <c:v>300</c:v>
                </c:pt>
                <c:pt idx="4">
                  <c:v>180</c:v>
                </c:pt>
                <c:pt idx="5">
                  <c:v>180</c:v>
                </c:pt>
                <c:pt idx="6">
                  <c:v>200</c:v>
                </c:pt>
                <c:pt idx="7">
                  <c:v>150</c:v>
                </c:pt>
                <c:pt idx="8">
                  <c:v>180</c:v>
                </c:pt>
                <c:pt idx="9">
                  <c:v>120</c:v>
                </c:pt>
                <c:pt idx="10">
                  <c:v>240</c:v>
                </c:pt>
                <c:pt idx="11">
                  <c:v>260</c:v>
                </c:pt>
                <c:pt idx="12">
                  <c:v>300</c:v>
                </c:pt>
                <c:pt idx="13">
                  <c:v>160</c:v>
                </c:pt>
                <c:pt idx="14">
                  <c:v>180</c:v>
                </c:pt>
                <c:pt idx="15">
                  <c:v>300</c:v>
                </c:pt>
                <c:pt idx="16">
                  <c:v>240</c:v>
                </c:pt>
                <c:pt idx="17">
                  <c:v>120</c:v>
                </c:pt>
                <c:pt idx="18">
                  <c:v>160</c:v>
                </c:pt>
                <c:pt idx="19">
                  <c:v>180</c:v>
                </c:pt>
                <c:pt idx="20">
                  <c:v>180</c:v>
                </c:pt>
                <c:pt idx="21">
                  <c:v>300</c:v>
                </c:pt>
                <c:pt idx="22">
                  <c:v>240</c:v>
                </c:pt>
                <c:pt idx="23">
                  <c:v>240</c:v>
                </c:pt>
                <c:pt idx="24">
                  <c:v>240</c:v>
                </c:pt>
                <c:pt idx="25">
                  <c:v>200</c:v>
                </c:pt>
                <c:pt idx="26">
                  <c:v>180</c:v>
                </c:pt>
                <c:pt idx="27">
                  <c:v>300</c:v>
                </c:pt>
                <c:pt idx="28">
                  <c:v>120</c:v>
                </c:pt>
                <c:pt idx="29">
                  <c:v>240</c:v>
                </c:pt>
              </c:numCache>
            </c:numRef>
          </c:val>
          <c:extLst xmlns:c16r2="http://schemas.microsoft.com/office/drawing/2015/06/chart">
            <c:ext xmlns:c16="http://schemas.microsoft.com/office/drawing/2014/chart" uri="{C3380CC4-5D6E-409C-BE32-E72D297353CC}">
              <c16:uniqueId val="{00000000-9B38-4A96-AA3D-5764210A63CF}"/>
            </c:ext>
          </c:extLst>
        </c:ser>
        <c:shape val="box"/>
        <c:axId val="121897728"/>
        <c:axId val="121899264"/>
        <c:axId val="0"/>
      </c:bar3DChart>
      <c:catAx>
        <c:axId val="121897728"/>
        <c:scaling>
          <c:orientation val="minMax"/>
        </c:scaling>
        <c:axPos val="b"/>
        <c:numFmt formatCode="General" sourceLinked="1"/>
        <c:maj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21899264"/>
        <c:crosses val="autoZero"/>
        <c:auto val="1"/>
        <c:lblAlgn val="ctr"/>
        <c:lblOffset val="100"/>
      </c:catAx>
      <c:valAx>
        <c:axId val="121899264"/>
        <c:scaling>
          <c:orientation val="minMax"/>
        </c:scaling>
        <c:axPos val="l"/>
        <c:majorGridlines>
          <c:spPr>
            <a:ln w="9525" cap="flat" cmpd="sng" algn="ctr">
              <a:solidFill>
                <a:schemeClr val="tx2">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21897728"/>
        <c:crosses val="autoZero"/>
        <c:crossBetween val="between"/>
      </c:valAx>
      <c:spPr>
        <a:noFill/>
        <a:ln>
          <a:noFill/>
        </a:ln>
        <a:effectLst/>
      </c:spPr>
    </c:plotArea>
    <c:plotVisOnly val="1"/>
    <c:dispBlanksAs val="gap"/>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1"/>
  <c:userShapes r:id="rId2"/>
</c:chartSpace>
</file>

<file path=word/drawings/drawing1.xml><?xml version="1.0" encoding="utf-8"?>
<c:userShapes xmlns:c="http://schemas.openxmlformats.org/drawingml/2006/chart">
  <cdr:relSizeAnchor xmlns:cdr="http://schemas.openxmlformats.org/drawingml/2006/chartDrawing">
    <cdr:from>
      <cdr:x>0.01146</cdr:x>
      <cdr:y>0.20486</cdr:y>
    </cdr:from>
    <cdr:to>
      <cdr:x>0.06771</cdr:x>
      <cdr:y>0.70139</cdr:y>
    </cdr:to>
    <cdr:sp macro="" textlink="">
      <cdr:nvSpPr>
        <cdr:cNvPr id="2" name="TextBox 1"/>
        <cdr:cNvSpPr txBox="1"/>
      </cdr:nvSpPr>
      <cdr:spPr>
        <a:xfrm xmlns:a="http://schemas.openxmlformats.org/drawingml/2006/main">
          <a:off x="52388" y="561975"/>
          <a:ext cx="257175" cy="13620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0.01354</cdr:x>
      <cdr:y>0.15625</cdr:y>
    </cdr:from>
    <cdr:to>
      <cdr:x>0.07188</cdr:x>
      <cdr:y>0.73264</cdr:y>
    </cdr:to>
    <cdr:sp macro="" textlink="">
      <cdr:nvSpPr>
        <cdr:cNvPr id="3" name="TextBox 2"/>
        <cdr:cNvSpPr txBox="1"/>
      </cdr:nvSpPr>
      <cdr:spPr>
        <a:xfrm xmlns:a="http://schemas.openxmlformats.org/drawingml/2006/main" rot="16200000">
          <a:off x="-595312" y="1085851"/>
          <a:ext cx="1581153" cy="26669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Cooking</a:t>
          </a:r>
          <a:r>
            <a:rPr lang="en-US" sz="1100" baseline="0"/>
            <a:t> time (mins)</a:t>
          </a:r>
          <a:endParaRPr lang="en-US" sz="1100"/>
        </a:p>
      </cdr:txBody>
    </cdr:sp>
  </cdr:relSizeAnchor>
  <cdr:relSizeAnchor xmlns:cdr="http://schemas.openxmlformats.org/drawingml/2006/chartDrawing">
    <cdr:from>
      <cdr:x>0.43854</cdr:x>
      <cdr:y>0.87847</cdr:y>
    </cdr:from>
    <cdr:to>
      <cdr:x>0.72396</cdr:x>
      <cdr:y>0.95833</cdr:y>
    </cdr:to>
    <cdr:sp macro="" textlink="">
      <cdr:nvSpPr>
        <cdr:cNvPr id="4" name="TextBox 3"/>
        <cdr:cNvSpPr txBox="1"/>
      </cdr:nvSpPr>
      <cdr:spPr>
        <a:xfrm xmlns:a="http://schemas.openxmlformats.org/drawingml/2006/main">
          <a:off x="2005013" y="2409824"/>
          <a:ext cx="1304925" cy="2190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Accessions </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435958-6CD2-4E02-921B-ABE0FCA3A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2008</TotalTime>
  <Pages>38</Pages>
  <Words>5959</Words>
  <Characters>33972</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ACER</cp:lastModifiedBy>
  <cp:revision>115</cp:revision>
  <dcterms:created xsi:type="dcterms:W3CDTF">2023-01-02T07:52:00Z</dcterms:created>
  <dcterms:modified xsi:type="dcterms:W3CDTF">2023-08-25T23:46:00Z</dcterms:modified>
</cp:coreProperties>
</file>