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09EDA" w14:textId="1B7D6096" w:rsidR="00F71A22" w:rsidRPr="00E13EB7" w:rsidRDefault="00E13EB7">
      <w:pPr>
        <w:rPr>
          <w:rFonts w:ascii="Times New Roman" w:hAnsi="Times New Roman" w:cs="Times New Roman"/>
          <w:sz w:val="32"/>
          <w:szCs w:val="32"/>
        </w:rPr>
      </w:pPr>
      <w:r w:rsidRPr="00E13EB7">
        <w:rPr>
          <w:rFonts w:ascii="Times New Roman" w:hAnsi="Times New Roman" w:cs="Times New Roman"/>
          <w:sz w:val="32"/>
          <w:szCs w:val="32"/>
        </w:rPr>
        <w:t>MF-</w:t>
      </w:r>
      <w:proofErr w:type="spellStart"/>
      <w:r w:rsidRPr="00E13EB7">
        <w:rPr>
          <w:rFonts w:ascii="Times New Roman" w:hAnsi="Times New Roman" w:cs="Times New Roman"/>
          <w:sz w:val="32"/>
          <w:szCs w:val="32"/>
        </w:rPr>
        <w:t>Hovernet</w:t>
      </w:r>
      <w:proofErr w:type="spellEnd"/>
      <w:r w:rsidRPr="00E13EB7">
        <w:rPr>
          <w:rFonts w:ascii="Times New Roman" w:hAnsi="Times New Roman" w:cs="Times New Roman"/>
          <w:sz w:val="32"/>
          <w:szCs w:val="32"/>
        </w:rPr>
        <w:t xml:space="preserve">: An Extension of </w:t>
      </w:r>
      <w:proofErr w:type="spellStart"/>
      <w:r w:rsidRPr="00E13EB7">
        <w:rPr>
          <w:rFonts w:ascii="Times New Roman" w:hAnsi="Times New Roman" w:cs="Times New Roman"/>
          <w:sz w:val="32"/>
          <w:szCs w:val="32"/>
        </w:rPr>
        <w:t>Hovernet</w:t>
      </w:r>
      <w:proofErr w:type="spellEnd"/>
      <w:r w:rsidRPr="00E13EB7">
        <w:rPr>
          <w:rFonts w:ascii="Times New Roman" w:hAnsi="Times New Roman" w:cs="Times New Roman"/>
          <w:sz w:val="32"/>
          <w:szCs w:val="32"/>
        </w:rPr>
        <w:t xml:space="preserve"> for Colon Nuclei Identification and Counting (</w:t>
      </w:r>
      <w:proofErr w:type="spellStart"/>
      <w:r w:rsidRPr="00E13EB7">
        <w:rPr>
          <w:rFonts w:ascii="Times New Roman" w:hAnsi="Times New Roman" w:cs="Times New Roman"/>
          <w:sz w:val="32"/>
          <w:szCs w:val="32"/>
        </w:rPr>
        <w:t>CoNiC</w:t>
      </w:r>
      <w:proofErr w:type="spellEnd"/>
      <w:r w:rsidRPr="00E13EB7">
        <w:rPr>
          <w:rFonts w:ascii="Times New Roman" w:hAnsi="Times New Roman" w:cs="Times New Roman"/>
          <w:sz w:val="32"/>
          <w:szCs w:val="32"/>
        </w:rPr>
        <w:t>) Challenge</w:t>
      </w:r>
    </w:p>
    <w:p w14:paraId="532D245C" w14:textId="77777777" w:rsidR="00E13EB7" w:rsidRPr="00E13EB7" w:rsidRDefault="00E13EB7" w:rsidP="00E13EB7">
      <w:pPr>
        <w:rPr>
          <w:rFonts w:ascii="Times New Roman" w:hAnsi="Times New Roman" w:cs="Times New Roman"/>
          <w:sz w:val="28"/>
          <w:szCs w:val="28"/>
        </w:rPr>
      </w:pPr>
      <w:r w:rsidRPr="00E13EB7">
        <w:rPr>
          <w:rFonts w:ascii="Times New Roman" w:hAnsi="Times New Roman" w:cs="Times New Roman"/>
          <w:sz w:val="28"/>
          <w:szCs w:val="28"/>
        </w:rPr>
        <w:t>The most significant morphological characteristic of malignancies, particularly those of the colon, is nuclei identification and counting.</w:t>
      </w:r>
    </w:p>
    <w:p w14:paraId="4A5D5F42" w14:textId="57EF4FD5" w:rsidR="00E13EB7" w:rsidRPr="00E13EB7" w:rsidRDefault="00E13EB7" w:rsidP="00E13EB7">
      <w:pPr>
        <w:rPr>
          <w:rFonts w:ascii="Times New Roman" w:hAnsi="Times New Roman" w:cs="Times New Roman"/>
          <w:sz w:val="28"/>
          <w:szCs w:val="28"/>
        </w:rPr>
      </w:pPr>
      <w:r w:rsidRPr="00E13EB7">
        <w:rPr>
          <w:rFonts w:ascii="Times New Roman" w:hAnsi="Times New Roman" w:cs="Times New Roman"/>
          <w:sz w:val="28"/>
          <w:szCs w:val="28"/>
        </w:rPr>
        <w:t>Many deep learning-based approaches have been put forth to address this issue. In this paper, we build an extension</w:t>
      </w:r>
      <w:r w:rsidRPr="00E13EB7">
        <w:rPr>
          <w:rFonts w:ascii="Times New Roman" w:hAnsi="Times New Roman" w:cs="Times New Roman"/>
          <w:sz w:val="28"/>
          <w:szCs w:val="28"/>
        </w:rPr>
        <w:t xml:space="preserve"> </w:t>
      </w:r>
      <w:r w:rsidRPr="00E13EB7">
        <w:rPr>
          <w:rFonts w:ascii="Times New Roman" w:hAnsi="Times New Roman" w:cs="Times New Roman"/>
          <w:sz w:val="28"/>
          <w:szCs w:val="28"/>
        </w:rPr>
        <w:t>the MF-</w:t>
      </w:r>
      <w:proofErr w:type="spellStart"/>
      <w:r w:rsidRPr="00E13EB7">
        <w:rPr>
          <w:rFonts w:ascii="Times New Roman" w:hAnsi="Times New Roman" w:cs="Times New Roman"/>
          <w:sz w:val="28"/>
          <w:szCs w:val="28"/>
        </w:rPr>
        <w:t>Hovernet</w:t>
      </w:r>
      <w:proofErr w:type="spellEnd"/>
      <w:r w:rsidRPr="00E13EB7">
        <w:rPr>
          <w:rFonts w:ascii="Times New Roman" w:hAnsi="Times New Roman" w:cs="Times New Roman"/>
          <w:sz w:val="28"/>
          <w:szCs w:val="28"/>
        </w:rPr>
        <w:t xml:space="preserve"> problem by using </w:t>
      </w:r>
      <w:proofErr w:type="spellStart"/>
      <w:r w:rsidRPr="00E13EB7">
        <w:rPr>
          <w:rFonts w:ascii="Times New Roman" w:hAnsi="Times New Roman" w:cs="Times New Roman"/>
          <w:sz w:val="28"/>
          <w:szCs w:val="28"/>
        </w:rPr>
        <w:t>Hovernet</w:t>
      </w:r>
      <w:proofErr w:type="spellEnd"/>
      <w:r w:rsidRPr="00E13EB7">
        <w:rPr>
          <w:rFonts w:ascii="Times New Roman" w:hAnsi="Times New Roman" w:cs="Times New Roman"/>
          <w:sz w:val="28"/>
          <w:szCs w:val="28"/>
        </w:rPr>
        <w:t xml:space="preserve"> for nucleus identification and counting. Our suggested model combines </w:t>
      </w:r>
      <w:proofErr w:type="spellStart"/>
      <w:r w:rsidRPr="00E13EB7">
        <w:rPr>
          <w:rFonts w:ascii="Times New Roman" w:hAnsi="Times New Roman" w:cs="Times New Roman"/>
          <w:sz w:val="28"/>
          <w:szCs w:val="28"/>
        </w:rPr>
        <w:t>Hovernet</w:t>
      </w:r>
      <w:proofErr w:type="spellEnd"/>
      <w:r w:rsidRPr="00E13EB7">
        <w:rPr>
          <w:rFonts w:ascii="Times New Roman" w:hAnsi="Times New Roman" w:cs="Times New Roman"/>
          <w:sz w:val="28"/>
          <w:szCs w:val="28"/>
        </w:rPr>
        <w:t xml:space="preserve"> architecture with several filer blocks. The current outcome demonstrates the effectiveness of many filter blocks in enhancing the functionality of the first </w:t>
      </w:r>
      <w:proofErr w:type="spellStart"/>
      <w:r w:rsidRPr="00E13EB7">
        <w:rPr>
          <w:rFonts w:ascii="Times New Roman" w:hAnsi="Times New Roman" w:cs="Times New Roman"/>
          <w:sz w:val="28"/>
          <w:szCs w:val="28"/>
        </w:rPr>
        <w:t>Hovernet</w:t>
      </w:r>
      <w:proofErr w:type="spellEnd"/>
      <w:r w:rsidRPr="00E13EB7">
        <w:rPr>
          <w:rFonts w:ascii="Times New Roman" w:hAnsi="Times New Roman" w:cs="Times New Roman"/>
          <w:sz w:val="28"/>
          <w:szCs w:val="28"/>
        </w:rPr>
        <w:t xml:space="preserve"> model.</w:t>
      </w:r>
    </w:p>
    <w:p w14:paraId="41971E95" w14:textId="3B42BBCB" w:rsidR="00E13EB7" w:rsidRPr="00E13EB7" w:rsidRDefault="00E13EB7" w:rsidP="00E13EB7">
      <w:pPr>
        <w:rPr>
          <w:rFonts w:ascii="Times New Roman" w:hAnsi="Times New Roman" w:cs="Times New Roman"/>
          <w:sz w:val="28"/>
          <w:szCs w:val="28"/>
        </w:rPr>
      </w:pPr>
      <w:r w:rsidRPr="00E13EB7">
        <w:rPr>
          <w:rFonts w:ascii="Times New Roman" w:hAnsi="Times New Roman" w:cs="Times New Roman"/>
          <w:sz w:val="28"/>
          <w:szCs w:val="28"/>
        </w:rPr>
        <w:t xml:space="preserve">In computational pathology, the extraction of interpretable cell-based information that can be employed in later explainable models is made possible by nuclear segmentation, classification, and quantification within Haematoxylin &amp; </w:t>
      </w:r>
      <w:r w:rsidRPr="00E13EB7">
        <w:rPr>
          <w:rFonts w:ascii="Times New Roman" w:hAnsi="Times New Roman" w:cs="Times New Roman"/>
          <w:sz w:val="28"/>
          <w:szCs w:val="28"/>
        </w:rPr>
        <w:t>Eosin-stained</w:t>
      </w:r>
      <w:r w:rsidRPr="00E13EB7">
        <w:rPr>
          <w:rFonts w:ascii="Times New Roman" w:hAnsi="Times New Roman" w:cs="Times New Roman"/>
          <w:sz w:val="28"/>
          <w:szCs w:val="28"/>
        </w:rPr>
        <w:t xml:space="preserve"> histological pictures.</w:t>
      </w:r>
    </w:p>
    <w:p w14:paraId="5D7D129E" w14:textId="77777777" w:rsidR="00E13EB7" w:rsidRPr="00E13EB7" w:rsidRDefault="00E13EB7" w:rsidP="00E13EB7">
      <w:pPr>
        <w:rPr>
          <w:rFonts w:ascii="Times New Roman" w:hAnsi="Times New Roman" w:cs="Times New Roman"/>
          <w:sz w:val="28"/>
          <w:szCs w:val="28"/>
        </w:rPr>
      </w:pPr>
      <w:r w:rsidRPr="00E13EB7">
        <w:rPr>
          <w:rFonts w:ascii="Times New Roman" w:hAnsi="Times New Roman" w:cs="Times New Roman"/>
          <w:sz w:val="28"/>
          <w:szCs w:val="28"/>
        </w:rPr>
        <w:t>The Colon Nuclei Identification and Counting (</w:t>
      </w:r>
      <w:proofErr w:type="spellStart"/>
      <w:r w:rsidRPr="00E13EB7">
        <w:rPr>
          <w:rFonts w:ascii="Times New Roman" w:hAnsi="Times New Roman" w:cs="Times New Roman"/>
          <w:sz w:val="28"/>
          <w:szCs w:val="28"/>
        </w:rPr>
        <w:t>CoNIC</w:t>
      </w:r>
      <w:proofErr w:type="spellEnd"/>
      <w:r w:rsidRPr="00E13EB7">
        <w:rPr>
          <w:rFonts w:ascii="Times New Roman" w:hAnsi="Times New Roman" w:cs="Times New Roman"/>
          <w:sz w:val="28"/>
          <w:szCs w:val="28"/>
        </w:rPr>
        <w:t>) Challenge [1] calls for the creation of algorithms that segment, classify, and count six different types of nuclei: connective tissue, lymphocytes, eosinophils, neutrophils, and lymphocytes.</w:t>
      </w:r>
    </w:p>
    <w:p w14:paraId="33EF1610" w14:textId="0A2B3F87" w:rsidR="00E13EB7" w:rsidRPr="00E13EB7" w:rsidRDefault="00E13EB7" w:rsidP="00E13EB7">
      <w:pPr>
        <w:rPr>
          <w:rFonts w:ascii="Times New Roman" w:hAnsi="Times New Roman" w:cs="Times New Roman"/>
          <w:sz w:val="28"/>
          <w:szCs w:val="28"/>
        </w:rPr>
      </w:pPr>
      <w:r w:rsidRPr="00E13EB7">
        <w:rPr>
          <w:rFonts w:ascii="Times New Roman" w:hAnsi="Times New Roman" w:cs="Times New Roman"/>
          <w:sz w:val="28"/>
          <w:szCs w:val="28"/>
        </w:rPr>
        <w:t>Two tasks are involved in this challenge. In the first task, participants must concurrently divide the tissue's nuclei into groups according to the six categories listed above. Regression analysis is the second task. How many nuclei of each type are present in each input image is the task's output.</w:t>
      </w:r>
    </w:p>
    <w:p w14:paraId="3830DD49" w14:textId="5088A172" w:rsidR="00E13EB7" w:rsidRPr="00E13EB7" w:rsidRDefault="00E13EB7" w:rsidP="00E13EB7">
      <w:pPr>
        <w:rPr>
          <w:rFonts w:ascii="Times New Roman" w:hAnsi="Times New Roman" w:cs="Times New Roman"/>
          <w:sz w:val="28"/>
          <w:szCs w:val="28"/>
        </w:rPr>
      </w:pPr>
      <w:r w:rsidRPr="00E13EB7">
        <w:rPr>
          <w:rFonts w:ascii="Times New Roman" w:hAnsi="Times New Roman" w:cs="Times New Roman"/>
          <w:sz w:val="28"/>
          <w:szCs w:val="28"/>
        </w:rPr>
        <w:t xml:space="preserve">In the </w:t>
      </w:r>
      <w:proofErr w:type="spellStart"/>
      <w:r w:rsidRPr="00E13EB7">
        <w:rPr>
          <w:rFonts w:ascii="Times New Roman" w:hAnsi="Times New Roman" w:cs="Times New Roman"/>
          <w:sz w:val="28"/>
          <w:szCs w:val="28"/>
        </w:rPr>
        <w:t>CoNiC</w:t>
      </w:r>
      <w:proofErr w:type="spellEnd"/>
      <w:r w:rsidRPr="00E13EB7">
        <w:rPr>
          <w:rFonts w:ascii="Times New Roman" w:hAnsi="Times New Roman" w:cs="Times New Roman"/>
          <w:sz w:val="28"/>
          <w:szCs w:val="28"/>
        </w:rPr>
        <w:t xml:space="preserve"> challenge, this article described a method for nuclei detection and counting from pathology images. For segmenting and counting nuclei on pathology pictures, our method incorporates the multiple filter block to </w:t>
      </w:r>
      <w:proofErr w:type="spellStart"/>
      <w:r w:rsidRPr="00E13EB7">
        <w:rPr>
          <w:rFonts w:ascii="Times New Roman" w:hAnsi="Times New Roman" w:cs="Times New Roman"/>
          <w:sz w:val="28"/>
          <w:szCs w:val="28"/>
        </w:rPr>
        <w:t>Hovernet</w:t>
      </w:r>
      <w:proofErr w:type="spellEnd"/>
      <w:r w:rsidRPr="00E13EB7">
        <w:rPr>
          <w:rFonts w:ascii="Times New Roman" w:hAnsi="Times New Roman" w:cs="Times New Roman"/>
          <w:sz w:val="28"/>
          <w:szCs w:val="28"/>
        </w:rPr>
        <w:t xml:space="preserve">. The current outcome demonstrates the effectiveness of many filter blocks in enhancing the functionality of the first </w:t>
      </w:r>
      <w:proofErr w:type="spellStart"/>
      <w:r w:rsidRPr="00E13EB7">
        <w:rPr>
          <w:rFonts w:ascii="Times New Roman" w:hAnsi="Times New Roman" w:cs="Times New Roman"/>
          <w:sz w:val="28"/>
          <w:szCs w:val="28"/>
        </w:rPr>
        <w:t>Hovernet</w:t>
      </w:r>
      <w:proofErr w:type="spellEnd"/>
      <w:r w:rsidRPr="00E13EB7">
        <w:rPr>
          <w:rFonts w:ascii="Times New Roman" w:hAnsi="Times New Roman" w:cs="Times New Roman"/>
          <w:sz w:val="28"/>
          <w:szCs w:val="28"/>
        </w:rPr>
        <w:t xml:space="preserve"> model. In the future, we want to refine our approach and look at how well the </w:t>
      </w:r>
      <w:proofErr w:type="spellStart"/>
      <w:r w:rsidRPr="00E13EB7">
        <w:rPr>
          <w:rFonts w:ascii="Times New Roman" w:hAnsi="Times New Roman" w:cs="Times New Roman"/>
          <w:sz w:val="28"/>
          <w:szCs w:val="28"/>
        </w:rPr>
        <w:t>CoNiC</w:t>
      </w:r>
      <w:proofErr w:type="spellEnd"/>
      <w:r w:rsidRPr="00E13EB7">
        <w:rPr>
          <w:rFonts w:ascii="Times New Roman" w:hAnsi="Times New Roman" w:cs="Times New Roman"/>
          <w:sz w:val="28"/>
          <w:szCs w:val="28"/>
        </w:rPr>
        <w:t xml:space="preserve"> challenge's test set performed.</w:t>
      </w:r>
    </w:p>
    <w:sectPr w:rsidR="00E13EB7" w:rsidRPr="00E13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B7"/>
    <w:rsid w:val="00E13EB7"/>
    <w:rsid w:val="00F71A22"/>
    <w:rsid w:val="00FC6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D9E9"/>
  <w15:chartTrackingRefBased/>
  <w15:docId w15:val="{1B264047-E45E-4814-9528-376EE7905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CHIKKON</dc:creator>
  <cp:keywords/>
  <dc:description/>
  <cp:lastModifiedBy>Amit CHIKKON</cp:lastModifiedBy>
  <cp:revision>1</cp:revision>
  <dcterms:created xsi:type="dcterms:W3CDTF">2023-03-24T17:03:00Z</dcterms:created>
  <dcterms:modified xsi:type="dcterms:W3CDTF">2023-03-24T17:07:00Z</dcterms:modified>
</cp:coreProperties>
</file>