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3" w:rsidRDefault="00E40A73" w:rsidP="002B2DD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szCs w:val="28"/>
          <w:lang w:eastAsia="en-US"/>
        </w:rPr>
      </w:pPr>
      <w:r w:rsidRPr="00E40A73">
        <w:rPr>
          <w:rFonts w:eastAsiaTheme="minorHAnsi"/>
          <w:szCs w:val="28"/>
          <w:lang w:eastAsia="en-US"/>
        </w:rPr>
        <w:t>Федеральное государственное образовательное бюджетное</w:t>
      </w: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szCs w:val="28"/>
          <w:lang w:eastAsia="en-US"/>
        </w:rPr>
      </w:pPr>
      <w:r w:rsidRPr="00E40A73">
        <w:rPr>
          <w:rFonts w:eastAsiaTheme="minorHAnsi"/>
          <w:szCs w:val="28"/>
          <w:lang w:eastAsia="en-US"/>
        </w:rPr>
        <w:t>учреждение высшего образования</w:t>
      </w: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b/>
          <w:szCs w:val="28"/>
          <w:lang w:eastAsia="en-US"/>
        </w:rPr>
      </w:pPr>
      <w:r w:rsidRPr="00E40A73">
        <w:rPr>
          <w:rFonts w:eastAsiaTheme="minorHAnsi"/>
          <w:b/>
          <w:szCs w:val="28"/>
          <w:lang w:eastAsia="en-US"/>
        </w:rPr>
        <w:t>«Финансовый университет при Правительстве Российской Федерации»</w:t>
      </w: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b/>
          <w:szCs w:val="28"/>
          <w:lang w:eastAsia="en-US"/>
        </w:rPr>
      </w:pPr>
      <w:r w:rsidRPr="00E40A73">
        <w:rPr>
          <w:rFonts w:eastAsiaTheme="minorHAnsi"/>
          <w:b/>
          <w:szCs w:val="28"/>
          <w:lang w:eastAsia="en-US"/>
        </w:rPr>
        <w:t>(Финансовый университет)</w:t>
      </w: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szCs w:val="28"/>
          <w:lang w:eastAsia="en-US"/>
        </w:rPr>
      </w:pPr>
      <w:r w:rsidRPr="00E40A73">
        <w:rPr>
          <w:rFonts w:eastAsiaTheme="minorHAnsi"/>
          <w:szCs w:val="28"/>
          <w:lang w:eastAsia="en-US"/>
        </w:rPr>
        <w:t>Колледж информатики и программирования</w:t>
      </w:r>
    </w:p>
    <w:p w:rsidR="00E40A73" w:rsidRPr="00E40A73" w:rsidRDefault="00E40A73" w:rsidP="00E40A73">
      <w:pPr>
        <w:pStyle w:val="a3"/>
        <w:spacing w:line="276" w:lineRule="auto"/>
        <w:jc w:val="center"/>
        <w:rPr>
          <w:rFonts w:eastAsiaTheme="minorHAnsi"/>
          <w:i/>
          <w:szCs w:val="28"/>
          <w:vertAlign w:val="superscript"/>
          <w:lang w:eastAsia="en-US"/>
        </w:rPr>
      </w:pP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№2</w:t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Выполнил:</w:t>
      </w:r>
    </w:p>
    <w:p w:rsidR="00E40A73" w:rsidRPr="00E40A73" w:rsidRDefault="00E40A73" w:rsidP="00E40A73">
      <w:pPr>
        <w:tabs>
          <w:tab w:val="left" w:pos="4820"/>
          <w:tab w:val="left" w:pos="5387"/>
        </w:tabs>
        <w:spacing w:line="276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обучающиеся учебной группы </w:t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2ОИБАС-618</w:t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Калчу В.Д. </w:t>
      </w:r>
    </w:p>
    <w:p w:rsidR="00E40A73" w:rsidRPr="00E40A73" w:rsidRDefault="00E40A73" w:rsidP="00E40A73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</w:t>
      </w:r>
    </w:p>
    <w:p w:rsidR="00E40A73" w:rsidRPr="00E40A73" w:rsidRDefault="00E40A73" w:rsidP="00E40A73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tabs>
          <w:tab w:val="left" w:pos="3119"/>
          <w:tab w:val="left" w:pos="3261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E40A7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                  (И.О. Фамилия)</w:t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E40A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E40A73" w:rsidRPr="00E40A73" w:rsidRDefault="00E40A73" w:rsidP="00E40A73">
      <w:pPr>
        <w:spacing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E40A7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              (</w:t>
      </w:r>
      <w:proofErr w:type="gramStart"/>
      <w:r w:rsidRPr="00E40A7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оценка)   </w:t>
      </w:r>
      <w:proofErr w:type="gramEnd"/>
      <w:r w:rsidRPr="00E40A7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                                           (подпись)</w:t>
      </w: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Pr="00E40A73" w:rsidRDefault="00E40A73" w:rsidP="00E40A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A73" w:rsidRDefault="00E40A73" w:rsidP="00E40A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0A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– 2020</w:t>
      </w:r>
    </w:p>
    <w:p w:rsidR="002B2DD4" w:rsidRPr="00E40A73" w:rsidRDefault="001F6729" w:rsidP="00E40A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1F672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Зарисовка нашего рисунка и реализация его в </w:t>
      </w:r>
      <w:proofErr w:type="spellStart"/>
      <w:r w:rsidRPr="001F672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LampPanel</w:t>
      </w:r>
      <w:proofErr w:type="spellEnd"/>
    </w:p>
    <w:p w:rsidR="002B2DD4" w:rsidRPr="002B2DD4" w:rsidRDefault="002B2DD4" w:rsidP="002B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DD4" w:rsidRPr="002B2DD4" w:rsidRDefault="002B2DD4" w:rsidP="002B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F9C" w:rsidRDefault="002B2D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338FE9" wp14:editId="31248489">
            <wp:extent cx="5940425" cy="3341370"/>
            <wp:effectExtent l="0" t="0" r="3175" b="0"/>
            <wp:docPr id="1" name="Рисунок 1" descr="https://sun9-61.userapi.com/egkInbTBl-6J1Xv7ZpxIuviII-r9s3c2UIa3eA/GubMvvTX6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egkInbTBl-6J1Xv7ZpxIuviII-r9s3c2UIa3eA/GubMvvTX6R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53" w:rsidRDefault="00A13353">
      <w:pPr>
        <w:rPr>
          <w:lang w:val="en-US"/>
        </w:rPr>
      </w:pPr>
    </w:p>
    <w:p w:rsidR="00E41425" w:rsidRPr="00E40A73" w:rsidRDefault="001F6729" w:rsidP="001F672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F6729">
        <w:rPr>
          <w:rFonts w:ascii="Times New Roman" w:hAnsi="Times New Roman" w:cs="Times New Roman"/>
          <w:sz w:val="36"/>
          <w:szCs w:val="36"/>
        </w:rPr>
        <w:t xml:space="preserve">Окончательный вариант нашего рисунка после сдвига, моргания и т.д (код в программе, загруженной на </w:t>
      </w:r>
      <w:proofErr w:type="spellStart"/>
      <w:r w:rsidRPr="001F6729"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1F6729">
        <w:rPr>
          <w:rFonts w:ascii="Times New Roman" w:hAnsi="Times New Roman" w:cs="Times New Roman"/>
          <w:sz w:val="36"/>
          <w:szCs w:val="36"/>
        </w:rPr>
        <w:t xml:space="preserve"> вместе с этим файлом)</w:t>
      </w:r>
    </w:p>
    <w:p w:rsidR="00E41425" w:rsidRDefault="00E41425" w:rsidP="00E41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https://sun9-4.userapi.com/9F4CMCGY3YGBL_hmxZHuJ1e3QloHXgZwbvZkxA/S_uPoZf6z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9F4CMCGY3YGBL_hmxZHuJ1e3QloHXgZwbvZkxA/S_uPoZf6z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29" w:rsidRPr="002B2DD4" w:rsidRDefault="001F6729" w:rsidP="00E41425">
      <w:pPr>
        <w:rPr>
          <w:lang w:val="en-US"/>
        </w:rPr>
      </w:pPr>
    </w:p>
    <w:sectPr w:rsidR="001F6729" w:rsidRPr="002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2D"/>
    <w:rsid w:val="001F6729"/>
    <w:rsid w:val="002B2DD4"/>
    <w:rsid w:val="00A13353"/>
    <w:rsid w:val="00A66D2D"/>
    <w:rsid w:val="00B10F9C"/>
    <w:rsid w:val="00E40A73"/>
    <w:rsid w:val="00E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0C438-45A3-4F32-9CF4-723DBD36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0A73"/>
    <w:pPr>
      <w:spacing w:after="0" w:line="240" w:lineRule="auto"/>
      <w:ind w:left="10" w:right="25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71C9-7152-414B-A1C2-B73CFFDC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15</cp:revision>
  <dcterms:created xsi:type="dcterms:W3CDTF">2020-09-29T09:05:00Z</dcterms:created>
  <dcterms:modified xsi:type="dcterms:W3CDTF">2020-09-29T10:10:00Z</dcterms:modified>
</cp:coreProperties>
</file>