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262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D54844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63C0E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EC5C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DAFDF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14E42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F82A68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3C7A5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F276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06E6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C54E5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5AF5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48B5141" w14:textId="068698A3" w:rsidR="00305327" w:rsidRPr="00357A6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57A6F" w:rsidRPr="00357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FB91071" w14:textId="7384385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57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B89320" w14:textId="1B48809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1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F0DE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93125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32387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AC156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ED06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44F2A5C" w14:textId="6CEF5DC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01FC1">
        <w:rPr>
          <w:color w:val="000000" w:themeColor="text1"/>
          <w:sz w:val="28"/>
          <w:szCs w:val="28"/>
        </w:rPr>
        <w:t>202-52-00</w:t>
      </w:r>
    </w:p>
    <w:p w14:paraId="42148D87" w14:textId="66D3F30B" w:rsidR="0030532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14:paraId="6C1FECBF" w14:textId="77777777" w:rsidR="00301FC1" w:rsidRPr="00CF2BE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865DE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2CDCD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C4211EC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B65C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03DB2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BF53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FAE45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617DC7E" w14:textId="3E3FE89D" w:rsidR="00305327" w:rsidRPr="00357A6F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57A6F">
        <w:rPr>
          <w:color w:val="000000" w:themeColor="text1"/>
          <w:sz w:val="28"/>
          <w:szCs w:val="28"/>
          <w:lang w:val="en-US"/>
        </w:rPr>
        <w:t>2</w:t>
      </w:r>
    </w:p>
    <w:p w14:paraId="71C329D8" w14:textId="23575965" w:rsidR="00305327" w:rsidRPr="00357A6F" w:rsidRDefault="00305327" w:rsidP="00983907">
      <w:pPr>
        <w:rPr>
          <w:color w:val="000000" w:themeColor="text1"/>
          <w:sz w:val="28"/>
          <w:szCs w:val="28"/>
          <w:lang w:val="en-US"/>
        </w:rPr>
      </w:pPr>
    </w:p>
    <w:p w14:paraId="672934E8" w14:textId="3C2700E8" w:rsidR="0042713C" w:rsidRPr="00D77D1A" w:rsidRDefault="003A3BBE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</w:t>
      </w:r>
      <w:r w:rsidRPr="003A3B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9839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BA1F3C" w14:textId="77777777" w:rsidR="00D77D1A" w:rsidRPr="00305327" w:rsidRDefault="00D77D1A" w:rsidP="00D77D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FA8C9" w14:textId="40F73965" w:rsidR="0030532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761A1DE" w14:textId="6175A876" w:rsidR="00983907" w:rsidRDefault="00983907" w:rsidP="00D77D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16</w:t>
      </w:r>
    </w:p>
    <w:p w14:paraId="15355F3A" w14:textId="41282946" w:rsidR="00983907" w:rsidRDefault="003A3BBE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3CC438A3" w14:textId="6BADB1AC" w:rsidR="003A3BBE" w:rsidRDefault="003A3BBE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018613B1" w14:textId="3A297743" w:rsidR="00436F09" w:rsidRPr="003A3BBE" w:rsidRDefault="00436F09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316F48A6" w14:textId="77777777" w:rsidR="0067321F" w:rsidRPr="00983907" w:rsidRDefault="0067321F" w:rsidP="00D77D1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23F77" w14:textId="38E216BE" w:rsidR="006915A6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48F36DD" w14:textId="5F938017" w:rsidR="00C75EEE" w:rsidRDefault="00C75EEE" w:rsidP="00C75E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EEE">
        <w:rPr>
          <w:noProof/>
        </w:rPr>
        <w:drawing>
          <wp:inline distT="0" distB="0" distL="0" distR="0" wp14:anchorId="3F9B3880" wp14:editId="4575E7EC">
            <wp:extent cx="2443276" cy="4601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138" cy="47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879F" w14:textId="6EB83AB3" w:rsidR="009C4B20" w:rsidRPr="00C75EEE" w:rsidRDefault="00C75EEE" w:rsidP="00B01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r w:rsidR="00A97539">
        <w:rPr>
          <w:rFonts w:ascii="Times New Roman" w:hAnsi="Times New Roman" w:cs="Times New Roman"/>
          <w:sz w:val="28"/>
          <w:szCs w:val="28"/>
        </w:rPr>
        <w:t>Алгоритмизация</w:t>
      </w:r>
      <w:r>
        <w:rPr>
          <w:rFonts w:ascii="Times New Roman" w:hAnsi="Times New Roman" w:cs="Times New Roman"/>
          <w:sz w:val="28"/>
          <w:szCs w:val="28"/>
        </w:rPr>
        <w:t xml:space="preserve"> задачи 1</w:t>
      </w:r>
    </w:p>
    <w:p w14:paraId="00B5DDF0" w14:textId="3CFE8CED" w:rsidR="006915A6" w:rsidRPr="00C75EEE" w:rsidRDefault="008D4D50" w:rsidP="00B0169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00735E" wp14:editId="39247095">
            <wp:extent cx="5105400" cy="9437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85" cy="94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1673" w14:textId="669E1A89" w:rsidR="006915A6" w:rsidRPr="006915A6" w:rsidRDefault="009C4B20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 – </w:t>
      </w:r>
      <w:r w:rsidR="00A9753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Алгоритмизация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7E6A">
        <w:rPr>
          <w:rFonts w:ascii="Times New Roman" w:hAnsi="Times New Roman" w:cs="Times New Roman"/>
          <w:color w:val="000000" w:themeColor="text1"/>
          <w:sz w:val="28"/>
          <w:szCs w:val="28"/>
        </w:rPr>
        <w:t>задачи 2</w:t>
      </w:r>
    </w:p>
    <w:p w14:paraId="407109CC" w14:textId="1542E6DE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753266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3EF4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0588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2FDAF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k: </w:t>
      </w:r>
      <w:r w:rsidRPr="00D0588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0E9C3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44AD1D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mass;</w:t>
      </w:r>
    </w:p>
    <w:p w14:paraId="44B2121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E6DE7FB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697547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DC5109E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read(mas[</w:t>
      </w:r>
      <w:proofErr w:type="spell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C1B3F7C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F59D4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05F56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CA54783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= a + mas[</w:t>
      </w:r>
      <w:proofErr w:type="spell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BB56287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, a);</w:t>
      </w:r>
    </w:p>
    <w:p w14:paraId="0891B69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16F874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6510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1A07AE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stroki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7AA3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969BF99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8E80C39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29D706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= length(g);</w:t>
      </w:r>
    </w:p>
    <w:p w14:paraId="352AE5BC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BC2DF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33D5B2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g[d] =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3DF37B1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c +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686E8C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&gt;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265C468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c + 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2C9190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D91B9B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904B810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g[d]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751624D6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: k+=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01C93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а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я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: k+=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A536E7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: k+=</w:t>
      </w:r>
      <w:r w:rsidRPr="00357A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380D5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'А'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..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'Я'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 k+=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593A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DD889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'Количество слов 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, c);</w:t>
      </w:r>
    </w:p>
    <w:p w14:paraId="1ACDE18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'Количество букв: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67509A67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405662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3EB5D5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D28A1D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095D4B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4CC927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 </w:t>
      </w:r>
    </w:p>
    <w:p w14:paraId="3FCDE53D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0299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выбрать массив введите 1'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8EDFC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выбрать строку введите 2'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EABB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выйти введите 0'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F980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'Выберите программу: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071B2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(f);</w:t>
      </w:r>
    </w:p>
    <w:p w14:paraId="5CA8A6BD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4D119420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'1</w:t>
      </w:r>
      <w:proofErr w:type="gramStart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:mass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6C65F1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'2</w:t>
      </w:r>
      <w:proofErr w:type="gramStart"/>
      <w:r w:rsidRPr="00357A6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:stroki</w:t>
      </w:r>
      <w:proofErr w:type="gramEnd"/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8FB1FA" w14:textId="77777777" w:rsidR="00D05883" w:rsidRPr="00357A6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7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ABC572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57A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'0'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F8EF7" w14:textId="7D8F679D" w:rsidR="0067321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F90583D" w14:textId="77777777" w:rsidR="00B01690" w:rsidRDefault="00B01690" w:rsidP="00D0588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5850010F" w14:textId="77777777" w:rsidR="00B01690" w:rsidRDefault="00B01690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037D9A41" w14:textId="1F95FE78" w:rsidR="00E85534" w:rsidRPr="00E85534" w:rsidRDefault="00E85534" w:rsidP="00E855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rFonts w:ascii="Consolas" w:hAnsi="Consolas" w:cs="Consolas"/>
          <w:color w:val="000000"/>
        </w:rPr>
        <w:lastRenderedPageBreak/>
        <w:t>Здоровье кода</w:t>
      </w:r>
    </w:p>
    <w:p w14:paraId="12AB225E" w14:textId="5B844D1E" w:rsidR="00E85534" w:rsidRDefault="00E85534" w:rsidP="00A97539">
      <w:pPr>
        <w:spacing w:after="160" w:line="259" w:lineRule="auto"/>
        <w:jc w:val="center"/>
        <w:rPr>
          <w:rFonts w:ascii="Consolas" w:hAnsi="Consolas" w:cs="Consolas"/>
          <w:color w:val="000000"/>
        </w:rPr>
      </w:pPr>
      <w:r w:rsidRPr="00E85534">
        <w:rPr>
          <w:rFonts w:ascii="Consolas" w:hAnsi="Consolas" w:cs="Consolas"/>
          <w:noProof/>
          <w:color w:val="000000"/>
        </w:rPr>
        <w:drawing>
          <wp:inline distT="0" distB="0" distL="0" distR="0" wp14:anchorId="75B5A175" wp14:editId="10E16D15">
            <wp:extent cx="5134893" cy="32099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574" cy="32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149" w14:textId="3E4477AB" w:rsidR="00D77D1A" w:rsidRPr="0067321F" w:rsidRDefault="00E85534" w:rsidP="00A9753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– Здоровье кода</w:t>
      </w:r>
    </w:p>
    <w:p w14:paraId="68B51C68" w14:textId="77777777" w:rsidR="00E85534" w:rsidRDefault="00E8553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80A19A" w14:textId="63AFC212" w:rsidR="00D77D1A" w:rsidRPr="00BF105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</w:t>
      </w:r>
      <w:r w:rsidR="00D77D1A">
        <w:rPr>
          <w:rFonts w:ascii="Times New Roman" w:hAnsi="Times New Roman" w:cs="Times New Roman"/>
          <w:color w:val="000000" w:themeColor="text1"/>
          <w:sz w:val="28"/>
          <w:szCs w:val="28"/>
        </w:rPr>
        <w:t>раммы</w:t>
      </w:r>
    </w:p>
    <w:p w14:paraId="29E1DEAC" w14:textId="59282DE5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432E4" wp14:editId="1EFEA932">
            <wp:extent cx="5305529" cy="26619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88" cy="26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9FB" w14:textId="2306E187" w:rsidR="00BF1057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1</w:t>
      </w:r>
    </w:p>
    <w:p w14:paraId="46FB65DB" w14:textId="6088A2F5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F239C" wp14:editId="17ED7E88">
            <wp:extent cx="5309261" cy="2642716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24" cy="267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6E83" w14:textId="4D75F8E9" w:rsidR="00BF1057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2</w:t>
      </w:r>
    </w:p>
    <w:p w14:paraId="1F7E1B4E" w14:textId="03A58ACF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8E47A2" wp14:editId="19EC3B72">
            <wp:extent cx="5320602" cy="27753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62" cy="27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05E4" w14:textId="03F036BB" w:rsidR="00D77D1A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3</w:t>
      </w:r>
    </w:p>
    <w:p w14:paraId="351F8E2E" w14:textId="77777777" w:rsidR="00C735AF" w:rsidRDefault="00C735AF" w:rsidP="00C735A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19D4A" w14:textId="60CD37F7" w:rsidR="00ED2E0B" w:rsidRDefault="00305327" w:rsidP="00B0315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A87D1DA" w14:textId="2011DFFE" w:rsidR="003D3AA5" w:rsidRPr="00C735AF" w:rsidRDefault="00C735AF" w:rsidP="003D3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E57C1" w:rsidRPr="00FE57C1">
        <w:rPr>
          <w:rFonts w:ascii="Times New Roman" w:hAnsi="Times New Roman" w:cs="Times New Roman"/>
          <w:sz w:val="28"/>
          <w:szCs w:val="28"/>
        </w:rPr>
        <w:t xml:space="preserve">,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C735AF">
        <w:rPr>
          <w:rFonts w:ascii="Times New Roman" w:hAnsi="Times New Roman" w:cs="Times New Roman"/>
          <w:sz w:val="28"/>
          <w:szCs w:val="28"/>
        </w:rPr>
        <w:t xml:space="preserve">. Задание было выполнено </w:t>
      </w:r>
      <w:r w:rsidR="003D3AA5"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 w:rsidR="003D3AA5"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 w:rsidR="003D3AA5">
        <w:rPr>
          <w:rFonts w:ascii="Times New Roman" w:hAnsi="Times New Roman" w:cs="Times New Roman"/>
          <w:sz w:val="28"/>
          <w:szCs w:val="28"/>
        </w:rPr>
        <w:t xml:space="preserve"> было условие не использовать встроенные функции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="003D3AA5">
        <w:rPr>
          <w:rFonts w:ascii="Times New Roman" w:hAnsi="Times New Roman" w:cs="Times New Roman"/>
          <w:sz w:val="28"/>
          <w:szCs w:val="28"/>
        </w:rPr>
        <w:t xml:space="preserve"> Вторая трудность заключалась в том, что нужно было набрать не меньше 100% здоровья кода, поэтому было много потрачено времени на редактирование программы.</w:t>
      </w:r>
      <w:r w:rsidRPr="00C735AF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недели. </w:t>
      </w:r>
    </w:p>
    <w:p w14:paraId="57AB475F" w14:textId="3F82EF29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объединении программы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="00FE57C1">
        <w:rPr>
          <w:rFonts w:ascii="Times New Roman" w:hAnsi="Times New Roman" w:cs="Times New Roman"/>
          <w:sz w:val="28"/>
          <w:szCs w:val="28"/>
        </w:rPr>
        <w:t xml:space="preserve"> Были ошибки в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FE57C1">
        <w:rPr>
          <w:rFonts w:ascii="Times New Roman" w:hAnsi="Times New Roman" w:cs="Times New Roman"/>
          <w:sz w:val="28"/>
          <w:szCs w:val="28"/>
        </w:rPr>
        <w:t xml:space="preserve"> и в создании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E57C1" w:rsidRPr="00FE57C1">
        <w:rPr>
          <w:rFonts w:ascii="Times New Roman" w:hAnsi="Times New Roman" w:cs="Times New Roman"/>
          <w:sz w:val="28"/>
          <w:szCs w:val="28"/>
        </w:rPr>
        <w:t>-</w:t>
      </w:r>
      <w:r w:rsidR="00FE57C1">
        <w:rPr>
          <w:rFonts w:ascii="Times New Roman" w:hAnsi="Times New Roman" w:cs="Times New Roman"/>
          <w:sz w:val="28"/>
          <w:szCs w:val="28"/>
        </w:rPr>
        <w:t>меню</w:t>
      </w:r>
      <w:r w:rsidRPr="00C735AF">
        <w:rPr>
          <w:rFonts w:ascii="Times New Roman" w:hAnsi="Times New Roman" w:cs="Times New Roman"/>
          <w:sz w:val="28"/>
          <w:szCs w:val="28"/>
        </w:rPr>
        <w:t xml:space="preserve">. Следующим действием было написание схемы алгоритма, пришлось </w:t>
      </w:r>
      <w:r w:rsidR="00FE57C1">
        <w:rPr>
          <w:rFonts w:ascii="Times New Roman" w:hAnsi="Times New Roman" w:cs="Times New Roman"/>
          <w:sz w:val="28"/>
          <w:szCs w:val="28"/>
        </w:rPr>
        <w:t xml:space="preserve">закрепить знания </w:t>
      </w:r>
      <w:r w:rsidR="00105D67">
        <w:rPr>
          <w:rFonts w:ascii="Times New Roman" w:hAnsi="Times New Roman" w:cs="Times New Roman"/>
          <w:sz w:val="28"/>
          <w:szCs w:val="28"/>
        </w:rPr>
        <w:t xml:space="preserve">по программе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735AF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</w:rPr>
        <w:t xml:space="preserve">Программа была изучена, поэтому не возникло проблем с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E0EE9" w:rsidRPr="008E0E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E9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DEC5D" w14:textId="77777777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3CC1985B" w14:textId="20549E70" w:rsidR="00C735AF" w:rsidRPr="00C735AF" w:rsidRDefault="00C735AF" w:rsidP="00C735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понять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>
        <w:rPr>
          <w:rFonts w:ascii="Times New Roman" w:hAnsi="Times New Roman" w:cs="Times New Roman"/>
          <w:sz w:val="28"/>
          <w:szCs w:val="28"/>
        </w:rPr>
        <w:t xml:space="preserve">- меню </w:t>
      </w:r>
      <w:r w:rsidRPr="00C735AF">
        <w:rPr>
          <w:rFonts w:ascii="Times New Roman" w:hAnsi="Times New Roman" w:cs="Times New Roman"/>
          <w:sz w:val="28"/>
          <w:szCs w:val="28"/>
        </w:rPr>
        <w:t xml:space="preserve">в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735AF">
        <w:rPr>
          <w:rFonts w:ascii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работы, сильных проблем не возникло. </w:t>
      </w:r>
    </w:p>
    <w:p w14:paraId="3BE8DA4B" w14:textId="77777777" w:rsidR="00C735AF" w:rsidRPr="00C735AF" w:rsidRDefault="00C735AF" w:rsidP="00C735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35AF" w:rsidRPr="00C735A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E2FBF" w14:textId="77777777" w:rsidR="00BE57FC" w:rsidRDefault="00BE57FC" w:rsidP="00D77D1A">
      <w:r>
        <w:separator/>
      </w:r>
    </w:p>
  </w:endnote>
  <w:endnote w:type="continuationSeparator" w:id="0">
    <w:p w14:paraId="53345AA9" w14:textId="77777777" w:rsidR="00BE57FC" w:rsidRDefault="00BE57FC" w:rsidP="00D7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E0E1" w14:textId="77777777" w:rsidR="00BE57FC" w:rsidRDefault="00BE57FC" w:rsidP="00D77D1A">
      <w:r>
        <w:separator/>
      </w:r>
    </w:p>
  </w:footnote>
  <w:footnote w:type="continuationSeparator" w:id="0">
    <w:p w14:paraId="73EF61D9" w14:textId="77777777" w:rsidR="00BE57FC" w:rsidRDefault="00BE57FC" w:rsidP="00D77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03E"/>
    <w:multiLevelType w:val="hybridMultilevel"/>
    <w:tmpl w:val="8E1439A8"/>
    <w:lvl w:ilvl="0" w:tplc="7ACEC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5005FF"/>
    <w:multiLevelType w:val="hybridMultilevel"/>
    <w:tmpl w:val="723A8256"/>
    <w:lvl w:ilvl="0" w:tplc="8B943A5E">
      <w:start w:val="1"/>
      <w:numFmt w:val="decimal"/>
      <w:lvlText w:val="%1)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618A"/>
    <w:rsid w:val="00105D67"/>
    <w:rsid w:val="002210EC"/>
    <w:rsid w:val="00280B77"/>
    <w:rsid w:val="00301FC1"/>
    <w:rsid w:val="00305327"/>
    <w:rsid w:val="00321EF4"/>
    <w:rsid w:val="0035368F"/>
    <w:rsid w:val="00357A6F"/>
    <w:rsid w:val="003A3BBE"/>
    <w:rsid w:val="003D3AA5"/>
    <w:rsid w:val="003E6AAC"/>
    <w:rsid w:val="0042713C"/>
    <w:rsid w:val="00436F09"/>
    <w:rsid w:val="0067321F"/>
    <w:rsid w:val="006915A6"/>
    <w:rsid w:val="007A758D"/>
    <w:rsid w:val="008D4D50"/>
    <w:rsid w:val="008E0EE9"/>
    <w:rsid w:val="00983907"/>
    <w:rsid w:val="009C4B20"/>
    <w:rsid w:val="009E6835"/>
    <w:rsid w:val="00A97539"/>
    <w:rsid w:val="00AA3E5E"/>
    <w:rsid w:val="00B01690"/>
    <w:rsid w:val="00B03156"/>
    <w:rsid w:val="00BE57FC"/>
    <w:rsid w:val="00BF1057"/>
    <w:rsid w:val="00C051E6"/>
    <w:rsid w:val="00C735AF"/>
    <w:rsid w:val="00C75EEE"/>
    <w:rsid w:val="00D05883"/>
    <w:rsid w:val="00D435F4"/>
    <w:rsid w:val="00D77D1A"/>
    <w:rsid w:val="00DA00FD"/>
    <w:rsid w:val="00DE7E6A"/>
    <w:rsid w:val="00E85534"/>
    <w:rsid w:val="00ED2E0B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3CF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7D1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7D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54</cp:revision>
  <dcterms:created xsi:type="dcterms:W3CDTF">2020-09-28T05:40:00Z</dcterms:created>
  <dcterms:modified xsi:type="dcterms:W3CDTF">2022-11-14T07:23:00Z</dcterms:modified>
</cp:coreProperties>
</file>