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FD10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B31F36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26C130A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C73A4C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B85055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929AF8C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F404D6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0E61D19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66F6EFDE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A5D02CC" w14:textId="1321156D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Информационные сети. Основы безопасности</w:t>
      </w:r>
    </w:p>
    <w:p w14:paraId="4D411C3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E3FDC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8AF9E2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A116FD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0AFBB11E" w14:textId="25D94B31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 №</w:t>
      </w:r>
      <w:r w:rsidR="00675E22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4C69121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00BA98E7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9D867" w14:textId="561CC1EA" w:rsidR="00EB7BBD" w:rsidRPr="006E75FE" w:rsidRDefault="006E75FE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ЗАЩИТА ОТ АТАКИ </w:t>
      </w:r>
      <w:r w:rsidR="00675E22">
        <w:rPr>
          <w:rFonts w:ascii="Times New Roman" w:eastAsia="Times New Roman" w:hAnsi="Times New Roman" w:cs="Times New Roman"/>
          <w:b/>
          <w:sz w:val="28"/>
          <w:szCs w:val="28"/>
        </w:rPr>
        <w:t>НА ПЕРЕПОЛНЕНИЕ БУФЕРА</w:t>
      </w:r>
    </w:p>
    <w:p w14:paraId="00CFC3EC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9BDE18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422C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D5F17E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758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0E5364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A1FD65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2CBE7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BD5504E" w14:textId="77777777" w:rsidR="00EB7BBD" w:rsidRDefault="00EB7BBD" w:rsidP="00564716">
      <w:pPr>
        <w:spacing w:after="0" w:line="2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4176B60C" w14:textId="0A7D32CE" w:rsidR="00EB7BBD" w:rsidRDefault="00D14B48" w:rsidP="00564716">
      <w:pPr>
        <w:spacing w:after="0" w:line="20" w:lineRule="atLeast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Выполнил: студент гр.25350</w:t>
      </w:r>
      <w:r w:rsidR="001C743A">
        <w:rPr>
          <w:rFonts w:ascii="Times New Roman" w:eastAsia="Times New Roman" w:hAnsi="Times New Roman" w:cs="Times New Roman"/>
          <w:sz w:val="28"/>
          <w:szCs w:val="28"/>
        </w:rPr>
        <w:t>4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743A">
        <w:rPr>
          <w:rFonts w:ascii="Times New Roman" w:eastAsia="Times New Roman" w:hAnsi="Times New Roman" w:cs="Times New Roman"/>
          <w:sz w:val="28"/>
          <w:szCs w:val="28"/>
        </w:rPr>
        <w:t>Давыдовский</w:t>
      </w:r>
      <w:proofErr w:type="spellEnd"/>
      <w:r w:rsidR="001C743A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C743A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2D1FD" w14:textId="77777777" w:rsidR="00EB7BBD" w:rsidRDefault="00EB7BBD" w:rsidP="00564716">
      <w:pPr>
        <w:spacing w:after="0" w:line="20" w:lineRule="atLeast"/>
        <w:ind w:left="3663"/>
        <w:rPr>
          <w:rFonts w:ascii="Times New Roman" w:eastAsia="Times New Roman" w:hAnsi="Times New Roman" w:cs="Times New Roman"/>
          <w:sz w:val="28"/>
          <w:szCs w:val="28"/>
        </w:rPr>
      </w:pPr>
    </w:p>
    <w:p w14:paraId="72AE9267" w14:textId="6B18595F" w:rsidR="00EB7BBD" w:rsidRDefault="00D14B48" w:rsidP="00564716">
      <w:pPr>
        <w:spacing w:after="0" w:line="20" w:lineRule="atLeast"/>
        <w:ind w:left="35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ассистент кафедры информатики                      </w:t>
      </w:r>
      <w:proofErr w:type="spellStart"/>
      <w:r w:rsidR="00564716">
        <w:rPr>
          <w:rFonts w:ascii="Times New Roman" w:eastAsia="Times New Roman" w:hAnsi="Times New Roman" w:cs="Times New Roman"/>
          <w:sz w:val="28"/>
          <w:szCs w:val="28"/>
        </w:rPr>
        <w:t>Герчик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335BCD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55A4EA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7A44588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440C1F7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9CE354F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C5777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E74C1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C50954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08C0B0" w14:textId="77777777" w:rsidR="00A81434" w:rsidRDefault="00A81434" w:rsidP="00B254B4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01EEBE6" w14:textId="25A6BF61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AFC432" w14:textId="6EA0B0AD" w:rsidR="00564716" w:rsidRPr="00564716" w:rsidRDefault="00C44C95" w:rsidP="00A81434">
      <w:pPr>
        <w:spacing w:after="0"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column"/>
      </w:r>
      <w:r w:rsidR="00D14B4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101063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B86B4" w14:textId="2A6E2AA0" w:rsidR="00564716" w:rsidRPr="00564716" w:rsidRDefault="00564716" w:rsidP="00564716">
          <w:pPr>
            <w:pStyle w:val="ad"/>
            <w:spacing w:before="0"/>
            <w:rPr>
              <w:rFonts w:ascii="Times New Roman" w:hAnsi="Times New Roman" w:cs="Times New Roman"/>
              <w:sz w:val="28"/>
              <w:szCs w:val="28"/>
            </w:rPr>
          </w:pPr>
        </w:p>
        <w:p w14:paraId="19CC9739" w14:textId="2D070F8B" w:rsidR="00CC643C" w:rsidRPr="00CC643C" w:rsidRDefault="00564716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64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986632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_Toc188986632 \h </w:instrTex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21BF4" w14:textId="6822844A" w:rsidR="00CC643C" w:rsidRPr="00CC643C" w:rsidRDefault="001D75D3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8986633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_Toc188986633 \h </w:instrTex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74CF7" w14:textId="71F1370B" w:rsidR="00CC643C" w:rsidRPr="00CC643C" w:rsidRDefault="001D75D3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8986634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7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53B8AF9" w14:textId="54A053BB" w:rsidR="00564716" w:rsidRDefault="00564716" w:rsidP="00CC643C">
          <w:pPr>
            <w:spacing w:after="0" w:line="240" w:lineRule="auto"/>
          </w:pP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814B4B4" w14:textId="496B412A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D652134" w14:textId="77777777" w:rsidR="00EB7BBD" w:rsidRPr="00564716" w:rsidRDefault="00D14B48" w:rsidP="00564716">
      <w:pPr>
        <w:pStyle w:val="1"/>
        <w:spacing w:before="0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Toc188986632"/>
      <w:r w:rsidRPr="0056471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 ЦЕЛЬ РАБОТЫ</w:t>
      </w:r>
      <w:bookmarkEnd w:id="1"/>
    </w:p>
    <w:p w14:paraId="7BB78A20" w14:textId="77777777" w:rsidR="00EB7BBD" w:rsidRPr="00C44C95" w:rsidRDefault="00EB7BBD" w:rsidP="00564716">
      <w:pPr>
        <w:spacing w:after="0" w:line="20" w:lineRule="atLeast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464B84" w14:textId="77777777" w:rsidR="00514D92" w:rsidRPr="00514D92" w:rsidRDefault="00514D92" w:rsidP="00514D92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14D92">
        <w:rPr>
          <w:rFonts w:ascii="Times New Roman" w:hAnsi="Times New Roman" w:cs="Times New Roman"/>
          <w:sz w:val="28"/>
          <w:szCs w:val="28"/>
          <w:lang w:val="ru-BY"/>
        </w:rPr>
        <w:t>Цель работы – разработка программных средств для защиты от атак, основанных на переполнении буфера. В ходе исследования будут рассмотрены механизмы возникновения данной уязвимости, методы ее эксплуатации злоумышленниками, а также существующие способы защиты и предотвращения подобных атак.</w:t>
      </w:r>
    </w:p>
    <w:p w14:paraId="02CBF121" w14:textId="77777777" w:rsidR="00514D92" w:rsidRPr="00514D92" w:rsidRDefault="00514D92" w:rsidP="00514D92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14D92">
        <w:rPr>
          <w:rFonts w:ascii="Times New Roman" w:hAnsi="Times New Roman" w:cs="Times New Roman"/>
          <w:sz w:val="28"/>
          <w:szCs w:val="28"/>
          <w:lang w:val="ru-BY"/>
        </w:rPr>
        <w:t xml:space="preserve">На первом этапе будет проведен анализ принципов работы буферов в памяти, механизмов их управления и причин, по которым возможны атаки на переполнение буфера. Рассматриваемые угрозы включают стековые и кучевые переполнения, перезапись памяти, внедрение вредоносного кода и обход защитных механизмов (например, </w:t>
      </w:r>
      <w:r w:rsidRPr="00514D92">
        <w:rPr>
          <w:rFonts w:ascii="Times New Roman" w:hAnsi="Times New Roman" w:cs="Times New Roman"/>
          <w:i/>
          <w:iCs/>
          <w:sz w:val="28"/>
          <w:szCs w:val="28"/>
          <w:lang w:val="ru-BY"/>
        </w:rPr>
        <w:t>ASLR</w:t>
      </w:r>
      <w:r w:rsidRPr="00514D92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Pr="00514D92">
        <w:rPr>
          <w:rFonts w:ascii="Times New Roman" w:hAnsi="Times New Roman" w:cs="Times New Roman"/>
          <w:i/>
          <w:iCs/>
          <w:sz w:val="28"/>
          <w:szCs w:val="28"/>
          <w:lang w:val="ru-BY"/>
        </w:rPr>
        <w:t>DEP</w:t>
      </w:r>
      <w:r w:rsidRPr="00514D92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514D92">
        <w:rPr>
          <w:rFonts w:ascii="Times New Roman" w:hAnsi="Times New Roman" w:cs="Times New Roman"/>
          <w:i/>
          <w:iCs/>
          <w:sz w:val="28"/>
          <w:szCs w:val="28"/>
          <w:lang w:val="ru-BY"/>
        </w:rPr>
        <w:t>Stack</w:t>
      </w:r>
      <w:proofErr w:type="spellEnd"/>
      <w:r w:rsidRPr="00514D92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Pr="00514D92">
        <w:rPr>
          <w:rFonts w:ascii="Times New Roman" w:hAnsi="Times New Roman" w:cs="Times New Roman"/>
          <w:i/>
          <w:iCs/>
          <w:sz w:val="28"/>
          <w:szCs w:val="28"/>
          <w:lang w:val="ru-BY"/>
        </w:rPr>
        <w:t>Canaries</w:t>
      </w:r>
      <w:proofErr w:type="spellEnd"/>
      <w:r w:rsidRPr="00514D92">
        <w:rPr>
          <w:rFonts w:ascii="Times New Roman" w:hAnsi="Times New Roman" w:cs="Times New Roman"/>
          <w:sz w:val="28"/>
          <w:szCs w:val="28"/>
          <w:lang w:val="ru-BY"/>
        </w:rPr>
        <w:t>). Особое внимание будет уделено примерам реальных атак и их последствиям.</w:t>
      </w:r>
    </w:p>
    <w:p w14:paraId="64EE414C" w14:textId="77777777" w:rsidR="00514D92" w:rsidRPr="00514D92" w:rsidRDefault="00514D92" w:rsidP="00514D92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14D92">
        <w:rPr>
          <w:rFonts w:ascii="Times New Roman" w:hAnsi="Times New Roman" w:cs="Times New Roman"/>
          <w:sz w:val="28"/>
          <w:szCs w:val="28"/>
          <w:lang w:val="ru-BY"/>
        </w:rPr>
        <w:t>Далее будет разработана архитектура защитной системы, включающая современные методы предотвращения атак на переполнение буфера. Важными аспектами станут применение безопасных функций работы с памятью, реализация механизма контроля границ буфера, использование компиляторных защит и выявление попыток эксплуатации уязвимостей. Также будет рассмотрена возможность динамического анализа поведения программ для обнаружения аномальных операций с памятью.</w:t>
      </w:r>
    </w:p>
    <w:p w14:paraId="234BF74D" w14:textId="77777777" w:rsidR="00514D92" w:rsidRPr="00514D92" w:rsidRDefault="00514D92" w:rsidP="00514D92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14D92">
        <w:rPr>
          <w:rFonts w:ascii="Times New Roman" w:hAnsi="Times New Roman" w:cs="Times New Roman"/>
          <w:sz w:val="28"/>
          <w:szCs w:val="28"/>
          <w:lang w:val="ru-BY"/>
        </w:rPr>
        <w:t>На следующем этапе будет реализовано программное решение, направленное на выявление и предотвращение атак на переполнение буфера. Оно должно корректно обрабатывать входные данные, обеспечивать безопасное управление памятью и предотвращать попытки перезаписи критических участков памяти, тем самым исключая возможность выполнения вредоносного кода.</w:t>
      </w:r>
    </w:p>
    <w:p w14:paraId="345B04AA" w14:textId="77777777" w:rsidR="00514D92" w:rsidRPr="00514D92" w:rsidRDefault="00514D92" w:rsidP="00514D92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14D92">
        <w:rPr>
          <w:rFonts w:ascii="Times New Roman" w:hAnsi="Times New Roman" w:cs="Times New Roman"/>
          <w:sz w:val="28"/>
          <w:szCs w:val="28"/>
          <w:lang w:val="ru-BY"/>
        </w:rPr>
        <w:t>Ожидаемыми результатами работы являются разработка эффективных методов защиты от атак на переполнение буфера и создание надежного программного инструмента, который может быть интегрирован в системы с повышенными требованиями к безопасности. Это обеспечит защиту от одной из наиболее распространенных категорий уязвимостей, повышая общую устойчивость программного обеспечения к потенциальным угрозам.</w:t>
      </w:r>
    </w:p>
    <w:p w14:paraId="12692A3A" w14:textId="3620C235" w:rsidR="00EB7BBD" w:rsidRPr="0020177B" w:rsidRDefault="00D14B48" w:rsidP="00B254B4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166C14E" w14:textId="081D8B9B" w:rsidR="009229C5" w:rsidRDefault="00D14B48" w:rsidP="00C710D5">
      <w:pPr>
        <w:pStyle w:val="1"/>
        <w:spacing w:before="0" w:line="20" w:lineRule="atLeast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_Toc188986633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2 </w:t>
      </w:r>
      <w:r w:rsidR="00D338AD">
        <w:rPr>
          <w:rFonts w:ascii="Times New Roman" w:eastAsia="Times New Roman" w:hAnsi="Times New Roman" w:cs="Times New Roman"/>
          <w:color w:val="000000"/>
          <w:sz w:val="32"/>
          <w:szCs w:val="32"/>
        </w:rPr>
        <w:t>ХОД РАБОТЫ</w:t>
      </w:r>
      <w:bookmarkEnd w:id="2"/>
    </w:p>
    <w:p w14:paraId="708160CB" w14:textId="77777777" w:rsidR="008E1606" w:rsidRPr="008E1606" w:rsidRDefault="008E1606" w:rsidP="008E1606"/>
    <w:p w14:paraId="111AC000" w14:textId="77777777" w:rsidR="00514D92" w:rsidRDefault="00514D92" w:rsidP="00DA3C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работы было разработано два программных продукта</w:t>
      </w:r>
      <w:r w:rsidRPr="00514D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Один с защитой, второй без защиты от переполнения буфера</w:t>
      </w:r>
      <w:r w:rsidRPr="00514D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Данную уязвимость можно отлично проследить на языках низкого уровня, в частности </w:t>
      </w:r>
      <w:r w:rsidRPr="00514D92">
        <w:rPr>
          <w:rFonts w:ascii="Times New Roman" w:hAnsi="Times New Roman" w:cs="Times New Roman"/>
          <w:i/>
          <w:iCs/>
          <w:sz w:val="28"/>
          <w:szCs w:val="28"/>
        </w:rPr>
        <w:t>С/С++</w:t>
      </w:r>
      <w:r w:rsidRPr="00514D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результате переполнения буфера может случится всё, что угодно, вплоть до выполнения вредоносного кода, без ведома разработчика</w:t>
      </w:r>
      <w:r w:rsidRPr="00514D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рисунке 1 представлен исходный код беззащитной программы.</w:t>
      </w:r>
    </w:p>
    <w:p w14:paraId="418A2469" w14:textId="77777777" w:rsidR="00514D92" w:rsidRDefault="00514D92" w:rsidP="00DA3C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936838D" w14:textId="77777777" w:rsidR="00514D92" w:rsidRDefault="00514D92" w:rsidP="00514D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4D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54BC8F" wp14:editId="37AC1B30">
            <wp:extent cx="3728084" cy="361011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238" cy="361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1B27" w14:textId="77777777" w:rsidR="00514D92" w:rsidRDefault="00514D92" w:rsidP="00514D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F0369B" w14:textId="77777777" w:rsidR="00514D92" w:rsidRDefault="00514D92" w:rsidP="00514D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Исходный код беззащитной программы</w:t>
      </w:r>
    </w:p>
    <w:p w14:paraId="1A4113A7" w14:textId="77777777" w:rsidR="00514D92" w:rsidRDefault="00514D92" w:rsidP="00514D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901510" w14:textId="77777777" w:rsidR="00514D92" w:rsidRDefault="00514D92" w:rsidP="00514D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Казалось бы, что может пойти не так, при выполнении этого кода. Разберёмся немного в функциональности программы. При запуске программного продукта, пользователь получает сообщение с требование ввода строки. После окончания ввода задействуется фиктивная переменная </w:t>
      </w:r>
      <w:proofErr w:type="spellStart"/>
      <w:r w:rsidRPr="00514D92">
        <w:rPr>
          <w:rFonts w:ascii="Times New Roman" w:hAnsi="Times New Roman" w:cs="Times New Roman"/>
          <w:i/>
          <w:iCs/>
          <w:sz w:val="28"/>
          <w:szCs w:val="28"/>
          <w:lang w:val="en-US"/>
        </w:rPr>
        <w:t>isAdmin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используется в условном операторе </w:t>
      </w:r>
      <w:r w:rsidRPr="00514D92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514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сообщения</w:t>
      </w:r>
      <w:r w:rsidRPr="00514D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Изначально она является </w:t>
      </w:r>
      <w:proofErr w:type="gramStart"/>
      <w:r w:rsidRPr="00514D92">
        <w:rPr>
          <w:rFonts w:ascii="Times New Roman" w:hAnsi="Times New Roman" w:cs="Times New Roman"/>
          <w:i/>
          <w:iCs/>
          <w:sz w:val="28"/>
          <w:szCs w:val="28"/>
          <w:lang w:val="en-US"/>
        </w:rPr>
        <w:t>false</w:t>
      </w:r>
      <w:r w:rsidRPr="00514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4D92">
        <w:rPr>
          <w:rFonts w:ascii="Times New Roman" w:hAnsi="Times New Roman" w:cs="Times New Roman"/>
          <w:sz w:val="28"/>
          <w:szCs w:val="28"/>
        </w:rPr>
        <w:t>0)</w:t>
      </w:r>
      <w:r>
        <w:rPr>
          <w:rFonts w:ascii="Times New Roman" w:hAnsi="Times New Roman" w:cs="Times New Roman"/>
          <w:sz w:val="28"/>
          <w:szCs w:val="28"/>
        </w:rPr>
        <w:t xml:space="preserve"> и в коде нигде не изменяется</w:t>
      </w:r>
      <w:r w:rsidRPr="00514D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Значит сообщение </w:t>
      </w:r>
      <w:r w:rsidRPr="00514D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Доступ предоставлен</w:t>
      </w:r>
      <w:r w:rsidRPr="00514D9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не выведется никогда</w:t>
      </w:r>
      <w:r w:rsidRPr="00514D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Проверим данное утверждение на практике. Запустив программу и введя строку длинной больше 16 символов. </w:t>
      </w:r>
    </w:p>
    <w:p w14:paraId="4B96EDBC" w14:textId="77777777" w:rsidR="00514D92" w:rsidRDefault="00514D92" w:rsidP="00514D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2083C3" w14:textId="5B6BB897" w:rsidR="00514D92" w:rsidRDefault="00514D92" w:rsidP="00514D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872659" wp14:editId="743892CA">
            <wp:extent cx="5939790" cy="92646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5025" w14:textId="5A65D579" w:rsidR="00514D92" w:rsidRDefault="00514D92" w:rsidP="00514D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BB58FA" w14:textId="7A676B82" w:rsidR="00514D92" w:rsidRDefault="00514D92" w:rsidP="00514D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работы </w:t>
      </w:r>
      <w:r w:rsidR="00E9119C">
        <w:rPr>
          <w:rFonts w:ascii="Times New Roman" w:hAnsi="Times New Roman" w:cs="Times New Roman"/>
          <w:sz w:val="28"/>
          <w:szCs w:val="28"/>
        </w:rPr>
        <w:t>беззащитной программы</w:t>
      </w:r>
    </w:p>
    <w:p w14:paraId="66365FA9" w14:textId="4F00B64D" w:rsidR="00E9119C" w:rsidRDefault="00E9119C" w:rsidP="00514D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5E94FE" w14:textId="3A222363" w:rsidR="00E9119C" w:rsidRDefault="00E9119C" w:rsidP="00E911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видно из практического примера, мы получаем сообщение </w:t>
      </w:r>
      <w:r w:rsidRPr="00E911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Доступ предоставлен</w:t>
      </w:r>
      <w:r w:rsidRPr="00E9119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что никак не может быть,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нигде не меняли изначально ложную переменную. А происходит это по следующей причине</w:t>
      </w:r>
      <w:r w:rsidRPr="00E911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 вводе строки длинной больше 16 происходит переполнение буфера, что в свою очередь ведет к изменению переменной </w:t>
      </w:r>
      <w:proofErr w:type="spellStart"/>
      <w:r w:rsidRPr="00E9119C">
        <w:rPr>
          <w:rFonts w:ascii="Times New Roman" w:hAnsi="Times New Roman" w:cs="Times New Roman"/>
          <w:i/>
          <w:iCs/>
          <w:sz w:val="28"/>
          <w:szCs w:val="28"/>
          <w:lang w:val="en-US"/>
        </w:rPr>
        <w:t>isAdmin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в свою очередь приводит к выводу сообщения </w:t>
      </w:r>
      <w:r w:rsidRPr="00E911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Доступ предоставлен</w:t>
      </w:r>
      <w:r w:rsidRPr="00E9119C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4AB464DB" w14:textId="4BE7A07A" w:rsidR="00E9119C" w:rsidRDefault="00E9119C" w:rsidP="00E911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теперь код, который является защищенным от подобной атаки. На рисунке 3 можно заметить, что данный код от предыдущего отличается только одной функцией</w:t>
      </w:r>
      <w:r w:rsidRPr="00E911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вместе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gets</w:t>
      </w:r>
      <w:r w:rsidRPr="00E911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функция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fgets</w:t>
      </w:r>
      <w:proofErr w:type="spellEnd"/>
      <w:r w:rsidRPr="00E9119C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043FFD" w14:textId="77777777" w:rsidR="00E9119C" w:rsidRDefault="00E9119C" w:rsidP="00E911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7E5A5A" w14:textId="0E179452" w:rsidR="00E9119C" w:rsidRDefault="00E9119C" w:rsidP="00E91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911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934693" wp14:editId="0A391BAE">
            <wp:extent cx="3509010" cy="31665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936" cy="31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C53D" w14:textId="4BF209C5" w:rsidR="00E9119C" w:rsidRDefault="00E9119C" w:rsidP="00E91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6DAB00" w14:textId="7D149CE2" w:rsidR="00E9119C" w:rsidRDefault="00E9119C" w:rsidP="00E91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Исходный код защищенной программы</w:t>
      </w:r>
    </w:p>
    <w:p w14:paraId="4733B8F2" w14:textId="264AF501" w:rsidR="00E9119C" w:rsidRDefault="00E9119C" w:rsidP="00E91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A60015" w14:textId="6375F698" w:rsidR="00E9119C" w:rsidRDefault="00E9119C" w:rsidP="00E911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программе присутствует защита от переполнения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буффера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гарантирует поведение программы, которое задумал автор. Результат работы представлен на рисунке 4</w:t>
      </w:r>
    </w:p>
    <w:p w14:paraId="3F81FE9C" w14:textId="7C345313" w:rsidR="00E9119C" w:rsidRDefault="00E9119C" w:rsidP="00E91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41190E" wp14:editId="2BA536CE">
            <wp:extent cx="5939790" cy="756285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02B9" w14:textId="01BFBDF5" w:rsidR="00E9119C" w:rsidRDefault="00E9119C" w:rsidP="00E91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E706AB" w14:textId="45EF838E" w:rsidR="00E9119C" w:rsidRDefault="00E9119C" w:rsidP="00E91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программы с защитой</w:t>
      </w:r>
    </w:p>
    <w:p w14:paraId="1096B19C" w14:textId="00286B0B" w:rsidR="00E9119C" w:rsidRDefault="00E9119C" w:rsidP="00E91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9F2F68" w14:textId="04D48327" w:rsidR="00E9119C" w:rsidRDefault="00E9119C" w:rsidP="00E911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видно из рисунка 4 несмотря на то, что мы ввели строку даже длиннее, чем в предыдущем примере, доступ остался закрытым. А происходит это за счет того, что функция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fgets</w:t>
      </w:r>
      <w:proofErr w:type="spellEnd"/>
      <w:r w:rsidRPr="00E911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одним из параметров размер буфера, если строка вылазит за этот размер, результат усекается. Данный факт гарантирует нам полную сохранность наших данных.</w:t>
      </w:r>
    </w:p>
    <w:p w14:paraId="67B822CB" w14:textId="7D4457FF" w:rsidR="00E9119C" w:rsidRPr="00E9119C" w:rsidRDefault="00E9119C" w:rsidP="00E911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Существует ещё один вид атаки, который в связи с повышенной сложностью реализовать не получится</w:t>
      </w:r>
      <w:r w:rsidR="008D37AD">
        <w:rPr>
          <w:rFonts w:ascii="Times New Roman" w:hAnsi="Times New Roman" w:cs="Times New Roman"/>
          <w:sz w:val="28"/>
          <w:szCs w:val="28"/>
        </w:rPr>
        <w:t>. Все современные компиляторы языков низкого уровня, при компиляции кода защищают программный продукт от приведённых видов атак, что почти сводит на нет попытки атак связанные с переполнение буфера.</w:t>
      </w:r>
    </w:p>
    <w:p w14:paraId="2A4563FC" w14:textId="39643A62" w:rsidR="001C743A" w:rsidRPr="0060666D" w:rsidRDefault="009229C5" w:rsidP="00514D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3" w:name="_Toc188986634"/>
    </w:p>
    <w:p w14:paraId="78779591" w14:textId="5009FD40" w:rsidR="00EB7BBD" w:rsidRDefault="00D14B48" w:rsidP="00564716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  <w:bookmarkEnd w:id="3"/>
    </w:p>
    <w:p w14:paraId="767003CB" w14:textId="77777777" w:rsidR="00C44C95" w:rsidRPr="00C44C95" w:rsidRDefault="00C44C95" w:rsidP="005647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553935" w14:textId="77777777" w:rsidR="008D37AD" w:rsidRPr="008D37AD" w:rsidRDefault="008D37AD" w:rsidP="008D37AD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8D37AD">
        <w:rPr>
          <w:rFonts w:ascii="Times New Roman" w:eastAsia="Times New Roman" w:hAnsi="Times New Roman" w:cs="Times New Roman"/>
          <w:sz w:val="28"/>
          <w:szCs w:val="28"/>
          <w:lang w:val="ru-BY"/>
        </w:rPr>
        <w:t>В ходе выполнения данной работы была разработана и протестирована система защиты от атак, основанных на переполнении буфера. Для наглядной демонстрации были реализованы два программных продукта: один без защиты, позволяющий проиллюстрировать уязвимость, и второй с механизмами предотвращения атак.</w:t>
      </w:r>
    </w:p>
    <w:p w14:paraId="7D808F00" w14:textId="6E05553D" w:rsidR="008D37AD" w:rsidRPr="008D37AD" w:rsidRDefault="008D37AD" w:rsidP="008D37AD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8D37AD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Практический эксперимент показал, что использование небезопасных функций работы с памятью, таких как </w:t>
      </w:r>
      <w:proofErr w:type="spellStart"/>
      <w:r w:rsidRPr="008D37AD">
        <w:rPr>
          <w:rFonts w:ascii="Times New Roman" w:eastAsia="Times New Roman" w:hAnsi="Times New Roman" w:cs="Times New Roman"/>
          <w:i/>
          <w:iCs/>
          <w:sz w:val="28"/>
          <w:szCs w:val="28"/>
          <w:lang w:val="ru-BY"/>
        </w:rPr>
        <w:t>gets</w:t>
      </w:r>
      <w:proofErr w:type="spellEnd"/>
      <w:r w:rsidRPr="008D37AD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, может привести к неконтролируемому поведению программы, включая изменение значений переменных, нарушение структуры памяти и даже выполнение произвольного кода злоумышленником. В защищённой версии программы применение безопасных функций, таких как </w:t>
      </w:r>
      <w:proofErr w:type="spellStart"/>
      <w:r w:rsidRPr="008D37AD">
        <w:rPr>
          <w:rFonts w:ascii="Times New Roman" w:eastAsia="Times New Roman" w:hAnsi="Times New Roman" w:cs="Times New Roman"/>
          <w:i/>
          <w:iCs/>
          <w:sz w:val="28"/>
          <w:szCs w:val="28"/>
          <w:lang w:val="ru-BY"/>
        </w:rPr>
        <w:t>fgets</w:t>
      </w:r>
      <w:proofErr w:type="spellEnd"/>
      <w:r w:rsidRPr="008D37AD">
        <w:rPr>
          <w:rFonts w:ascii="Times New Roman" w:eastAsia="Times New Roman" w:hAnsi="Times New Roman" w:cs="Times New Roman"/>
          <w:sz w:val="28"/>
          <w:szCs w:val="28"/>
          <w:lang w:val="ru-BY"/>
        </w:rPr>
        <w:t>, позволяет ограничить размер вводимых данных и предотвратить выход за границы выделенной памяти, что исключает возможность эксплуатации уязвимости.</w:t>
      </w:r>
    </w:p>
    <w:p w14:paraId="47FAF0A8" w14:textId="77777777" w:rsidR="008D37AD" w:rsidRPr="008D37AD" w:rsidRDefault="008D37AD" w:rsidP="008D37AD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8D37AD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Кроме того, было рассмотрено влияние современных компиляторов и операционных систем на безопасность программ, а также дополнительные защитные механизмы, такие как </w:t>
      </w:r>
      <w:r w:rsidRPr="008D37AD">
        <w:rPr>
          <w:rFonts w:ascii="Times New Roman" w:eastAsia="Times New Roman" w:hAnsi="Times New Roman" w:cs="Times New Roman"/>
          <w:i/>
          <w:iCs/>
          <w:sz w:val="28"/>
          <w:szCs w:val="28"/>
          <w:lang w:val="ru-BY"/>
        </w:rPr>
        <w:t>ASLR</w:t>
      </w:r>
      <w:r w:rsidRPr="008D37AD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, </w:t>
      </w:r>
      <w:r w:rsidRPr="008D37AD">
        <w:rPr>
          <w:rFonts w:ascii="Times New Roman" w:eastAsia="Times New Roman" w:hAnsi="Times New Roman" w:cs="Times New Roman"/>
          <w:i/>
          <w:iCs/>
          <w:sz w:val="28"/>
          <w:szCs w:val="28"/>
          <w:lang w:val="ru-BY"/>
        </w:rPr>
        <w:t>DEP</w:t>
      </w:r>
      <w:r w:rsidRPr="008D37AD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8D37AD">
        <w:rPr>
          <w:rFonts w:ascii="Times New Roman" w:eastAsia="Times New Roman" w:hAnsi="Times New Roman" w:cs="Times New Roman"/>
          <w:i/>
          <w:iCs/>
          <w:sz w:val="28"/>
          <w:szCs w:val="28"/>
          <w:lang w:val="ru-BY"/>
        </w:rPr>
        <w:t>Stack</w:t>
      </w:r>
      <w:proofErr w:type="spellEnd"/>
      <w:r w:rsidRPr="008D37AD">
        <w:rPr>
          <w:rFonts w:ascii="Times New Roman" w:eastAsia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Pr="008D37AD">
        <w:rPr>
          <w:rFonts w:ascii="Times New Roman" w:eastAsia="Times New Roman" w:hAnsi="Times New Roman" w:cs="Times New Roman"/>
          <w:i/>
          <w:iCs/>
          <w:sz w:val="28"/>
          <w:szCs w:val="28"/>
          <w:lang w:val="ru-BY"/>
        </w:rPr>
        <w:t>Canaries</w:t>
      </w:r>
      <w:proofErr w:type="spellEnd"/>
      <w:r w:rsidRPr="008D37AD">
        <w:rPr>
          <w:rFonts w:ascii="Times New Roman" w:eastAsia="Times New Roman" w:hAnsi="Times New Roman" w:cs="Times New Roman"/>
          <w:sz w:val="28"/>
          <w:szCs w:val="28"/>
          <w:lang w:val="ru-BY"/>
        </w:rPr>
        <w:t>, которые существенно усложняют проведение атак.</w:t>
      </w:r>
    </w:p>
    <w:p w14:paraId="00EF280A" w14:textId="77777777" w:rsidR="008D37AD" w:rsidRPr="008D37AD" w:rsidRDefault="008D37AD" w:rsidP="008D37AD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8D37AD">
        <w:rPr>
          <w:rFonts w:ascii="Times New Roman" w:eastAsia="Times New Roman" w:hAnsi="Times New Roman" w:cs="Times New Roman"/>
          <w:sz w:val="28"/>
          <w:szCs w:val="28"/>
          <w:lang w:val="ru-BY"/>
        </w:rPr>
        <w:t>Таким образом, данная работа наглядно демонстрирует опасность атак на переполнение буфера и методы их предотвращения. Реализованные защитные механизмы могут быть интегрированы в программные продукты, повышая их безопасность и устойчивость к возможным угрозам. Работа также подчёркивает важность использования безопасных методов работы с памятью и необходимости внедрения современных защитных технологий при разработке программного обеспечения.</w:t>
      </w:r>
    </w:p>
    <w:p w14:paraId="558A85DF" w14:textId="1CB60C71" w:rsidR="00EB7BBD" w:rsidRPr="00DA3CA4" w:rsidRDefault="00EB7BBD" w:rsidP="00DA3CA4">
      <w:pPr>
        <w:spacing w:after="0" w:line="20" w:lineRule="atLeast"/>
        <w:ind w:firstLine="709"/>
        <w:jc w:val="both"/>
        <w:rPr>
          <w:rFonts w:ascii="Courier New" w:eastAsia="Courier New" w:hAnsi="Courier New" w:cs="Courier New"/>
          <w:sz w:val="20"/>
          <w:szCs w:val="20"/>
          <w:lang w:val="ru-BY"/>
        </w:rPr>
      </w:pPr>
    </w:p>
    <w:sectPr w:rsidR="00EB7BBD" w:rsidRPr="00DA3CA4" w:rsidSect="006204B5">
      <w:footerReference w:type="default" r:id="rId12"/>
      <w:pgSz w:w="11906" w:h="16838"/>
      <w:pgMar w:top="1134" w:right="851" w:bottom="1531" w:left="1701" w:header="73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AA61B" w14:textId="77777777" w:rsidR="001D75D3" w:rsidRDefault="001D75D3">
      <w:pPr>
        <w:spacing w:after="0" w:line="240" w:lineRule="auto"/>
      </w:pPr>
      <w:r>
        <w:separator/>
      </w:r>
    </w:p>
  </w:endnote>
  <w:endnote w:type="continuationSeparator" w:id="0">
    <w:p w14:paraId="346EAE4D" w14:textId="77777777" w:rsidR="001D75D3" w:rsidRDefault="001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4456" w14:textId="1C1B47CA" w:rsidR="00EB7BBD" w:rsidRDefault="00D14B48" w:rsidP="00C44C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F35E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A71DB" w14:textId="77777777" w:rsidR="001D75D3" w:rsidRDefault="001D75D3">
      <w:pPr>
        <w:spacing w:after="0" w:line="240" w:lineRule="auto"/>
      </w:pPr>
      <w:r>
        <w:separator/>
      </w:r>
    </w:p>
  </w:footnote>
  <w:footnote w:type="continuationSeparator" w:id="0">
    <w:p w14:paraId="7A10DE08" w14:textId="77777777" w:rsidR="001D75D3" w:rsidRDefault="001D7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3ED5"/>
    <w:multiLevelType w:val="hybridMultilevel"/>
    <w:tmpl w:val="865025C2"/>
    <w:lvl w:ilvl="0" w:tplc="FFF62312">
      <w:start w:val="1"/>
      <w:numFmt w:val="decimal"/>
      <w:suff w:val="space"/>
      <w:lvlText w:val="[%1]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BD"/>
    <w:rsid w:val="00071393"/>
    <w:rsid w:val="00081365"/>
    <w:rsid w:val="0013037A"/>
    <w:rsid w:val="001318A1"/>
    <w:rsid w:val="001367FA"/>
    <w:rsid w:val="001772B4"/>
    <w:rsid w:val="001B798B"/>
    <w:rsid w:val="001C743A"/>
    <w:rsid w:val="001D75D3"/>
    <w:rsid w:val="001F35E2"/>
    <w:rsid w:val="001F6863"/>
    <w:rsid w:val="0020177B"/>
    <w:rsid w:val="00225C06"/>
    <w:rsid w:val="0023601C"/>
    <w:rsid w:val="00257185"/>
    <w:rsid w:val="002A1171"/>
    <w:rsid w:val="002A362C"/>
    <w:rsid w:val="002C3E44"/>
    <w:rsid w:val="002D187F"/>
    <w:rsid w:val="003B2A52"/>
    <w:rsid w:val="003C6E95"/>
    <w:rsid w:val="004011FC"/>
    <w:rsid w:val="004071E9"/>
    <w:rsid w:val="004201AF"/>
    <w:rsid w:val="0046209D"/>
    <w:rsid w:val="004C6B2C"/>
    <w:rsid w:val="004D4D8B"/>
    <w:rsid w:val="004F0CF5"/>
    <w:rsid w:val="004F35EB"/>
    <w:rsid w:val="005138C6"/>
    <w:rsid w:val="00514D92"/>
    <w:rsid w:val="00520701"/>
    <w:rsid w:val="00562146"/>
    <w:rsid w:val="00564716"/>
    <w:rsid w:val="005B0436"/>
    <w:rsid w:val="005E75FD"/>
    <w:rsid w:val="0060666D"/>
    <w:rsid w:val="00615191"/>
    <w:rsid w:val="00615CE7"/>
    <w:rsid w:val="006204B5"/>
    <w:rsid w:val="0063578E"/>
    <w:rsid w:val="00671722"/>
    <w:rsid w:val="00675E22"/>
    <w:rsid w:val="006C7D35"/>
    <w:rsid w:val="006E75FE"/>
    <w:rsid w:val="007710DE"/>
    <w:rsid w:val="007A25D1"/>
    <w:rsid w:val="007A38EE"/>
    <w:rsid w:val="007D657C"/>
    <w:rsid w:val="00801832"/>
    <w:rsid w:val="00807F19"/>
    <w:rsid w:val="0083287E"/>
    <w:rsid w:val="008646ED"/>
    <w:rsid w:val="008B28CB"/>
    <w:rsid w:val="008C47AB"/>
    <w:rsid w:val="008D37AD"/>
    <w:rsid w:val="008E1606"/>
    <w:rsid w:val="009229C5"/>
    <w:rsid w:val="009757CE"/>
    <w:rsid w:val="00987166"/>
    <w:rsid w:val="009D3080"/>
    <w:rsid w:val="009E3B14"/>
    <w:rsid w:val="00A23029"/>
    <w:rsid w:val="00A3040C"/>
    <w:rsid w:val="00A4165A"/>
    <w:rsid w:val="00A754C5"/>
    <w:rsid w:val="00A80002"/>
    <w:rsid w:val="00A81434"/>
    <w:rsid w:val="00AA5FE6"/>
    <w:rsid w:val="00AC2D54"/>
    <w:rsid w:val="00AE1C5F"/>
    <w:rsid w:val="00B06ABB"/>
    <w:rsid w:val="00B254B4"/>
    <w:rsid w:val="00BE71F8"/>
    <w:rsid w:val="00C44C95"/>
    <w:rsid w:val="00C710D5"/>
    <w:rsid w:val="00C736C6"/>
    <w:rsid w:val="00CC643C"/>
    <w:rsid w:val="00D02783"/>
    <w:rsid w:val="00D06606"/>
    <w:rsid w:val="00D14B48"/>
    <w:rsid w:val="00D214B0"/>
    <w:rsid w:val="00D338AD"/>
    <w:rsid w:val="00DA3CA4"/>
    <w:rsid w:val="00E21880"/>
    <w:rsid w:val="00E52E33"/>
    <w:rsid w:val="00E9119C"/>
    <w:rsid w:val="00E97015"/>
    <w:rsid w:val="00EB7728"/>
    <w:rsid w:val="00EB7BBD"/>
    <w:rsid w:val="00EC44DE"/>
    <w:rsid w:val="00EF2244"/>
    <w:rsid w:val="00F268B1"/>
    <w:rsid w:val="00FC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DD81B"/>
  <w15:docId w15:val="{AC8EE2AF-6027-4EAB-974C-D4360B8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7172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172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7172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9">
    <w:name w:val="header"/>
    <w:basedOn w:val="a"/>
    <w:link w:val="aa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4C95"/>
  </w:style>
  <w:style w:type="paragraph" w:styleId="ab">
    <w:name w:val="footer"/>
    <w:basedOn w:val="a"/>
    <w:link w:val="ac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4C95"/>
  </w:style>
  <w:style w:type="paragraph" w:styleId="ad">
    <w:name w:val="TOC Heading"/>
    <w:basedOn w:val="1"/>
    <w:next w:val="a"/>
    <w:uiPriority w:val="39"/>
    <w:unhideWhenUsed/>
    <w:qFormat/>
    <w:rsid w:val="00564716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47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603AF-5473-4412-A31C-0B190B55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Махвееня</dc:creator>
  <cp:lastModifiedBy>Davidovski Dmitry</cp:lastModifiedBy>
  <cp:revision>4</cp:revision>
  <dcterms:created xsi:type="dcterms:W3CDTF">2025-02-18T07:58:00Z</dcterms:created>
  <dcterms:modified xsi:type="dcterms:W3CDTF">2025-02-18T08:22:00Z</dcterms:modified>
</cp:coreProperties>
</file>