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57"/>
        <w:ind w:left="135"/>
        <w:jc w:val="center"/>
        <w:rPr>
          <w:lang w:val="uk-UA"/>
        </w:rPr>
      </w:pPr>
      <w:r>
        <w:rPr>
          <w:rFonts w:eastAsia="Times New Roman" w:cs="Times New Roman" w:ascii="Times New Roman" w:hAnsi="Times New Roman"/>
          <w:sz w:val="44"/>
          <w:lang w:val="uk-UA"/>
        </w:rPr>
        <w:t>“</w:t>
      </w:r>
      <w:r>
        <w:rPr>
          <w:rFonts w:eastAsia="Times New Roman" w:cs="Times New Roman" w:ascii="Times New Roman" w:hAnsi="Times New Roman"/>
          <w:sz w:val="44"/>
          <w:lang w:val="uk-UA"/>
        </w:rPr>
        <w:t>Київський фаховий коледж зв’язку”</w:t>
      </w:r>
    </w:p>
    <w:p>
      <w:pPr>
        <w:pStyle w:val="Normal"/>
        <w:spacing w:before="0" w:after="4736"/>
        <w:ind w:left="135"/>
        <w:jc w:val="center"/>
        <w:rPr>
          <w:lang w:val="uk-UA"/>
        </w:rPr>
      </w:pPr>
      <w:r>
        <w:rPr>
          <w:rFonts w:eastAsia="Times New Roman" w:cs="Times New Roman" w:ascii="Times New Roman" w:hAnsi="Times New Roman"/>
          <w:sz w:val="36"/>
          <w:lang w:val="uk-UA"/>
        </w:rPr>
        <w:t xml:space="preserve">Циклова комісія </w:t>
      </w:r>
      <w:r>
        <w:rPr>
          <w:rFonts w:eastAsia="Times New Roman" w:cs="Times New Roman" w:ascii="Times New Roman" w:hAnsi="Times New Roman"/>
          <w:sz w:val="36"/>
          <w:u w:val="single" w:color="000000"/>
          <w:lang w:val="uk-UA"/>
        </w:rPr>
        <w:t>комп’ютерної та програмної інженерії</w:t>
      </w:r>
    </w:p>
    <w:p>
      <w:pPr>
        <w:pStyle w:val="Normal"/>
        <w:spacing w:before="0" w:after="28"/>
        <w:ind w:hanging="10" w:left="146"/>
        <w:jc w:val="center"/>
        <w:rPr>
          <w:lang w:val="uk-UA"/>
        </w:rPr>
      </w:pPr>
      <w:r>
        <w:rPr>
          <w:rFonts w:eastAsia="Times New Roman" w:cs="Times New Roman" w:ascii="Times New Roman" w:hAnsi="Times New Roman"/>
          <w:b/>
          <w:sz w:val="44"/>
          <w:lang w:val="uk-UA"/>
        </w:rPr>
        <w:t>ЗВІТ ПО ВИКОНАННЮ</w:t>
      </w:r>
    </w:p>
    <w:p>
      <w:pPr>
        <w:pStyle w:val="Normal"/>
        <w:spacing w:before="0" w:after="259"/>
        <w:ind w:hanging="10" w:left="146"/>
        <w:jc w:val="center"/>
        <w:rPr>
          <w:lang w:val="uk-UA"/>
        </w:rPr>
      </w:pPr>
      <w:r>
        <w:rPr>
          <w:rFonts w:eastAsia="Times New Roman" w:cs="Times New Roman" w:ascii="Times New Roman" w:hAnsi="Times New Roman"/>
          <w:b/>
          <w:sz w:val="44"/>
          <w:lang w:val="uk-UA"/>
        </w:rPr>
        <w:t>ЛАБОРАТОРНОЇ РОБОТИ №</w:t>
      </w:r>
      <w:r>
        <w:rPr>
          <w:rFonts w:eastAsia="Times New Roman" w:cs="Times New Roman" w:ascii="Times New Roman" w:hAnsi="Times New Roman"/>
          <w:b/>
          <w:color w:val="FF0000"/>
          <w:sz w:val="44"/>
          <w:lang w:val="uk-UA"/>
        </w:rPr>
        <w:t>2</w:t>
      </w:r>
    </w:p>
    <w:p>
      <w:pPr>
        <w:pStyle w:val="Normal"/>
        <w:spacing w:before="0" w:after="431"/>
        <w:ind w:left="135"/>
        <w:jc w:val="center"/>
        <w:rPr>
          <w:lang w:val="uk-UA"/>
        </w:rPr>
      </w:pPr>
      <w:r>
        <w:rPr>
          <w:rFonts w:eastAsia="Times New Roman" w:cs="Times New Roman" w:ascii="Times New Roman" w:hAnsi="Times New Roman"/>
          <w:sz w:val="36"/>
          <w:lang w:val="uk-UA"/>
        </w:rPr>
        <w:t>з дисципліни: «Операційні системи»</w:t>
      </w:r>
    </w:p>
    <w:p>
      <w:pPr>
        <w:pStyle w:val="Normal"/>
        <w:spacing w:before="0" w:after="259"/>
        <w:ind w:hanging="10" w:left="146"/>
        <w:jc w:val="center"/>
        <w:rPr>
          <w:lang w:val="uk-UA"/>
        </w:rPr>
      </w:pPr>
      <w:r>
        <w:rPr>
          <w:rFonts w:eastAsia="Times New Roman" w:cs="Times New Roman" w:ascii="Times New Roman" w:hAnsi="Times New Roman"/>
          <w:b/>
          <w:sz w:val="44"/>
          <w:lang w:val="uk-UA"/>
        </w:rPr>
        <w:t>Тема: “</w:t>
      </w:r>
      <w:bookmarkStart w:id="0" w:name="docs-internal-guid-54c84119-7fff-bdbc-b8"/>
      <w:bookmarkEnd w:id="0"/>
      <w:r>
        <w:rPr>
          <w:rFonts w:eastAsia="Times New Roman" w:cs="Times New Roman" w:ascii="Times New Roman" w:hAnsi="Times New Roman"/>
          <w:b/>
          <w:sz w:val="44"/>
          <w:lang w:val="uk-UA"/>
        </w:rPr>
        <w:t>Знайомство з інтерфейсом та можливостями ОС Linux”</w:t>
      </w:r>
    </w:p>
    <w:p>
      <w:pPr>
        <w:pStyle w:val="Normal"/>
        <w:spacing w:lineRule="auto" w:line="268" w:before="0" w:after="1652"/>
        <w:ind w:left="5940" w:right="176"/>
        <w:rPr>
          <w:lang w:val="uk-UA"/>
        </w:rPr>
      </w:pPr>
      <w:r>
        <w:rPr>
          <w:rFonts w:eastAsia="Times New Roman" w:cs="Times New Roman" w:ascii="Times New Roman" w:hAnsi="Times New Roman"/>
          <w:sz w:val="36"/>
          <w:lang w:val="uk-UA"/>
        </w:rPr>
        <w:t xml:space="preserve">Виконали студенти групи </w:t>
      </w:r>
      <w:r>
        <w:rPr>
          <w:rFonts w:eastAsia="Times New Roman" w:cs="Times New Roman" w:ascii="Times New Roman" w:hAnsi="Times New Roman"/>
          <w:color w:val="FF0000"/>
          <w:sz w:val="36"/>
          <w:lang w:val="uk-UA"/>
        </w:rPr>
        <w:t xml:space="preserve">КСМ-23а </w:t>
      </w:r>
      <w:r>
        <w:rPr>
          <w:rFonts w:eastAsia="Times New Roman" w:cs="Times New Roman" w:ascii="Times New Roman" w:hAnsi="Times New Roman"/>
          <w:color w:val="FF0000"/>
          <w:sz w:val="36"/>
          <w:lang w:val="uk-UA"/>
        </w:rPr>
        <w:t>фіксікі</w:t>
      </w:r>
      <w:r>
        <w:rPr>
          <w:rFonts w:eastAsia="Times New Roman" w:cs="Times New Roman" w:ascii="Times New Roman" w:hAnsi="Times New Roman"/>
          <w:color w:val="FF0000"/>
          <w:sz w:val="36"/>
          <w:lang w:val="uk-UA"/>
        </w:rPr>
        <w:t xml:space="preserve">: Шило М.О., Мегедь Я.В. та Величко Я.А. </w:t>
      </w:r>
      <w:r>
        <w:rPr>
          <w:rFonts w:eastAsia="Times New Roman" w:cs="Times New Roman" w:ascii="Times New Roman" w:hAnsi="Times New Roman"/>
          <w:sz w:val="36"/>
          <w:lang w:val="uk-UA"/>
        </w:rPr>
        <w:t>Перевірила викладач Сушанова В.С.</w:t>
      </w:r>
    </w:p>
    <w:p>
      <w:pPr>
        <w:pStyle w:val="Heading1"/>
        <w:rPr>
          <w:lang w:val="uk-UA"/>
        </w:rPr>
      </w:pPr>
      <w:r>
        <w:rPr>
          <w:lang w:val="uk-UA"/>
        </w:rPr>
        <w:t>Київ 2024</w:t>
      </w:r>
    </w:p>
    <w:p>
      <w:pPr>
        <w:pStyle w:val="Normal"/>
        <w:spacing w:before="0" w:after="340"/>
        <w:ind w:hanging="10" w:left="130"/>
        <w:rPr>
          <w:sz w:val="28"/>
          <w:szCs w:val="28"/>
          <w:lang w:val="uk-UA"/>
        </w:rPr>
      </w:pPr>
      <w:r>
        <w:rPr>
          <w:rFonts w:eastAsia="Times New Roman" w:cs="Times New Roman" w:ascii="Times New Roman" w:hAnsi="Times New Roman"/>
          <w:sz w:val="28"/>
          <w:lang w:val="uk-UA"/>
        </w:rPr>
        <w:t>Робота студентів групи</w:t>
      </w:r>
      <w:r>
        <w:rPr>
          <w:rFonts w:eastAsia="Times New Roman" w:cs="Times New Roman" w:ascii="Times New Roman" w:hAnsi="Times New Roman"/>
          <w:color w:val="FF0000"/>
          <w:sz w:val="28"/>
          <w:szCs w:val="28"/>
          <w:lang w:val="uk-UA"/>
        </w:rPr>
        <w:t>. КСМ-23а Baby Shark: Шило М., Мегедь Я. та Величко Я.</w:t>
      </w:r>
    </w:p>
    <w:p>
      <w:pPr>
        <w:pStyle w:val="Normal"/>
        <w:spacing w:lineRule="auto" w:line="264" w:before="0" w:after="9"/>
        <w:ind w:hanging="10" w:left="130"/>
        <w:rPr>
          <w:lang w:val="uk-UA"/>
        </w:rPr>
      </w:pPr>
      <w:r>
        <w:rPr/>
      </w:r>
    </w:p>
    <w:p>
      <w:pPr>
        <w:pStyle w:val="Normal"/>
        <w:spacing w:lineRule="auto" w:line="264" w:before="0" w:after="9"/>
        <w:ind w:hanging="10" w:left="130"/>
        <w:rPr>
          <w:lang w:val="uk-UA"/>
        </w:rPr>
      </w:pPr>
      <w:r>
        <w:rPr/>
      </w:r>
    </w:p>
    <w:p>
      <w:pPr>
        <w:pStyle w:val="Normal"/>
        <w:spacing w:before="0" w:after="340"/>
        <w:ind w:hanging="10" w:left="130"/>
        <w:rPr>
          <w:rFonts w:ascii="Times New Roman" w:hAnsi="Times New Roman" w:eastAsia="Times New Roman" w:cs="Times New Roman"/>
          <w:b/>
          <w:bCs/>
          <w:sz w:val="28"/>
          <w:lang w:val="uk-UA"/>
        </w:rPr>
      </w:pPr>
      <w:bookmarkStart w:id="1" w:name="docs-internal-guid-8083e579-7fff-cd0b-a9"/>
      <w:bookmarkEnd w:id="1"/>
      <w:r>
        <w:rPr>
          <w:rFonts w:eastAsia="Times New Roman" w:cs="Times New Roman" w:ascii="Times New Roman" w:hAnsi="Times New Roman"/>
          <w:b/>
          <w:bCs/>
          <w:sz w:val="28"/>
          <w:lang w:val="uk-UA"/>
        </w:rPr>
        <w:t>Мета роботи: </w:t>
      </w:r>
    </w:p>
    <w:p>
      <w:pPr>
        <w:pStyle w:val="Normal"/>
        <w:numPr>
          <w:ilvl w:val="0"/>
          <w:numId w:val="2"/>
        </w:numPr>
        <w:tabs>
          <w:tab w:val="clear" w:pos="708"/>
          <w:tab w:val="left" w:pos="0" w:leader="none"/>
        </w:tabs>
        <w:spacing w:before="0" w:after="340"/>
        <w:ind w:hanging="293" w:left="839"/>
        <w:rPr>
          <w:rFonts w:ascii="Times New Roman" w:hAnsi="Times New Roman" w:eastAsia="Times New Roman" w:cs="Times New Roman"/>
          <w:sz w:val="28"/>
          <w:lang w:val="uk-UA"/>
        </w:rPr>
      </w:pPr>
      <w:r>
        <w:rPr>
          <w:rFonts w:eastAsia="Times New Roman" w:cs="Times New Roman" w:ascii="Times New Roman" w:hAnsi="Times New Roman"/>
          <w:sz w:val="28"/>
          <w:lang w:val="uk-UA"/>
        </w:rPr>
        <w:t>Знайомство з інтерфейсами ОС Linux.</w:t>
      </w:r>
    </w:p>
    <w:p>
      <w:pPr>
        <w:pStyle w:val="Normal"/>
        <w:numPr>
          <w:ilvl w:val="0"/>
          <w:numId w:val="2"/>
        </w:numPr>
        <w:tabs>
          <w:tab w:val="clear" w:pos="708"/>
          <w:tab w:val="left" w:pos="0" w:leader="none"/>
        </w:tabs>
        <w:spacing w:before="0" w:after="340"/>
        <w:ind w:hanging="293" w:left="839"/>
        <w:rPr>
          <w:rFonts w:ascii="Times New Roman" w:hAnsi="Times New Roman" w:eastAsia="Times New Roman" w:cs="Times New Roman"/>
          <w:sz w:val="28"/>
          <w:lang w:val="uk-UA"/>
        </w:rPr>
      </w:pPr>
      <w:r>
        <w:rPr>
          <w:rFonts w:eastAsia="Times New Roman" w:cs="Times New Roman" w:ascii="Times New Roman" w:hAnsi="Times New Roman"/>
          <w:sz w:val="28"/>
          <w:lang w:val="uk-UA"/>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pPr>
        <w:pStyle w:val="Normal"/>
        <w:spacing w:before="0" w:after="340"/>
        <w:ind w:hanging="10" w:left="130"/>
        <w:rPr>
          <w:sz w:val="28"/>
          <w:szCs w:val="28"/>
          <w:lang w:val="uk-UA"/>
        </w:rPr>
      </w:pPr>
      <w:r>
        <w:rPr/>
        <w:br/>
      </w:r>
      <w:r>
        <w:rPr>
          <w:b/>
          <w:sz w:val="28"/>
          <w:szCs w:val="28"/>
        </w:rPr>
        <w:t>Завдання для попередньої підготовки</w:t>
      </w:r>
    </w:p>
    <w:p>
      <w:pPr>
        <w:pStyle w:val="normal1"/>
        <w:pageBreakBefore w:val="false"/>
        <w:jc w:val="both"/>
        <w:rPr>
          <w:b/>
          <w:i/>
          <w:i/>
          <w:sz w:val="28"/>
          <w:szCs w:val="28"/>
        </w:rPr>
      </w:pPr>
      <w:r>
        <w:rPr>
          <w:b/>
          <w:i/>
          <w:sz w:val="28"/>
          <w:szCs w:val="28"/>
        </w:rPr>
        <w:t xml:space="preserve">Готував матеріал студент </w:t>
      </w:r>
      <w:r>
        <w:rPr>
          <w:b/>
          <w:i/>
          <w:color w:val="FF0000"/>
          <w:sz w:val="28"/>
          <w:szCs w:val="28"/>
        </w:rPr>
        <w:t>Шило Максим  Олександрович</w:t>
      </w:r>
    </w:p>
    <w:p>
      <w:pPr>
        <w:pStyle w:val="normal1"/>
        <w:keepNext w:val="false"/>
        <w:keepLines w:val="false"/>
        <w:pageBreakBefore w:val="false"/>
        <w:widowControl/>
        <w:numPr>
          <w:ilvl w:val="0"/>
          <w:numId w:val="1"/>
        </w:numPr>
        <w:pBdr/>
        <w:shd w:val="clear" w:fill="auto"/>
        <w:spacing w:lineRule="auto" w:line="240"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Прочитайте короткі </w:t>
      </w:r>
      <w:r>
        <w:rPr>
          <w:sz w:val="28"/>
          <w:szCs w:val="28"/>
        </w:rPr>
        <w:t>теоретичні</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відомості до лабораторної роботи та зробіть невеличкий словник базових англійських термінів з питань класифікації ОС.</w:t>
      </w:r>
    </w:p>
    <w:p>
      <w:pPr>
        <w:pStyle w:val="normal1"/>
        <w:pageBreakBefore w:val="false"/>
        <w:jc w:val="center"/>
        <w:rPr>
          <w:b/>
          <w:i/>
          <w:i/>
          <w:sz w:val="28"/>
          <w:szCs w:val="28"/>
        </w:rPr>
      </w:pPr>
      <w:r>
        <w:rPr>
          <w:b/>
          <w:i/>
          <w:sz w:val="28"/>
          <w:szCs w:val="28"/>
        </w:rPr>
      </w:r>
    </w:p>
    <w:tbl>
      <w:tblPr>
        <w:tblStyle w:val="Table1"/>
        <w:tblW w:w="8046" w:type="dxa"/>
        <w:jc w:val="center"/>
        <w:tblInd w:w="0" w:type="dxa"/>
        <w:tblLayout w:type="fixed"/>
        <w:tblCellMar>
          <w:top w:w="0" w:type="dxa"/>
          <w:left w:w="108" w:type="dxa"/>
          <w:bottom w:w="0" w:type="dxa"/>
          <w:right w:w="108" w:type="dxa"/>
        </w:tblCellMar>
        <w:tblLook w:val="0400"/>
      </w:tblPr>
      <w:tblGrid>
        <w:gridCol w:w="2631"/>
        <w:gridCol w:w="5414"/>
      </w:tblGrid>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center"/>
              <w:rPr>
                <w:sz w:val="28"/>
                <w:szCs w:val="28"/>
              </w:rPr>
            </w:pPr>
            <w:r>
              <w:rPr>
                <w:sz w:val="28"/>
                <w:szCs w:val="28"/>
              </w:rPr>
              <w:t>Термін англійською</w:t>
            </w:r>
          </w:p>
        </w:tc>
        <w:tc>
          <w:tcPr>
            <w:tcW w:w="5414" w:type="dxa"/>
            <w:tcBorders>
              <w:top w:val="single" w:sz="4" w:space="0" w:color="000000"/>
              <w:left w:val="single" w:sz="4" w:space="0" w:color="000000"/>
              <w:bottom w:val="single" w:sz="4" w:space="0" w:color="000000"/>
              <w:right w:val="single" w:sz="4" w:space="0" w:color="000000"/>
            </w:tcBorders>
          </w:tcPr>
          <w:p>
            <w:pPr>
              <w:pStyle w:val="normal1"/>
              <w:rPr>
                <w:sz w:val="28"/>
                <w:szCs w:val="28"/>
              </w:rPr>
            </w:pPr>
            <w:r>
              <w:rPr>
                <w:sz w:val="28"/>
                <w:szCs w:val="28"/>
              </w:rPr>
              <w:t>Термін українською</w:t>
            </w:r>
          </w:p>
        </w:tc>
      </w:tr>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left"/>
              <w:rPr>
                <w:sz w:val="28"/>
                <w:szCs w:val="28"/>
              </w:rPr>
            </w:pPr>
            <w:r>
              <w:rPr>
                <w:b/>
              </w:rPr>
              <w:t>Operating System</w:t>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sz w:val="28"/>
                <w:szCs w:val="28"/>
              </w:rPr>
            </w:pPr>
            <w:r>
              <w:rPr/>
              <w:t>Операційна система</w:t>
            </w:r>
          </w:p>
        </w:tc>
      </w:tr>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left"/>
              <w:rPr>
                <w:b/>
                <w:sz w:val="22"/>
                <w:szCs w:val="22"/>
              </w:rPr>
            </w:pPr>
            <w:r>
              <w:rPr>
                <w:b/>
                <w:sz w:val="22"/>
                <w:szCs w:val="22"/>
              </w:rPr>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sz w:val="22"/>
                <w:szCs w:val="22"/>
              </w:rPr>
            </w:pPr>
            <w:r>
              <w:rPr>
                <w:sz w:val="22"/>
                <w:szCs w:val="22"/>
              </w:rPr>
            </w:r>
          </w:p>
        </w:tc>
      </w:tr>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center"/>
              <w:rPr>
                <w:color w:val="FF0000"/>
                <w:sz w:val="28"/>
                <w:szCs w:val="28"/>
              </w:rPr>
            </w:pPr>
            <w:r>
              <w:rPr>
                <w:color w:val="FF0000"/>
                <w:sz w:val="28"/>
                <w:szCs w:val="28"/>
              </w:rPr>
              <w:t>…</w:t>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sz w:val="28"/>
                <w:szCs w:val="28"/>
              </w:rPr>
            </w:pPr>
            <w:r>
              <w:rPr>
                <w:color w:val="FF0000"/>
              </w:rPr>
              <w:t>Інші терміни</w:t>
            </w:r>
          </w:p>
        </w:tc>
      </w:tr>
    </w:tbl>
    <w:p>
      <w:pPr>
        <w:pStyle w:val="normal1"/>
        <w:pageBreakBefore w:val="false"/>
        <w:jc w:val="both"/>
        <w:rPr>
          <w:sz w:val="28"/>
          <w:szCs w:val="28"/>
        </w:rPr>
      </w:pPr>
      <w:r>
        <w:rPr>
          <w:sz w:val="28"/>
          <w:szCs w:val="28"/>
        </w:rPr>
      </w:r>
    </w:p>
    <w:p>
      <w:pPr>
        <w:pStyle w:val="Normal"/>
        <w:spacing w:before="0" w:after="340"/>
        <w:ind w:hanging="10" w:left="130"/>
        <w:rPr>
          <w:sz w:val="28"/>
          <w:szCs w:val="28"/>
          <w:lang w:val="uk-UA"/>
        </w:rPr>
      </w:pPr>
      <w:r>
        <w:rPr>
          <w:sz w:val="28"/>
          <w:szCs w:val="28"/>
        </w:rPr>
        <w:t>Прочитавши матеріал з коротких теоретичних відомостей дайте відповіді на наступні питання:</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b/>
          <w:sz w:val="28"/>
          <w:szCs w:val="28"/>
          <w:lang w:val="ru-RU"/>
        </w:rPr>
      </w:pPr>
      <w:r>
        <w:rPr>
          <w:b/>
          <w:sz w:val="28"/>
          <w:szCs w:val="28"/>
          <w:lang w:val="ru-RU"/>
        </w:rPr>
        <w:t xml:space="preserve">4. </w:t>
      </w:r>
      <w:bookmarkStart w:id="2" w:name="docs-internal-guid-32a6c452-7fff-fe63-61"/>
      <w:bookmarkEnd w:id="2"/>
      <w:r>
        <w:rPr>
          <w:b/>
          <w:sz w:val="28"/>
          <w:szCs w:val="28"/>
          <w:lang w:val="ru-RU"/>
        </w:rPr>
        <w:t> визначення наступним поняттям</w:t>
      </w:r>
    </w:p>
    <w:p>
      <w:pPr>
        <w:pStyle w:val="Normal"/>
        <w:spacing w:before="0" w:after="340"/>
        <w:ind w:hanging="10" w:left="130"/>
        <w:rPr>
          <w:sz w:val="28"/>
          <w:szCs w:val="28"/>
          <w:lang w:val="uk-UA"/>
        </w:rPr>
      </w:pPr>
      <w:r>
        <w:rPr>
          <w:sz w:val="28"/>
          <w:szCs w:val="28"/>
          <w:lang w:val="ru-RU"/>
        </w:rPr>
        <w:t xml:space="preserve">- </w:t>
      </w:r>
      <w:r>
        <w:rPr>
          <w:b/>
          <w:sz w:val="28"/>
          <w:szCs w:val="28"/>
          <w:lang w:val="ru-RU"/>
        </w:rPr>
        <w:t>Інтерфейс командного рядка</w:t>
      </w:r>
      <w:r>
        <w:rPr>
          <w:sz w:val="28"/>
          <w:szCs w:val="28"/>
          <w:lang w:val="ru-RU"/>
        </w:rPr>
        <w:t xml:space="preserve"> (CLI) — різновид текстового інтерфейсу </w:t>
        <w:tab/>
        <w:t xml:space="preserve">користувача й комп'ютера, в якому комп'ютеру можна дати інструкції </w:t>
        <w:tab/>
        <w:t xml:space="preserve">тільки введенням текстових рядків (команд). Також відомий під </w:t>
        <w:tab/>
        <w:t xml:space="preserve">назвою </w:t>
      </w:r>
      <w:r>
        <w:rPr>
          <w:i/>
          <w:sz w:val="28"/>
          <w:szCs w:val="28"/>
          <w:lang w:val="ru-RU"/>
        </w:rPr>
        <w:t>консоль</w:t>
      </w:r>
      <w:r>
        <w:rPr>
          <w:sz w:val="28"/>
          <w:szCs w:val="28"/>
          <w:lang w:val="ru-RU"/>
        </w:rPr>
        <w:t xml:space="preserve">. </w:t>
      </w:r>
    </w:p>
    <w:p>
      <w:pPr>
        <w:pStyle w:val="Normal"/>
        <w:spacing w:before="0" w:after="340"/>
        <w:ind w:hanging="10" w:left="130"/>
        <w:rPr>
          <w:sz w:val="28"/>
          <w:szCs w:val="28"/>
          <w:lang w:val="uk-UA"/>
        </w:rPr>
      </w:pPr>
      <w:r>
        <w:rPr>
          <w:b w:val="false"/>
          <w:bCs w:val="false"/>
          <w:sz w:val="28"/>
          <w:szCs w:val="28"/>
          <w:lang w:val="ru-RU"/>
        </w:rPr>
        <w:t>-</w:t>
      </w:r>
      <w:r>
        <w:rPr>
          <w:b/>
          <w:sz w:val="28"/>
          <w:szCs w:val="28"/>
          <w:lang w:val="ru-RU"/>
        </w:rPr>
        <w:t xml:space="preserve"> Емулятор термінала, який називають tty </w:t>
      </w:r>
      <w:r>
        <w:rPr>
          <w:b w:val="false"/>
          <w:bCs w:val="false"/>
          <w:sz w:val="28"/>
          <w:szCs w:val="28"/>
          <w:lang w:val="ru-RU"/>
        </w:rPr>
        <w:t>—</w:t>
      </w:r>
      <w:r>
        <w:rPr>
          <w:b/>
          <w:sz w:val="28"/>
          <w:szCs w:val="28"/>
          <w:lang w:val="ru-RU"/>
        </w:rPr>
        <w:t xml:space="preserve"> </w:t>
      </w:r>
      <w:r>
        <w:rPr>
          <w:sz w:val="28"/>
          <w:szCs w:val="28"/>
          <w:lang w:val="ru-RU"/>
        </w:rPr>
        <w:t xml:space="preserve">програма, яка емулює </w:t>
        <w:tab/>
        <w:t xml:space="preserve">відеотермінал на сучасних комп'ютерах, у яких використовується </w:t>
        <w:tab/>
        <w:t xml:space="preserve">графічний інтерфейс користувача, та забезпечує інтерактивний доступ </w:t>
        <w:tab/>
        <w:t>до програм, які запускаються лише у середовищах командного рядка.</w:t>
      </w:r>
    </w:p>
    <w:p>
      <w:pPr>
        <w:pStyle w:val="Normal"/>
        <w:spacing w:before="0" w:after="340"/>
        <w:ind w:hanging="10" w:left="130"/>
        <w:rPr>
          <w:sz w:val="28"/>
          <w:szCs w:val="28"/>
          <w:lang w:val="uk-UA"/>
        </w:rPr>
      </w:pPr>
      <w:r>
        <w:rPr>
          <w:sz w:val="28"/>
          <w:szCs w:val="28"/>
          <w:lang w:val="ru-RU"/>
        </w:rPr>
        <w:t xml:space="preserve">- </w:t>
      </w:r>
      <w:r>
        <w:rPr>
          <w:rFonts w:eastAsia="Calibri" w:cs="Calibri"/>
          <w:b/>
          <w:color w:val="000000"/>
          <w:sz w:val="28"/>
          <w:szCs w:val="28"/>
          <w:lang w:val="ru-RU"/>
        </w:rPr>
        <w:t>Віртуальний термінал</w:t>
      </w:r>
      <w:r>
        <w:rPr>
          <w:sz w:val="28"/>
          <w:szCs w:val="28"/>
          <w:lang w:val="ru-RU"/>
        </w:rPr>
        <w:t xml:space="preserve"> — це програмний інструмент, що дозволяє </w:t>
        <w:tab/>
        <w:t xml:space="preserve">приймати платежі за допомогою кредитних або дебетових карток без </w:t>
        <w:tab/>
        <w:t xml:space="preserve">фізичного зчитувача карт. Зазвичай використовується підприємцями </w:t>
        <w:tab/>
        <w:t xml:space="preserve">для обробки дистанційних платежів через інтернет або телефон. </w:t>
        <w:tab/>
        <w:t>Користувач просто вводить дані картки вручну через захищений веб-</w:t>
        <w:tab/>
        <w:t xml:space="preserve">інтерфейс. Віртуальні термінали часто застосовуються в електронній </w:t>
        <w:tab/>
        <w:t xml:space="preserve">комерції, телефонних центрах та для фрілансерів, які не мають </w:t>
        <w:tab/>
        <w:t>фізичних POS-терміналів.</w:t>
      </w:r>
    </w:p>
    <w:p>
      <w:pPr>
        <w:pStyle w:val="Normal"/>
        <w:spacing w:lineRule="auto" w:line="240" w:before="0" w:after="340"/>
        <w:ind w:hanging="10" w:left="130"/>
        <w:rPr>
          <w:b/>
          <w:bCs/>
          <w:sz w:val="28"/>
          <w:szCs w:val="28"/>
          <w:lang w:val="ru-RU"/>
        </w:rPr>
      </w:pPr>
      <w:bookmarkStart w:id="3" w:name="docs-internal-guid-47c11f9b-7fff-b92a-16"/>
      <w:bookmarkEnd w:id="3"/>
      <w:r>
        <w:rPr>
          <w:b/>
          <w:bCs/>
          <w:sz w:val="28"/>
          <w:szCs w:val="28"/>
          <w:lang w:val="ru-RU"/>
        </w:rPr>
        <w:t>Хід роботи.</w:t>
      </w:r>
    </w:p>
    <w:p>
      <w:pPr>
        <w:pStyle w:val="Normal"/>
        <w:numPr>
          <w:ilvl w:val="0"/>
          <w:numId w:val="3"/>
        </w:numPr>
        <w:tabs>
          <w:tab w:val="clear" w:pos="708"/>
          <w:tab w:val="left" w:pos="0" w:leader="none"/>
        </w:tabs>
        <w:spacing w:lineRule="auto" w:line="240" w:before="0" w:after="340"/>
        <w:ind w:hanging="293" w:left="839"/>
        <w:rPr/>
      </w:pPr>
      <w:r>
        <w:rPr>
          <w:sz w:val="28"/>
          <w:szCs w:val="28"/>
          <w:lang w:val="ru-RU"/>
        </w:rPr>
        <w:t>Робота в графічному режимі в ОС сімейства Linux (робота з інтернет-джерелами):</w:t>
      </w:r>
    </w:p>
    <w:p>
      <w:pPr>
        <w:pStyle w:val="Normal"/>
        <w:numPr>
          <w:ilvl w:val="1"/>
          <w:numId w:val="3"/>
        </w:numPr>
        <w:tabs>
          <w:tab w:val="clear" w:pos="708"/>
          <w:tab w:val="left" w:pos="0" w:leader="none"/>
        </w:tabs>
        <w:spacing w:lineRule="auto" w:line="240" w:before="0" w:after="340"/>
        <w:ind w:hanging="293" w:left="1548"/>
        <w:rPr/>
      </w:pPr>
      <w:r>
        <w:rPr>
          <w:sz w:val="28"/>
          <w:szCs w:val="28"/>
          <w:lang w:val="ru-RU"/>
        </w:rPr>
        <w:t>Оберіть графічну оболонку для ОС сімейства Linux, яку  ви хочете розглянути (в 401 ауд. це Gnome). Розгляньте структуру робочого простору користувача, та опишіть основні його компоненти:</w:t>
      </w:r>
    </w:p>
    <w:p>
      <w:pPr>
        <w:pStyle w:val="Normal"/>
        <w:spacing w:lineRule="auto" w:line="240" w:before="0" w:after="340"/>
        <w:ind w:hanging="10" w:left="130"/>
        <w:rPr>
          <w:sz w:val="28"/>
          <w:szCs w:val="28"/>
          <w:lang w:val="ru-RU"/>
        </w:rPr>
      </w:pPr>
      <w:r>
        <w:rPr/>
      </w:r>
    </w:p>
    <w:p>
      <w:pPr>
        <w:pStyle w:val="Normal"/>
        <w:spacing w:lineRule="auto" w:line="240" w:before="0" w:after="340"/>
        <w:ind w:hanging="10" w:left="130"/>
        <w:rPr>
          <w:sz w:val="28"/>
          <w:szCs w:val="28"/>
          <w:lang w:val="ru-RU"/>
        </w:rPr>
      </w:pPr>
      <w:r>
        <w:rPr/>
      </w:r>
    </w:p>
    <w:p>
      <w:pPr>
        <w:pStyle w:val="Normal"/>
        <w:spacing w:lineRule="auto" w:line="240" w:before="0" w:after="340"/>
        <w:ind w:hanging="10" w:left="130"/>
        <w:rPr>
          <w:sz w:val="28"/>
          <w:szCs w:val="28"/>
          <w:lang w:val="ru-RU"/>
        </w:rPr>
      </w:pPr>
      <w:r>
        <w:rPr/>
      </w:r>
    </w:p>
    <w:p>
      <w:pPr>
        <w:pStyle w:val="Normal"/>
        <w:spacing w:lineRule="auto" w:line="240" w:before="0" w:after="340"/>
        <w:ind w:hanging="10" w:left="130"/>
        <w:rPr>
          <w:sz w:val="28"/>
          <w:szCs w:val="28"/>
          <w:lang w:val="ru-RU"/>
        </w:rPr>
      </w:pPr>
      <w:r>
        <w:rPr/>
      </w:r>
    </w:p>
    <w:p>
      <w:pPr>
        <w:pStyle w:val="Normal"/>
        <w:spacing w:lineRule="auto" w:line="240" w:before="0" w:after="340"/>
        <w:ind w:hanging="10" w:left="130"/>
        <w:rPr>
          <w:sz w:val="28"/>
          <w:szCs w:val="28"/>
          <w:lang w:val="ru-RU"/>
        </w:rPr>
      </w:pPr>
      <w:r>
        <w:rPr/>
      </w:r>
    </w:p>
    <w:p>
      <w:pPr>
        <w:pStyle w:val="Normal"/>
        <w:numPr>
          <w:ilvl w:val="2"/>
          <w:numId w:val="4"/>
        </w:numPr>
        <w:tabs>
          <w:tab w:val="clear" w:pos="708"/>
          <w:tab w:val="left" w:pos="0" w:leader="none"/>
        </w:tabs>
        <w:spacing w:lineRule="auto" w:line="240" w:before="0" w:after="340"/>
        <w:ind w:hanging="293" w:left="2257"/>
        <w:rPr>
          <w:sz w:val="28"/>
          <w:szCs w:val="28"/>
          <w:lang w:val="ru-RU"/>
        </w:rPr>
      </w:pPr>
      <w:r>
        <w:rPr>
          <w:sz w:val="28"/>
          <w:szCs w:val="28"/>
          <w:lang w:val="ru-RU"/>
        </w:rPr>
        <w:t>Основне меню</w:t>
      </w:r>
    </w:p>
    <w:p>
      <w:pPr>
        <w:pStyle w:val="Normal"/>
        <w:numPr>
          <w:ilvl w:val="0"/>
          <w:numId w:val="0"/>
        </w:numPr>
        <w:spacing w:lineRule="auto" w:line="240" w:before="0" w:after="340"/>
        <w:ind w:hanging="0" w:left="130"/>
        <w:rPr>
          <w:sz w:val="28"/>
          <w:szCs w:val="28"/>
          <w:lang w:val="ru-RU"/>
        </w:rPr>
      </w:pPr>
      <w:r>
        <w:rPr>
          <w:sz w:val="28"/>
          <w:szCs w:val="28"/>
          <w:lang w:val="ru-RU"/>
        </w:rPr>
        <w:drawing>
          <wp:anchor behindDoc="0" distT="0" distB="0" distL="0" distR="0" simplePos="0" locked="0" layoutInCell="0" allowOverlap="1" relativeHeight="2">
            <wp:simplePos x="0" y="0"/>
            <wp:positionH relativeFrom="column">
              <wp:posOffset>-205105</wp:posOffset>
            </wp:positionH>
            <wp:positionV relativeFrom="paragraph">
              <wp:posOffset>156845</wp:posOffset>
            </wp:positionV>
            <wp:extent cx="6705600" cy="3771900"/>
            <wp:effectExtent l="0" t="0" r="0" b="0"/>
            <wp:wrapSquare wrapText="largest"/>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2"/>
                    <a:stretch>
                      <a:fillRect/>
                    </a:stretch>
                  </pic:blipFill>
                  <pic:spPr bwMode="auto">
                    <a:xfrm>
                      <a:off x="0" y="0"/>
                      <a:ext cx="6705600" cy="3771900"/>
                    </a:xfrm>
                    <a:prstGeom prst="rect">
                      <a:avLst/>
                    </a:prstGeom>
                  </pic:spPr>
                </pic:pic>
              </a:graphicData>
            </a:graphic>
          </wp:anchor>
        </w:drawing>
      </w:r>
    </w:p>
    <w:p>
      <w:pPr>
        <w:pStyle w:val="Normal"/>
        <w:numPr>
          <w:ilvl w:val="2"/>
          <w:numId w:val="4"/>
        </w:numPr>
        <w:tabs>
          <w:tab w:val="clear" w:pos="708"/>
          <w:tab w:val="left" w:pos="0" w:leader="none"/>
        </w:tabs>
        <w:spacing w:lineRule="auto" w:line="240" w:before="0" w:after="340"/>
        <w:ind w:hanging="293" w:left="2257"/>
        <w:rPr>
          <w:sz w:val="28"/>
          <w:szCs w:val="28"/>
          <w:lang w:val="ru-RU"/>
        </w:rPr>
      </w:pPr>
      <w:r>
        <w:rPr>
          <w:sz w:val="28"/>
          <w:szCs w:val="28"/>
          <w:lang w:val="ru-RU"/>
        </w:rPr>
        <w:t>Панелі швидкого доступу</w:t>
      </w:r>
    </w:p>
    <w:p>
      <w:pPr>
        <w:pStyle w:val="Normal"/>
        <w:spacing w:before="0" w:after="340"/>
        <w:ind w:hanging="10" w:left="130"/>
        <w:rPr>
          <w:sz w:val="28"/>
          <w:szCs w:val="28"/>
          <w:lang w:val="ru-RU"/>
        </w:rPr>
      </w:pPr>
      <w:r>
        <w:rPr>
          <w:sz w:val="28"/>
          <w:szCs w:val="28"/>
          <w:lang w:val="ru-RU"/>
        </w:rPr>
        <w:drawing>
          <wp:anchor behindDoc="0" distT="0" distB="0" distL="0" distR="0" simplePos="0" locked="0" layoutInCell="0" allowOverlap="1" relativeHeight="3">
            <wp:simplePos x="0" y="0"/>
            <wp:positionH relativeFrom="column">
              <wp:posOffset>1429385</wp:posOffset>
            </wp:positionH>
            <wp:positionV relativeFrom="paragraph">
              <wp:posOffset>-43815</wp:posOffset>
            </wp:positionV>
            <wp:extent cx="532130" cy="4119880"/>
            <wp:effectExtent l="0" t="0" r="0" b="0"/>
            <wp:wrapSquare wrapText="largest"/>
            <wp:docPr id="2"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descr=""/>
                    <pic:cNvPicPr>
                      <a:picLocks noChangeAspect="1" noChangeArrowheads="1"/>
                    </pic:cNvPicPr>
                  </pic:nvPicPr>
                  <pic:blipFill>
                    <a:blip r:embed="rId3"/>
                    <a:stretch>
                      <a:fillRect/>
                    </a:stretch>
                  </pic:blipFill>
                  <pic:spPr bwMode="auto">
                    <a:xfrm>
                      <a:off x="0" y="0"/>
                      <a:ext cx="532130" cy="4119880"/>
                    </a:xfrm>
                    <a:prstGeom prst="rect">
                      <a:avLst/>
                    </a:prstGeom>
                  </pic:spPr>
                </pic:pic>
              </a:graphicData>
            </a:graphic>
          </wp:anchor>
        </w:drawing>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r>
    </w:p>
    <w:p>
      <w:pPr>
        <w:pStyle w:val="Normal"/>
        <w:spacing w:before="0" w:after="340"/>
        <w:ind w:hanging="0" w:left="130"/>
        <w:rPr/>
      </w:pPr>
      <w:r>
        <w:rPr/>
      </w:r>
    </w:p>
    <w:p>
      <w:pPr>
        <w:pStyle w:val="Normal"/>
        <w:spacing w:before="0" w:after="340"/>
        <w:ind w:hanging="0" w:left="130"/>
        <w:rPr/>
      </w:pPr>
      <w:r>
        <w:rPr/>
      </w:r>
    </w:p>
    <w:p>
      <w:pPr>
        <w:pStyle w:val="Normal"/>
        <w:spacing w:before="0" w:after="340"/>
        <w:ind w:hanging="0" w:left="130"/>
        <w:rPr/>
      </w:pPr>
      <w:r>
        <w:rPr/>
      </w:r>
    </w:p>
    <w:p>
      <w:pPr>
        <w:pStyle w:val="Normal"/>
        <w:spacing w:before="0" w:after="340"/>
        <w:ind w:hanging="0" w:left="130"/>
        <w:rPr/>
      </w:pPr>
      <w:r>
        <w:rPr/>
      </w:r>
    </w:p>
    <w:p>
      <w:pPr>
        <w:pStyle w:val="Normal"/>
        <w:numPr>
          <w:ilvl w:val="2"/>
          <w:numId w:val="4"/>
        </w:numPr>
        <w:tabs>
          <w:tab w:val="clear" w:pos="708"/>
          <w:tab w:val="left" w:pos="0" w:leader="none"/>
        </w:tabs>
        <w:spacing w:lineRule="auto" w:line="240" w:before="0" w:after="340"/>
        <w:ind w:hanging="293" w:left="2257"/>
        <w:rPr>
          <w:sz w:val="28"/>
          <w:szCs w:val="28"/>
          <w:u w:val="none"/>
          <w:lang w:val="ru-RU"/>
        </w:rPr>
      </w:pPr>
      <w:r>
        <w:rPr>
          <w:sz w:val="28"/>
          <w:szCs w:val="28"/>
          <w:u w:val="none"/>
          <w:lang w:val="ru-RU"/>
        </w:rPr>
        <w:t>Пошук </w:t>
      </w:r>
    </w:p>
    <w:p>
      <w:pPr>
        <w:pStyle w:val="Normal"/>
        <w:numPr>
          <w:ilvl w:val="2"/>
          <w:numId w:val="4"/>
        </w:numPr>
        <w:tabs>
          <w:tab w:val="clear" w:pos="708"/>
          <w:tab w:val="left" w:pos="0" w:leader="none"/>
        </w:tabs>
        <w:spacing w:lineRule="auto" w:line="240" w:before="0" w:after="340"/>
        <w:ind w:hanging="293" w:left="2257"/>
        <w:rPr>
          <w:sz w:val="28"/>
          <w:szCs w:val="28"/>
          <w:u w:val="none"/>
          <w:lang w:val="ru-RU"/>
        </w:rPr>
      </w:pPr>
      <w:r>
        <w:drawing>
          <wp:anchor behindDoc="0" distT="0" distB="0" distL="0" distR="0" simplePos="0" locked="0" layoutInCell="0" allowOverlap="1" relativeHeight="4">
            <wp:simplePos x="0" y="0"/>
            <wp:positionH relativeFrom="column">
              <wp:posOffset>-152400</wp:posOffset>
            </wp:positionH>
            <wp:positionV relativeFrom="paragraph">
              <wp:posOffset>-57785</wp:posOffset>
            </wp:positionV>
            <wp:extent cx="6629400" cy="3728720"/>
            <wp:effectExtent l="0" t="0" r="0" b="0"/>
            <wp:wrapSquare wrapText="largest"/>
            <wp:docPr id="3"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descr=""/>
                    <pic:cNvPicPr>
                      <a:picLocks noChangeAspect="1" noChangeArrowheads="1"/>
                    </pic:cNvPicPr>
                  </pic:nvPicPr>
                  <pic:blipFill>
                    <a:blip r:embed="rId4"/>
                    <a:stretch>
                      <a:fillRect/>
                    </a:stretch>
                  </pic:blipFill>
                  <pic:spPr bwMode="auto">
                    <a:xfrm>
                      <a:off x="0" y="0"/>
                      <a:ext cx="6629400" cy="3728720"/>
                    </a:xfrm>
                    <a:prstGeom prst="rect">
                      <a:avLst/>
                    </a:prstGeom>
                  </pic:spPr>
                </pic:pic>
              </a:graphicData>
            </a:graphic>
          </wp:anchor>
        </w:drawing>
      </w:r>
      <w:r>
        <w:rPr>
          <w:sz w:val="28"/>
          <w:szCs w:val="28"/>
          <w:u w:val="none"/>
          <w:lang w:val="ru-RU"/>
        </w:rPr>
        <w:t>Доступ до нових робочих столів тощо</w:t>
      </w:r>
    </w:p>
    <w:p>
      <w:pPr>
        <w:pStyle w:val="Normal"/>
        <w:spacing w:before="0" w:after="340"/>
        <w:rPr>
          <w:sz w:val="28"/>
          <w:szCs w:val="28"/>
          <w:lang w:val="ru-RU"/>
        </w:rPr>
      </w:pPr>
      <w:r>
        <w:rPr>
          <w:sz w:val="28"/>
          <w:szCs w:val="28"/>
          <w:u w:val="none"/>
          <w:lang w:val="ru-RU"/>
        </w:rPr>
        <w:drawing>
          <wp:anchor behindDoc="0" distT="0" distB="0" distL="0" distR="0" simplePos="0" locked="0" layoutInCell="0" allowOverlap="1" relativeHeight="5">
            <wp:simplePos x="0" y="0"/>
            <wp:positionH relativeFrom="column">
              <wp:posOffset>-2540</wp:posOffset>
            </wp:positionH>
            <wp:positionV relativeFrom="paragraph">
              <wp:posOffset>-90170</wp:posOffset>
            </wp:positionV>
            <wp:extent cx="3236595" cy="1820545"/>
            <wp:effectExtent l="0" t="0" r="0" b="0"/>
            <wp:wrapSquare wrapText="largest"/>
            <wp:docPr id="4"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descr=""/>
                    <pic:cNvPicPr>
                      <a:picLocks noChangeAspect="1" noChangeArrowheads="1"/>
                    </pic:cNvPicPr>
                  </pic:nvPicPr>
                  <pic:blipFill>
                    <a:blip r:embed="rId5"/>
                    <a:stretch>
                      <a:fillRect/>
                    </a:stretch>
                  </pic:blipFill>
                  <pic:spPr bwMode="auto">
                    <a:xfrm>
                      <a:off x="0" y="0"/>
                      <a:ext cx="3236595" cy="18205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3233420</wp:posOffset>
            </wp:positionH>
            <wp:positionV relativeFrom="paragraph">
              <wp:posOffset>-90170</wp:posOffset>
            </wp:positionV>
            <wp:extent cx="3235960" cy="1820545"/>
            <wp:effectExtent l="0" t="0" r="0" b="0"/>
            <wp:wrapSquare wrapText="largest"/>
            <wp:docPr id="5"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descr=""/>
                    <pic:cNvPicPr>
                      <a:picLocks noChangeAspect="1" noChangeArrowheads="1"/>
                    </pic:cNvPicPr>
                  </pic:nvPicPr>
                  <pic:blipFill>
                    <a:blip r:embed="rId6"/>
                    <a:stretch>
                      <a:fillRect/>
                    </a:stretch>
                  </pic:blipFill>
                  <pic:spPr bwMode="auto">
                    <a:xfrm>
                      <a:off x="0" y="0"/>
                      <a:ext cx="3235960" cy="1820545"/>
                    </a:xfrm>
                    <a:prstGeom prst="rect">
                      <a:avLst/>
                    </a:prstGeom>
                  </pic:spPr>
                </pic:pic>
              </a:graphicData>
            </a:graphic>
          </wp:anchor>
        </w:drawing>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1. </w:t>
      </w:r>
      <w:r>
        <w:rPr>
          <w:b/>
          <w:bCs/>
          <w:sz w:val="28"/>
          <w:szCs w:val="28"/>
          <w:lang w:val="ru-RU"/>
        </w:rPr>
        <w:t>Examples of Linux server applications:</w:t>
      </w:r>
    </w:p>
    <w:p>
      <w:pPr>
        <w:pStyle w:val="Normal"/>
        <w:spacing w:before="0" w:after="340"/>
        <w:ind w:hanging="10" w:left="130"/>
        <w:rPr>
          <w:sz w:val="28"/>
          <w:szCs w:val="28"/>
          <w:lang w:val="uk-UA"/>
        </w:rPr>
      </w:pPr>
      <w:r>
        <w:rPr>
          <w:sz w:val="28"/>
          <w:szCs w:val="28"/>
          <w:lang w:val="ru-RU"/>
        </w:rPr>
        <w:t xml:space="preserve">   </w:t>
      </w:r>
      <w:r>
        <w:rPr>
          <w:sz w:val="28"/>
          <w:szCs w:val="28"/>
          <w:lang w:val="ru-RU"/>
        </w:rPr>
        <w:t>- Database servers: MySQL, PostgreSQL, MariaDB.</w:t>
      </w:r>
    </w:p>
    <w:p>
      <w:pPr>
        <w:pStyle w:val="Normal"/>
        <w:spacing w:before="0" w:after="340"/>
        <w:ind w:hanging="10" w:left="130"/>
        <w:rPr>
          <w:sz w:val="28"/>
          <w:szCs w:val="28"/>
          <w:lang w:val="uk-UA"/>
        </w:rPr>
      </w:pPr>
      <w:r>
        <w:rPr>
          <w:sz w:val="28"/>
          <w:szCs w:val="28"/>
          <w:lang w:val="ru-RU"/>
        </w:rPr>
        <w:t xml:space="preserve">   </w:t>
      </w:r>
      <w:r>
        <w:rPr>
          <w:sz w:val="28"/>
          <w:szCs w:val="28"/>
          <w:lang w:val="ru-RU"/>
        </w:rPr>
        <w:t>- Mail servers: Sendmail, Postfix, Exim.</w:t>
      </w:r>
    </w:p>
    <w:p>
      <w:pPr>
        <w:pStyle w:val="Normal"/>
        <w:spacing w:before="0" w:after="340"/>
        <w:ind w:hanging="10" w:left="130"/>
        <w:rPr>
          <w:sz w:val="28"/>
          <w:szCs w:val="28"/>
          <w:lang w:val="uk-UA"/>
        </w:rPr>
      </w:pPr>
      <w:r>
        <w:rPr>
          <w:sz w:val="28"/>
          <w:szCs w:val="28"/>
          <w:lang w:val="ru-RU"/>
        </w:rPr>
        <w:t xml:space="preserve">   </w:t>
      </w:r>
      <w:r>
        <w:rPr>
          <w:sz w:val="28"/>
          <w:szCs w:val="28"/>
          <w:lang w:val="ru-RU"/>
        </w:rPr>
        <w:t>- File sharing servers: Samba, NFS (Network File System), vsftpd (FTP server).</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2. </w:t>
      </w:r>
      <w:r>
        <w:rPr>
          <w:b/>
          <w:bCs/>
          <w:sz w:val="28"/>
          <w:szCs w:val="28"/>
          <w:lang w:val="ru-RU"/>
        </w:rPr>
        <w:t>Comparison of shells:</w:t>
      </w:r>
    </w:p>
    <w:p>
      <w:pPr>
        <w:pStyle w:val="Normal"/>
        <w:spacing w:before="0" w:after="340"/>
        <w:ind w:hanging="10" w:left="130"/>
        <w:rPr>
          <w:sz w:val="28"/>
          <w:szCs w:val="28"/>
          <w:lang w:val="uk-UA"/>
        </w:rPr>
      </w:pPr>
      <w:r>
        <w:rPr>
          <w:sz w:val="28"/>
          <w:szCs w:val="28"/>
          <w:lang w:val="ru-RU"/>
        </w:rPr>
        <w:t xml:space="preserve">   </w:t>
      </w:r>
      <w:r>
        <w:rPr>
          <w:sz w:val="28"/>
          <w:szCs w:val="28"/>
          <w:lang w:val="ru-RU"/>
        </w:rPr>
        <w:t>- Bourne Shell (sh): One of the original Unix shells, simple and reliable but limited in functionality compared to modern shells.</w:t>
      </w:r>
    </w:p>
    <w:p>
      <w:pPr>
        <w:pStyle w:val="Normal"/>
        <w:spacing w:before="0" w:after="340"/>
        <w:ind w:hanging="10" w:left="130"/>
        <w:rPr>
          <w:sz w:val="28"/>
          <w:szCs w:val="28"/>
          <w:lang w:val="uk-UA"/>
        </w:rPr>
      </w:pPr>
      <w:r>
        <w:rPr>
          <w:sz w:val="28"/>
          <w:szCs w:val="28"/>
          <w:lang w:val="ru-RU"/>
        </w:rPr>
        <w:t xml:space="preserve">   </w:t>
      </w:r>
      <w:r>
        <w:rPr>
          <w:sz w:val="28"/>
          <w:szCs w:val="28"/>
          <w:lang w:val="ru-RU"/>
        </w:rPr>
        <w:t>- C Shell (csh): A shell with a C-like scripting language, supports features like command history but has reliability issues.</w:t>
      </w:r>
    </w:p>
    <w:p>
      <w:pPr>
        <w:pStyle w:val="Normal"/>
        <w:spacing w:before="0" w:after="340"/>
        <w:ind w:hanging="10" w:left="130"/>
        <w:rPr>
          <w:sz w:val="28"/>
          <w:szCs w:val="28"/>
          <w:lang w:val="uk-UA"/>
        </w:rPr>
      </w:pPr>
      <w:r>
        <w:rPr>
          <w:sz w:val="28"/>
          <w:szCs w:val="28"/>
          <w:lang w:val="ru-RU"/>
        </w:rPr>
        <w:t xml:space="preserve">   </w:t>
      </w:r>
      <w:r>
        <w:rPr>
          <w:sz w:val="28"/>
          <w:szCs w:val="28"/>
          <w:lang w:val="ru-RU"/>
        </w:rPr>
        <w:t>- Bash (Bourne Again Shell): An extended version of Bourne Shell, widely used in Linux. It supports advanced command handling and scripting features.</w:t>
      </w:r>
    </w:p>
    <w:p>
      <w:pPr>
        <w:pStyle w:val="Normal"/>
        <w:spacing w:before="0" w:after="340"/>
        <w:ind w:hanging="10" w:left="130"/>
        <w:rPr>
          <w:sz w:val="28"/>
          <w:szCs w:val="28"/>
          <w:lang w:val="uk-UA"/>
        </w:rPr>
      </w:pPr>
      <w:r>
        <w:rPr>
          <w:sz w:val="28"/>
          <w:szCs w:val="28"/>
          <w:lang w:val="ru-RU"/>
        </w:rPr>
        <w:t xml:space="preserve">   </w:t>
      </w:r>
      <w:r>
        <w:rPr>
          <w:sz w:val="28"/>
          <w:szCs w:val="28"/>
          <w:lang w:val="ru-RU"/>
        </w:rPr>
        <w:t>- tcsh: An enhanced version of C Shell with additional features like command completion and better history management.</w:t>
      </w:r>
    </w:p>
    <w:p>
      <w:pPr>
        <w:pStyle w:val="Normal"/>
        <w:spacing w:before="0" w:after="340"/>
        <w:ind w:hanging="10" w:left="130"/>
        <w:rPr>
          <w:sz w:val="28"/>
          <w:szCs w:val="28"/>
          <w:lang w:val="uk-UA"/>
        </w:rPr>
      </w:pPr>
      <w:r>
        <w:rPr>
          <w:sz w:val="28"/>
          <w:szCs w:val="28"/>
          <w:lang w:val="ru-RU"/>
        </w:rPr>
        <w:t xml:space="preserve">   </w:t>
      </w:r>
      <w:r>
        <w:rPr>
          <w:sz w:val="28"/>
          <w:szCs w:val="28"/>
          <w:lang w:val="ru-RU"/>
        </w:rPr>
        <w:t>- Korn Shell (ksh): Combines features of Bourne and C Shell, convenient for both scripting and interactive use.</w:t>
      </w:r>
    </w:p>
    <w:p>
      <w:pPr>
        <w:pStyle w:val="Normal"/>
        <w:spacing w:before="0" w:after="340"/>
        <w:ind w:hanging="10" w:left="130"/>
        <w:rPr>
          <w:sz w:val="28"/>
          <w:szCs w:val="28"/>
          <w:lang w:val="uk-UA"/>
        </w:rPr>
      </w:pPr>
      <w:r>
        <w:rPr>
          <w:sz w:val="28"/>
          <w:szCs w:val="28"/>
          <w:lang w:val="ru-RU"/>
        </w:rPr>
        <w:t xml:space="preserve">   </w:t>
      </w:r>
      <w:r>
        <w:rPr>
          <w:sz w:val="28"/>
          <w:szCs w:val="28"/>
          <w:lang w:val="ru-RU"/>
        </w:rPr>
        <w:t>- Zsh: A powerful shell with support for autocompletion, plugins, and extensive customization, chosen for its rich functionality.</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3. </w:t>
      </w:r>
      <w:r>
        <w:rPr>
          <w:b/>
          <w:bCs/>
          <w:sz w:val="28"/>
          <w:szCs w:val="28"/>
          <w:lang w:val="ru-RU"/>
        </w:rPr>
        <w:t xml:space="preserve">Package Manager: </w:t>
      </w:r>
      <w:r>
        <w:rPr>
          <w:sz w:val="28"/>
          <w:szCs w:val="28"/>
          <w:lang w:val="ru-RU"/>
        </w:rPr>
        <w:t>A tool that helps install, update, remove, and manage software packages. Common Linux package managers include:</w:t>
      </w:r>
    </w:p>
    <w:p>
      <w:pPr>
        <w:pStyle w:val="Normal"/>
        <w:spacing w:before="0" w:after="340"/>
        <w:ind w:hanging="10" w:left="130"/>
        <w:rPr>
          <w:sz w:val="28"/>
          <w:szCs w:val="28"/>
          <w:lang w:val="uk-UA"/>
        </w:rPr>
      </w:pPr>
      <w:r>
        <w:rPr>
          <w:sz w:val="28"/>
          <w:szCs w:val="28"/>
          <w:lang w:val="ru-RU"/>
        </w:rPr>
        <w:t xml:space="preserve">   </w:t>
      </w:r>
      <w:r>
        <w:rPr>
          <w:sz w:val="28"/>
          <w:szCs w:val="28"/>
          <w:lang w:val="ru-RU"/>
        </w:rPr>
        <w:t>- APT (Advanced Package Tool) — for Debian-based distributions (e.g., Ubuntu).</w:t>
      </w:r>
    </w:p>
    <w:p>
      <w:pPr>
        <w:pStyle w:val="Normal"/>
        <w:spacing w:before="0" w:after="340"/>
        <w:ind w:hanging="10" w:left="130"/>
        <w:rPr>
          <w:sz w:val="28"/>
          <w:szCs w:val="28"/>
          <w:lang w:val="uk-UA"/>
        </w:rPr>
      </w:pPr>
      <w:r>
        <w:rPr>
          <w:sz w:val="28"/>
          <w:szCs w:val="28"/>
          <w:lang w:val="ru-RU"/>
        </w:rPr>
        <w:t xml:space="preserve">   </w:t>
      </w:r>
      <w:r>
        <w:rPr>
          <w:sz w:val="28"/>
          <w:szCs w:val="28"/>
          <w:lang w:val="ru-RU"/>
        </w:rPr>
        <w:t>- Yum and DNF — for Fedora, CentOS.</w:t>
      </w:r>
    </w:p>
    <w:p>
      <w:pPr>
        <w:pStyle w:val="Normal"/>
        <w:spacing w:before="0" w:after="340"/>
        <w:ind w:hanging="10" w:left="130"/>
        <w:rPr>
          <w:sz w:val="28"/>
          <w:szCs w:val="28"/>
          <w:lang w:val="uk-UA"/>
        </w:rPr>
      </w:pPr>
      <w:r>
        <w:rPr>
          <w:sz w:val="28"/>
          <w:szCs w:val="28"/>
          <w:lang w:val="ru-RU"/>
        </w:rPr>
        <w:t xml:space="preserve">   </w:t>
      </w:r>
      <w:r>
        <w:rPr>
          <w:sz w:val="28"/>
          <w:szCs w:val="28"/>
          <w:lang w:val="ru-RU"/>
        </w:rPr>
        <w:t>- Pacman — for Arch Linux.</w:t>
      </w:r>
    </w:p>
    <w:p>
      <w:pPr>
        <w:pStyle w:val="Normal"/>
        <w:spacing w:before="0" w:after="340"/>
        <w:ind w:hanging="10" w:left="130"/>
        <w:rPr>
          <w:sz w:val="28"/>
          <w:szCs w:val="28"/>
          <w:lang w:val="uk-UA"/>
        </w:rPr>
      </w:pPr>
      <w:r>
        <w:rPr>
          <w:sz w:val="28"/>
          <w:szCs w:val="28"/>
          <w:lang w:val="ru-RU"/>
        </w:rPr>
        <w:t xml:space="preserve">   </w:t>
      </w:r>
      <w:r>
        <w:rPr>
          <w:sz w:val="28"/>
          <w:szCs w:val="28"/>
          <w:lang w:val="ru-RU"/>
        </w:rPr>
        <w:t>- Zypper — for openSUSE.</w:t>
      </w:r>
    </w:p>
    <w:p>
      <w:pPr>
        <w:pStyle w:val="Normal"/>
        <w:spacing w:before="0" w:after="340"/>
        <w:ind w:hanging="10" w:left="130"/>
        <w:rPr>
          <w:sz w:val="28"/>
          <w:szCs w:val="28"/>
          <w:lang w:val="uk-UA"/>
        </w:rPr>
      </w:pPr>
      <w:r>
        <w:rPr>
          <w:sz w:val="28"/>
          <w:szCs w:val="28"/>
          <w:lang w:val="ru-RU"/>
        </w:rPr>
        <w:t xml:space="preserve">   </w:t>
      </w:r>
      <w:r>
        <w:rPr>
          <w:sz w:val="28"/>
          <w:szCs w:val="28"/>
          <w:lang w:val="ru-RU"/>
        </w:rPr>
        <w:t>- Snap, Flatpak — universal package managers for various distributions.</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4.</w:t>
      </w:r>
      <w:r>
        <w:rPr>
          <w:b/>
          <w:bCs/>
          <w:sz w:val="28"/>
          <w:szCs w:val="28"/>
          <w:lang w:val="ru-RU"/>
        </w:rPr>
        <w:t xml:space="preserve"> Linux security tools:</w:t>
      </w:r>
    </w:p>
    <w:p>
      <w:pPr>
        <w:pStyle w:val="Normal"/>
        <w:spacing w:before="0" w:after="340"/>
        <w:ind w:hanging="10" w:left="130"/>
        <w:rPr>
          <w:sz w:val="28"/>
          <w:szCs w:val="28"/>
          <w:lang w:val="uk-UA"/>
        </w:rPr>
      </w:pPr>
      <w:r>
        <w:rPr>
          <w:sz w:val="28"/>
          <w:szCs w:val="28"/>
          <w:lang w:val="ru-RU"/>
        </w:rPr>
        <w:t xml:space="preserve">   </w:t>
      </w:r>
      <w:r>
        <w:rPr>
          <w:sz w:val="28"/>
          <w:szCs w:val="28"/>
          <w:lang w:val="ru-RU"/>
        </w:rPr>
        <w:t>- SELinux (Security-Enhanced Linux): A kernel security module that enforces access control policies.</w:t>
      </w:r>
    </w:p>
    <w:p>
      <w:pPr>
        <w:pStyle w:val="Normal"/>
        <w:spacing w:before="0" w:after="340"/>
        <w:ind w:hanging="10" w:left="130"/>
        <w:rPr>
          <w:sz w:val="28"/>
          <w:szCs w:val="28"/>
          <w:lang w:val="uk-UA"/>
        </w:rPr>
      </w:pPr>
      <w:r>
        <w:rPr>
          <w:sz w:val="28"/>
          <w:szCs w:val="28"/>
          <w:lang w:val="ru-RU"/>
        </w:rPr>
        <w:t xml:space="preserve">   </w:t>
      </w:r>
      <w:r>
        <w:rPr>
          <w:sz w:val="28"/>
          <w:szCs w:val="28"/>
          <w:lang w:val="ru-RU"/>
        </w:rPr>
        <w:t>- AppArmor: Similar to SELinux, used to restrict process permissions.</w:t>
      </w:r>
    </w:p>
    <w:p>
      <w:pPr>
        <w:pStyle w:val="Normal"/>
        <w:spacing w:before="0" w:after="340"/>
        <w:ind w:hanging="10" w:left="130"/>
        <w:rPr>
          <w:sz w:val="28"/>
          <w:szCs w:val="28"/>
          <w:lang w:val="uk-UA"/>
        </w:rPr>
      </w:pPr>
      <w:r>
        <w:rPr>
          <w:sz w:val="28"/>
          <w:szCs w:val="28"/>
          <w:lang w:val="ru-RU"/>
        </w:rPr>
        <w:t xml:space="preserve">   </w:t>
      </w:r>
      <w:r>
        <w:rPr>
          <w:sz w:val="28"/>
          <w:szCs w:val="28"/>
          <w:lang w:val="ru-RU"/>
        </w:rPr>
        <w:t>- iptables/nftables: Tools for configuring firewalls and managing network traffic.</w:t>
      </w:r>
    </w:p>
    <w:p>
      <w:pPr>
        <w:pStyle w:val="Normal"/>
        <w:spacing w:before="0" w:after="340"/>
        <w:ind w:hanging="10" w:left="130"/>
        <w:rPr>
          <w:sz w:val="28"/>
          <w:szCs w:val="28"/>
          <w:lang w:val="uk-UA"/>
        </w:rPr>
      </w:pPr>
      <w:r>
        <w:rPr>
          <w:sz w:val="28"/>
          <w:szCs w:val="28"/>
          <w:lang w:val="ru-RU"/>
        </w:rPr>
        <w:t xml:space="preserve">   </w:t>
      </w:r>
      <w:r>
        <w:rPr>
          <w:sz w:val="28"/>
          <w:szCs w:val="28"/>
          <w:lang w:val="ru-RU"/>
        </w:rPr>
        <w:t>- Fail2Ban: Protects against brute-force attacks.</w:t>
      </w:r>
    </w:p>
    <w:p>
      <w:pPr>
        <w:pStyle w:val="Normal"/>
        <w:spacing w:before="0" w:after="340"/>
        <w:ind w:hanging="10" w:left="130"/>
        <w:rPr>
          <w:sz w:val="28"/>
          <w:szCs w:val="28"/>
          <w:lang w:val="uk-UA"/>
        </w:rPr>
      </w:pPr>
      <w:r>
        <w:rPr>
          <w:sz w:val="28"/>
          <w:szCs w:val="28"/>
          <w:lang w:val="ru-RU"/>
        </w:rPr>
        <w:t xml:space="preserve">   </w:t>
      </w:r>
      <w:r>
        <w:rPr>
          <w:sz w:val="28"/>
          <w:szCs w:val="28"/>
          <w:lang w:val="ru-RU"/>
        </w:rPr>
        <w:t>- ClamAV: An antivirus tool for malware protection.</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5. </w:t>
      </w:r>
      <w:r>
        <w:rPr>
          <w:b/>
          <w:bCs/>
          <w:sz w:val="28"/>
          <w:szCs w:val="28"/>
          <w:lang w:val="ru-RU"/>
        </w:rPr>
        <w:t>Why virtualization is relevant:</w:t>
      </w:r>
    </w:p>
    <w:p>
      <w:pPr>
        <w:pStyle w:val="Normal"/>
        <w:spacing w:before="0" w:after="340"/>
        <w:ind w:hanging="10" w:left="130"/>
        <w:rPr>
          <w:sz w:val="28"/>
          <w:szCs w:val="28"/>
          <w:lang w:val="uk-UA"/>
        </w:rPr>
      </w:pPr>
      <w:r>
        <w:rPr>
          <w:sz w:val="28"/>
          <w:szCs w:val="28"/>
          <w:lang w:val="ru-RU"/>
        </w:rPr>
        <w:t xml:space="preserve">   </w:t>
      </w:r>
      <w:r>
        <w:rPr>
          <w:sz w:val="28"/>
          <w:szCs w:val="28"/>
          <w:lang w:val="ru-RU"/>
        </w:rPr>
        <w:t>- Efficient use of hardware resources (one physical server can host multiple virtual servers).</w:t>
      </w:r>
    </w:p>
    <w:p>
      <w:pPr>
        <w:pStyle w:val="Normal"/>
        <w:spacing w:before="0" w:after="340"/>
        <w:ind w:hanging="10" w:left="130"/>
        <w:rPr>
          <w:sz w:val="28"/>
          <w:szCs w:val="28"/>
          <w:lang w:val="uk-UA"/>
        </w:rPr>
      </w:pPr>
      <w:r>
        <w:rPr>
          <w:sz w:val="28"/>
          <w:szCs w:val="28"/>
          <w:lang w:val="ru-RU"/>
        </w:rPr>
        <w:t xml:space="preserve">   </w:t>
      </w:r>
      <w:r>
        <w:rPr>
          <w:sz w:val="28"/>
          <w:szCs w:val="28"/>
          <w:lang w:val="ru-RU"/>
        </w:rPr>
        <w:t>- Easy scaling and resource management.</w:t>
      </w:r>
    </w:p>
    <w:p>
      <w:pPr>
        <w:pStyle w:val="Normal"/>
        <w:spacing w:before="0" w:after="340"/>
        <w:ind w:hanging="10" w:left="130"/>
        <w:rPr>
          <w:sz w:val="28"/>
          <w:szCs w:val="28"/>
          <w:lang w:val="uk-UA"/>
        </w:rPr>
      </w:pPr>
      <w:r>
        <w:rPr>
          <w:sz w:val="28"/>
          <w:szCs w:val="28"/>
          <w:lang w:val="ru-RU"/>
        </w:rPr>
        <w:t xml:space="preserve">   </w:t>
      </w:r>
      <w:r>
        <w:rPr>
          <w:sz w:val="28"/>
          <w:szCs w:val="28"/>
          <w:lang w:val="ru-RU"/>
        </w:rPr>
        <w:t>- Reduces infrastructure costs.</w:t>
      </w:r>
    </w:p>
    <w:p>
      <w:pPr>
        <w:pStyle w:val="Normal"/>
        <w:spacing w:before="0" w:after="340"/>
        <w:ind w:hanging="10" w:left="130"/>
        <w:rPr>
          <w:sz w:val="28"/>
          <w:szCs w:val="28"/>
          <w:lang w:val="uk-UA"/>
        </w:rPr>
      </w:pPr>
      <w:r>
        <w:rPr>
          <w:sz w:val="28"/>
          <w:szCs w:val="28"/>
          <w:lang w:val="ru-RU"/>
        </w:rPr>
        <w:t xml:space="preserve">   </w:t>
      </w:r>
      <w:r>
        <w:rPr>
          <w:sz w:val="28"/>
          <w:szCs w:val="28"/>
          <w:lang w:val="ru-RU"/>
        </w:rPr>
        <w:t>- Provides process and system isolation.</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6. Containerization is a technology that allows running applications in isolated environments (containers) that include all the dependencies necessary for the application to run. It differs from virtualization because containers share the host's kernel, reducing overhead.</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7. </w:t>
      </w:r>
      <w:r>
        <w:rPr>
          <w:b/>
          <w:bCs/>
          <w:sz w:val="28"/>
          <w:szCs w:val="28"/>
          <w:lang w:val="ru-RU"/>
        </w:rPr>
        <w:t>Advantages/disadvantages of open-source software:</w:t>
      </w:r>
    </w:p>
    <w:p>
      <w:pPr>
        <w:pStyle w:val="Normal"/>
        <w:spacing w:before="0" w:after="340"/>
        <w:ind w:hanging="10" w:left="130"/>
        <w:rPr>
          <w:sz w:val="28"/>
          <w:szCs w:val="28"/>
          <w:lang w:val="uk-UA"/>
        </w:rPr>
      </w:pPr>
      <w:r>
        <w:rPr>
          <w:sz w:val="28"/>
          <w:szCs w:val="28"/>
          <w:lang w:val="ru-RU"/>
        </w:rPr>
        <w:t xml:space="preserve">   </w:t>
      </w:r>
      <w:r>
        <w:rPr>
          <w:sz w:val="28"/>
          <w:szCs w:val="28"/>
          <w:lang w:val="ru-RU"/>
        </w:rPr>
        <w:t xml:space="preserve">- </w:t>
      </w:r>
      <w:r>
        <w:rPr>
          <w:b/>
          <w:bCs/>
          <w:sz w:val="28"/>
          <w:szCs w:val="28"/>
          <w:lang w:val="ru-RU"/>
        </w:rPr>
        <w:t>Advantages</w:t>
      </w:r>
      <w:r>
        <w:rPr>
          <w:sz w:val="28"/>
          <w:szCs w:val="28"/>
          <w:lang w:val="ru-RU"/>
        </w:rPr>
        <w:t>: Free, flexible, customizable, large community support.</w:t>
      </w:r>
    </w:p>
    <w:p>
      <w:pPr>
        <w:pStyle w:val="Normal"/>
        <w:spacing w:before="0" w:after="340"/>
        <w:ind w:hanging="10" w:left="130"/>
        <w:rPr>
          <w:sz w:val="28"/>
          <w:szCs w:val="28"/>
          <w:lang w:val="uk-UA"/>
        </w:rPr>
      </w:pPr>
      <w:r>
        <w:rPr>
          <w:sz w:val="28"/>
          <w:szCs w:val="28"/>
          <w:lang w:val="ru-RU"/>
        </w:rPr>
        <w:t xml:space="preserve">   </w:t>
      </w:r>
      <w:r>
        <w:rPr>
          <w:sz w:val="28"/>
          <w:szCs w:val="28"/>
          <w:lang w:val="ru-RU"/>
        </w:rPr>
        <w:t>-</w:t>
      </w:r>
      <w:r>
        <w:rPr>
          <w:b/>
          <w:bCs/>
          <w:sz w:val="28"/>
          <w:szCs w:val="28"/>
          <w:lang w:val="ru-RU"/>
        </w:rPr>
        <w:t xml:space="preserve"> Disadvantages</w:t>
      </w:r>
      <w:r>
        <w:rPr>
          <w:sz w:val="28"/>
          <w:szCs w:val="28"/>
          <w:lang w:val="ru-RU"/>
        </w:rPr>
        <w:t>: Sometimes lacks official technical support, potential integration issues with commercial software.</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8. </w:t>
      </w:r>
      <w:r>
        <w:rPr>
          <w:b/>
          <w:bCs/>
          <w:sz w:val="28"/>
          <w:szCs w:val="28"/>
          <w:lang w:val="ru-RU"/>
        </w:rPr>
        <w:t xml:space="preserve">Active virtual consoles in Linux: </w:t>
      </w:r>
      <w:r>
        <w:rPr>
          <w:sz w:val="28"/>
          <w:szCs w:val="28"/>
          <w:lang w:val="ru-RU"/>
        </w:rPr>
        <w:t>By default, 6 text-based consoles and 1 graphical console (7th) are available. Switching between them is done using the key combinations `Ctrl + Alt + F1` through `Ctrl + Alt + F6`. The 7th console (`Ctrl + Alt + F7`) is often used for the graphical interface.</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9. </w:t>
      </w:r>
      <w:r>
        <w:rPr>
          <w:b/>
          <w:bCs/>
          <w:sz w:val="28"/>
          <w:szCs w:val="28"/>
          <w:lang w:val="ru-RU"/>
        </w:rPr>
        <w:t>Graphical interface</w:t>
      </w:r>
      <w:r>
        <w:rPr>
          <w:sz w:val="28"/>
          <w:szCs w:val="28"/>
          <w:lang w:val="ru-RU"/>
        </w:rPr>
        <w:t xml:space="preserve"> usually runs on the 7</w:t>
      </w:r>
      <w:r>
        <w:rPr>
          <w:b/>
          <w:bCs/>
          <w:sz w:val="28"/>
          <w:szCs w:val="28"/>
          <w:lang w:val="ru-RU"/>
        </w:rPr>
        <w:t xml:space="preserve">th virtual console </w:t>
      </w:r>
      <w:r>
        <w:rPr>
          <w:b w:val="false"/>
          <w:bCs w:val="false"/>
          <w:sz w:val="28"/>
          <w:szCs w:val="28"/>
          <w:lang w:val="ru-RU"/>
        </w:rPr>
        <w:t>(F7)</w:t>
      </w:r>
      <w:r>
        <w:rPr>
          <w:sz w:val="28"/>
          <w:szCs w:val="28"/>
          <w:lang w:val="ru-RU"/>
        </w:rPr>
        <w:t>, although this can vary depending on the system's configuration.</w:t>
      </w:r>
    </w:p>
    <w:p>
      <w:pPr>
        <w:pStyle w:val="Normal"/>
        <w:spacing w:before="0" w:after="340"/>
        <w:ind w:hanging="10" w:left="130"/>
        <w:rPr>
          <w:sz w:val="28"/>
          <w:szCs w:val="28"/>
          <w:lang w:val="uk-UA"/>
        </w:rPr>
      </w:pPr>
      <w:r>
        <w:rPr/>
      </w:r>
    </w:p>
    <w:p>
      <w:pPr>
        <w:pStyle w:val="Normal"/>
        <w:spacing w:before="0" w:after="340"/>
        <w:ind w:hanging="10" w:left="130"/>
        <w:rPr>
          <w:sz w:val="28"/>
          <w:szCs w:val="28"/>
          <w:lang w:val="uk-UA"/>
        </w:rPr>
      </w:pPr>
      <w:r>
        <w:rPr>
          <w:sz w:val="28"/>
          <w:szCs w:val="28"/>
          <w:lang w:val="ru-RU"/>
        </w:rPr>
        <w:t xml:space="preserve">10. </w:t>
      </w:r>
      <w:r>
        <w:rPr>
          <w:b/>
          <w:bCs/>
          <w:sz w:val="28"/>
          <w:szCs w:val="28"/>
          <w:lang w:val="ru-RU"/>
        </w:rPr>
        <w:t xml:space="preserve">Multiple logins under the same username: </w:t>
      </w:r>
      <w:r>
        <w:rPr>
          <w:sz w:val="28"/>
          <w:szCs w:val="28"/>
          <w:lang w:val="ru-RU"/>
        </w:rPr>
        <w:t>It is possible if the system allows multiple simultaneous sessions for one user. This can be useful for working on different tasks in separate terminals or using both the graphical interface and text console simultaneously.</w:t>
      </w:r>
    </w:p>
    <w:sectPr>
      <w:type w:val="nextPage"/>
      <w:pgSz w:w="11906" w:h="16838"/>
      <w:pgMar w:left="765" w:right="581" w:gutter="0" w:header="0" w:top="775" w:footer="0" w:bottom="703"/>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5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1">
      <w:start w:val="1"/>
      <w:numFmt w:val="lowerLetter"/>
      <w:lvlText w:val="%2"/>
      <w:lvlJc w:val="left"/>
      <w:pPr>
        <w:tabs>
          <w:tab w:val="num" w:pos="0"/>
        </w:tabs>
        <w:ind w:left="157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2">
      <w:start w:val="1"/>
      <w:numFmt w:val="lowerRoman"/>
      <w:lvlText w:val="%3"/>
      <w:lvlJc w:val="left"/>
      <w:pPr>
        <w:tabs>
          <w:tab w:val="num" w:pos="0"/>
        </w:tabs>
        <w:ind w:left="229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3">
      <w:start w:val="1"/>
      <w:numFmt w:val="decimal"/>
      <w:lvlText w:val="%4"/>
      <w:lvlJc w:val="left"/>
      <w:pPr>
        <w:tabs>
          <w:tab w:val="num" w:pos="0"/>
        </w:tabs>
        <w:ind w:left="301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4">
      <w:start w:val="1"/>
      <w:numFmt w:val="lowerLetter"/>
      <w:lvlText w:val="%5"/>
      <w:lvlJc w:val="left"/>
      <w:pPr>
        <w:tabs>
          <w:tab w:val="num" w:pos="0"/>
        </w:tabs>
        <w:ind w:left="373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5">
      <w:start w:val="1"/>
      <w:numFmt w:val="lowerRoman"/>
      <w:lvlText w:val="%6"/>
      <w:lvlJc w:val="left"/>
      <w:pPr>
        <w:tabs>
          <w:tab w:val="num" w:pos="0"/>
        </w:tabs>
        <w:ind w:left="445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6">
      <w:start w:val="1"/>
      <w:numFmt w:val="decimal"/>
      <w:lvlText w:val="%7"/>
      <w:lvlJc w:val="left"/>
      <w:pPr>
        <w:tabs>
          <w:tab w:val="num" w:pos="0"/>
        </w:tabs>
        <w:ind w:left="517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7">
      <w:start w:val="1"/>
      <w:numFmt w:val="lowerLetter"/>
      <w:lvlText w:val="%8"/>
      <w:lvlJc w:val="left"/>
      <w:pPr>
        <w:tabs>
          <w:tab w:val="num" w:pos="0"/>
        </w:tabs>
        <w:ind w:left="589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8">
      <w:start w:val="1"/>
      <w:numFmt w:val="lowerRoman"/>
      <w:lvlText w:val="%9"/>
      <w:lvlJc w:val="left"/>
      <w:pPr>
        <w:tabs>
          <w:tab w:val="num" w:pos="0"/>
        </w:tabs>
        <w:ind w:left="661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709"/>
        </w:tabs>
        <w:ind w:left="709" w:hanging="283"/>
      </w:pPr>
      <w:rPr/>
    </w:lvl>
    <w:lvl w:ilvl="1">
      <w:start w:val="1"/>
      <w:numFmt w:val="decimal"/>
      <w:lvlText w:val="%1.%2"/>
      <w:lvlJc w:val="left"/>
      <w:pPr>
        <w:tabs>
          <w:tab w:val="num" w:pos="1418"/>
        </w:tabs>
        <w:ind w:left="1418" w:hanging="283"/>
      </w:pPr>
      <w:rPr/>
    </w:lvl>
    <w:lvl w:ilvl="2">
      <w:start w:val="1"/>
      <w:numFmt w:val="decimal"/>
      <w:lvlText w:val="%1.%2.%3"/>
      <w:lvlJc w:val="left"/>
      <w:pPr>
        <w:tabs>
          <w:tab w:val="num" w:pos="2127"/>
        </w:tabs>
        <w:ind w:left="2127" w:hanging="283"/>
      </w:pPr>
      <w:rPr/>
    </w:lvl>
    <w:lvl w:ilvl="3">
      <w:start w:val="1"/>
      <w:numFmt w:val="decimal"/>
      <w:lvlText w:val="%1.%2.%3.%4"/>
      <w:lvlJc w:val="left"/>
      <w:pPr>
        <w:tabs>
          <w:tab w:val="num" w:pos="2836"/>
        </w:tabs>
        <w:ind w:left="2836" w:hanging="283"/>
      </w:pPr>
      <w:rPr/>
    </w:lvl>
    <w:lvl w:ilvl="4">
      <w:start w:val="1"/>
      <w:numFmt w:val="decimal"/>
      <w:lvlText w:val="%1.%2.%3.%4.%5"/>
      <w:lvlJc w:val="left"/>
      <w:pPr>
        <w:tabs>
          <w:tab w:val="num" w:pos="3545"/>
        </w:tabs>
        <w:ind w:left="3545" w:hanging="283"/>
      </w:pPr>
      <w:rPr/>
    </w:lvl>
    <w:lvl w:ilvl="5">
      <w:start w:val="1"/>
      <w:numFmt w:val="decimal"/>
      <w:lvlText w:val="%1.%2.%3.%4.%5.%6"/>
      <w:lvlJc w:val="left"/>
      <w:pPr>
        <w:tabs>
          <w:tab w:val="num" w:pos="4254"/>
        </w:tabs>
        <w:ind w:left="4254" w:hanging="283"/>
      </w:pPr>
      <w:rPr/>
    </w:lvl>
    <w:lvl w:ilvl="6">
      <w:start w:val="1"/>
      <w:numFmt w:val="decimal"/>
      <w:lvlText w:val="%1.%2.%3.%4.%5.%6.%7"/>
      <w:lvlJc w:val="left"/>
      <w:pPr>
        <w:tabs>
          <w:tab w:val="num" w:pos="4963"/>
        </w:tabs>
        <w:ind w:left="4963" w:hanging="283"/>
      </w:pPr>
      <w:rPr/>
    </w:lvl>
    <w:lvl w:ilvl="7">
      <w:start w:val="1"/>
      <w:numFmt w:val="decimal"/>
      <w:lvlText w:val="%1.%2.%3.%4.%5.%6.%7.%8"/>
      <w:lvlJc w:val="left"/>
      <w:pPr>
        <w:tabs>
          <w:tab w:val="num" w:pos="5672"/>
        </w:tabs>
        <w:ind w:left="5672" w:hanging="283"/>
      </w:pPr>
      <w:rPr/>
    </w:lvl>
    <w:lvl w:ilvl="8">
      <w:start w:val="1"/>
      <w:numFmt w:val="decimal"/>
      <w:lvlText w:val="%1.%2.%3.%4.%5.%6.%7.%8.%9"/>
      <w:lvlJc w:val="left"/>
      <w:pPr>
        <w:tabs>
          <w:tab w:val="num" w:pos="6381"/>
        </w:tabs>
        <w:ind w:left="6381" w:hanging="283"/>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0"/>
      <w:kern w:val="0"/>
      <w:sz w:val="22"/>
      <w:szCs w:val="22"/>
      <w:lang w:val="ru-RU" w:eastAsia="ru-RU" w:bidi="ar-SA"/>
    </w:rPr>
  </w:style>
  <w:style w:type="paragraph" w:styleId="Heading1">
    <w:name w:val="Heading 1"/>
    <w:next w:val="Normal"/>
    <w:link w:val="1"/>
    <w:uiPriority w:val="9"/>
    <w:unhideWhenUsed/>
    <w:qFormat/>
    <w:pPr>
      <w:keepNext w:val="true"/>
      <w:keepLines/>
      <w:widowControl/>
      <w:bidi w:val="0"/>
      <w:spacing w:lineRule="auto" w:line="259" w:before="0" w:after="0"/>
      <w:ind w:left="136"/>
      <w:jc w:val="center"/>
      <w:outlineLvl w:val="0"/>
    </w:pPr>
    <w:rPr>
      <w:rFonts w:ascii="Times New Roman" w:hAnsi="Times New Roman" w:eastAsia="Times New Roman" w:cs="Times New Roman"/>
      <w:color w:val="000000"/>
      <w:kern w:val="0"/>
      <w:sz w:val="40"/>
      <w:szCs w:val="22"/>
      <w:lang w:val="ru-RU" w:eastAsia="ru-RU" w:bidi="ar-SA"/>
    </w:rPr>
  </w:style>
  <w:style w:type="paragraph" w:styleId="Heading2">
    <w:name w:val="Heading 2"/>
    <w:next w:val="Normal"/>
    <w:link w:val="2"/>
    <w:uiPriority w:val="9"/>
    <w:unhideWhenUsed/>
    <w:qFormat/>
    <w:pPr>
      <w:keepNext w:val="true"/>
      <w:keepLines/>
      <w:widowControl/>
      <w:bidi w:val="0"/>
      <w:spacing w:lineRule="auto" w:line="264" w:before="0" w:after="9"/>
      <w:ind w:hanging="10" w:left="145"/>
      <w:jc w:val="left"/>
      <w:outlineLvl w:val="1"/>
    </w:pPr>
    <w:rPr>
      <w:rFonts w:ascii="Times New Roman" w:hAnsi="Times New Roman" w:eastAsia="Times New Roman" w:cs="Times New Roman"/>
      <w:b/>
      <w:color w:val="000000"/>
      <w:kern w:val="0"/>
      <w:sz w:val="28"/>
      <w:szCs w:val="22"/>
      <w:lang w:val="ru-RU" w:eastAsia="ru-RU" w:bidi="ar-SA"/>
    </w:rPr>
  </w:style>
  <w:style w:type="character" w:styleId="DefaultParagraphFont" w:default="1">
    <w:name w:val="Default Paragraph Font"/>
    <w:uiPriority w:val="1"/>
    <w:semiHidden/>
    <w:unhideWhenUsed/>
    <w:qFormat/>
    <w:rPr/>
  </w:style>
  <w:style w:type="character" w:styleId="2" w:customStyle="1">
    <w:name w:val="Заголовок 2 Знак"/>
    <w:qFormat/>
    <w:rPr>
      <w:rFonts w:ascii="Times New Roman" w:hAnsi="Times New Roman" w:eastAsia="Times New Roman" w:cs="Times New Roman"/>
      <w:b/>
      <w:color w:val="000000"/>
      <w:sz w:val="28"/>
    </w:rPr>
  </w:style>
  <w:style w:type="character" w:styleId="1" w:customStyle="1">
    <w:name w:val="Заголовок 1 Знак"/>
    <w:qFormat/>
    <w:rPr>
      <w:rFonts w:ascii="Times New Roman" w:hAnsi="Times New Roman" w:eastAsia="Times New Roman" w:cs="Times New Roman"/>
      <w:color w:val="000000"/>
      <w:sz w:val="40"/>
    </w:rPr>
  </w:style>
  <w:style w:type="character" w:styleId="Style12">
    <w:name w:val="Символ нумерації"/>
    <w:qFormat/>
    <w:rPr/>
  </w:style>
  <w:style w:type="character" w:styleId="Hyperlink">
    <w:name w:val="Hyperlink"/>
    <w:rPr>
      <w:color w:val="000080"/>
      <w:u w:val="single"/>
    </w:rPr>
  </w:style>
  <w:style w:type="character" w:styleId="Style13">
    <w:name w:val="Маркери"/>
    <w:qFormat/>
    <w:rPr>
      <w:rFonts w:ascii="OpenSymbol" w:hAnsi="OpenSymbol" w:eastAsia="OpenSymbol" w:cs="OpenSymbol"/>
    </w:rPr>
  </w:style>
  <w:style w:type="paragraph" w:styleId="Style14">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5">
    <w:name w:val="Покажчик"/>
    <w:basedOn w:val="Normal"/>
    <w:qFormat/>
    <w:pPr>
      <w:suppressLineNumbers/>
    </w:pPr>
    <w:rPr>
      <w:rFonts w:cs="Noto Sans Devanagari"/>
    </w:rPr>
  </w:style>
  <w:style w:type="paragraph" w:styleId="normal1">
    <w:name w:val="normal1"/>
    <w:qFormat/>
    <w:pPr>
      <w:widowControl/>
      <w:bidi w:val="0"/>
      <w:spacing w:before="0" w:after="0" w:lineRule="auto" w:line="259"/>
      <w:jc w:val="left"/>
    </w:pPr>
    <w:rPr>
      <w:rFonts w:ascii="Calibri" w:hAnsi="Calibri" w:eastAsia="" w:cs="" w:asciiTheme="minorHAnsi" w:cstheme="minorBidi" w:eastAsiaTheme="minorEastAsia" w:hAnsiTheme="minorHAnsi"/>
      <w:color w:val="auto"/>
      <w:kern w:val="0"/>
      <w:sz w:val="22"/>
      <w:szCs w:val="22"/>
      <w:lang w:val="ru-RU" w:eastAsia="ru-RU" w:bidi="ar-SA"/>
    </w:rPr>
  </w:style>
  <w:style w:type="numbering" w:styleId="Style16" w:default="1">
    <w:name w:val="Без маркерів"/>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14</TotalTime>
  <Application>LibreOffice/24.2.5.2$Linux_X86_64 LibreOffice_project/420$Build-2</Application>
  <AppVersion>15.0000</AppVersion>
  <Pages>8</Pages>
  <Words>800</Words>
  <Characters>4879</Characters>
  <CharactersWithSpaces>5704</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2024-09-15T16:10:00Z</dcterms:created>
  <dc:creator>admin</dc:creator>
  <dc:description/>
  <dc:language>uk-UA</dc:language>
  <cp:lastModifiedBy/>
  <dcterms:modified xsi:type="dcterms:W3CDTF">2024-09-17T12:21:09Z</dcterms:modified>
  <cp:revision>3</cp:revision>
  <dc:subject/>
  <dc:title>Приклад оформлення звіту</dc:title>
</cp:coreProperties>
</file>

<file path=docProps/custom.xml><?xml version="1.0" encoding="utf-8"?>
<Properties xmlns="http://schemas.openxmlformats.org/officeDocument/2006/custom-properties" xmlns:vt="http://schemas.openxmlformats.org/officeDocument/2006/docPropsVTypes"/>
</file>