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57"/>
        <w:ind w:firstLine="573" w:left="135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44"/>
          <w:lang w:val="uk-UA"/>
        </w:rPr>
        <w:t>“</w:t>
      </w:r>
      <w:r>
        <w:rPr>
          <w:rFonts w:eastAsia="Times New Roman" w:cs="Times New Roman" w:ascii="Times New Roman" w:hAnsi="Times New Roman"/>
          <w:sz w:val="44"/>
          <w:lang w:val="uk-UA"/>
        </w:rPr>
        <w:t>Київський фаховий коледж зв’язку”</w:t>
      </w:r>
    </w:p>
    <w:p>
      <w:pPr>
        <w:pStyle w:val="Normal"/>
        <w:spacing w:before="0" w:after="4736"/>
        <w:ind w:left="135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36"/>
          <w:lang w:val="uk-UA"/>
        </w:rPr>
        <w:t xml:space="preserve">Циклова комісія </w:t>
      </w:r>
      <w:r>
        <w:rPr>
          <w:rFonts w:eastAsia="Times New Roman" w:cs="Times New Roman" w:ascii="Times New Roman" w:hAnsi="Times New Roman"/>
          <w:sz w:val="36"/>
          <w:u w:val="single" w:color="000000"/>
          <w:lang w:val="uk-UA"/>
        </w:rPr>
        <w:t>комп’ютерної та програмної інженерії</w:t>
      </w:r>
    </w:p>
    <w:p>
      <w:pPr>
        <w:pStyle w:val="Normal"/>
        <w:spacing w:before="0" w:after="28"/>
        <w:ind w:hanging="10" w:left="14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44"/>
          <w:lang w:val="uk-UA"/>
        </w:rPr>
        <w:t>ЗВІТ ПО ВИКОНАННЮ</w:t>
      </w:r>
    </w:p>
    <w:p>
      <w:pPr>
        <w:pStyle w:val="Normal"/>
        <w:spacing w:before="0" w:after="259"/>
        <w:ind w:hanging="10" w:left="14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44"/>
          <w:lang w:val="uk-UA"/>
        </w:rPr>
        <w:t>ЛАБОРАТОРНОЇ РОБОТИ №</w:t>
      </w:r>
      <w:r>
        <w:rPr>
          <w:rFonts w:eastAsia="Times New Roman" w:cs="Times New Roman" w:ascii="Times New Roman" w:hAnsi="Times New Roman"/>
          <w:b/>
          <w:color w:val="FF0000"/>
          <w:sz w:val="44"/>
          <w:lang w:val="uk-UA"/>
        </w:rPr>
        <w:t>3</w:t>
      </w:r>
    </w:p>
    <w:p>
      <w:pPr>
        <w:pStyle w:val="Normal"/>
        <w:spacing w:before="0" w:after="431"/>
        <w:ind w:left="135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36"/>
          <w:lang w:val="uk-UA"/>
        </w:rPr>
        <w:t>з дисципліни: «Операційні системи»</w:t>
      </w:r>
    </w:p>
    <w:p>
      <w:pPr>
        <w:pStyle w:val="Normal"/>
        <w:spacing w:lineRule="auto" w:line="256" w:before="0" w:after="893"/>
        <w:jc w:val="center"/>
        <w:rPr>
          <w:rFonts w:ascii="Times New Roman" w:hAnsi="Times New Roman" w:eastAsia="Times New Roman" w:cs="Times New Roman"/>
          <w:b/>
          <w:sz w:val="44"/>
          <w:lang w:val="uk-UA"/>
        </w:rPr>
      </w:pPr>
      <w:r>
        <w:rPr>
          <w:rFonts w:eastAsia="Times New Roman" w:cs="Times New Roman" w:ascii="Times New Roman" w:hAnsi="Times New Roman"/>
          <w:b/>
          <w:sz w:val="44"/>
          <w:lang w:val="uk-UA"/>
        </w:rPr>
        <w:t>Тема: “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 xml:space="preserve">Знайомство </w:t>
      </w:r>
      <w:r>
        <w:rPr>
          <w:rFonts w:cs="Times New Roman" w:ascii="Times New Roman" w:hAnsi="Times New Roman"/>
          <w:b/>
          <w:sz w:val="44"/>
          <w:szCs w:val="44"/>
          <w:lang w:val="uk-UA"/>
        </w:rPr>
        <w:t>з базовими командами CLI-режиму в Linux</w:t>
      </w:r>
      <w:r>
        <w:rPr>
          <w:rFonts w:eastAsia="Times New Roman" w:cs="Times New Roman" w:ascii="Times New Roman" w:hAnsi="Times New Roman"/>
          <w:b/>
          <w:sz w:val="44"/>
          <w:lang w:val="uk-UA"/>
        </w:rPr>
        <w:t>”</w:t>
      </w:r>
    </w:p>
    <w:p>
      <w:pPr>
        <w:pStyle w:val="Normal"/>
        <w:spacing w:lineRule="auto" w:line="268" w:before="0" w:after="1652"/>
        <w:ind w:left="5940" w:right="176"/>
        <w:rPr>
          <w:lang w:val="uk-UA"/>
        </w:rPr>
      </w:pPr>
      <w:r>
        <w:rPr>
          <w:rFonts w:eastAsia="Times New Roman" w:cs="Times New Roman" w:ascii="Times New Roman" w:hAnsi="Times New Roman"/>
          <w:sz w:val="36"/>
          <w:lang w:val="uk-UA"/>
        </w:rPr>
        <w:t xml:space="preserve">Виконали студенти групи </w:t>
      </w:r>
      <w:r>
        <w:rPr>
          <w:rFonts w:eastAsia="Times New Roman" w:cs="Times New Roman" w:ascii="Times New Roman" w:hAnsi="Times New Roman"/>
          <w:color w:val="FF0000"/>
          <w:sz w:val="36"/>
          <w:lang w:val="uk-UA"/>
        </w:rPr>
        <w:t xml:space="preserve">КСМ-23а Фіксіки: Шило М.О., Мегедь Я.В. та Величко Я.А. </w:t>
      </w:r>
      <w:r>
        <w:rPr>
          <w:rFonts w:eastAsia="Times New Roman" w:cs="Times New Roman" w:ascii="Times New Roman" w:hAnsi="Times New Roman"/>
          <w:sz w:val="36"/>
          <w:lang w:val="uk-UA"/>
        </w:rPr>
        <w:t>Перевірила викладач Сушанова В.С.</w:t>
      </w:r>
    </w:p>
    <w:p>
      <w:pPr>
        <w:pStyle w:val="Heading1"/>
        <w:rPr>
          <w:lang w:val="uk-UA"/>
        </w:rPr>
      </w:pPr>
      <w:r>
        <w:rPr>
          <w:lang w:val="uk-UA"/>
        </w:rPr>
        <w:t>Київ 2024</w:t>
      </w:r>
    </w:p>
    <w:p>
      <w:pPr>
        <w:pStyle w:val="Normal"/>
        <w:spacing w:before="0" w:after="340"/>
        <w:ind w:hanging="10" w:left="130"/>
        <w:rPr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  <w:t>Робота студентів групи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lang w:val="uk-UA"/>
        </w:rPr>
        <w:t>. КСМ-23а Фіксікі: Шило М., Мегедь Я. та Величко Я.</w:t>
      </w:r>
    </w:p>
    <w:p>
      <w:pPr>
        <w:pStyle w:val="Normal"/>
        <w:spacing w:lineRule="auto" w:line="264" w:before="0" w:after="9"/>
        <w:ind w:hanging="10" w:left="130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>Мета роботи:</w:t>
      </w:r>
    </w:p>
    <w:p>
      <w:pPr>
        <w:pStyle w:val="Normal"/>
        <w:spacing w:lineRule="auto" w:line="264" w:before="0" w:after="330"/>
        <w:ind w:firstLine="705" w:left="120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i/>
          <w:color w:themeColor="text1" w:val="000000"/>
          <w:sz w:val="28"/>
          <w:szCs w:val="28"/>
          <w:lang w:val="uk-UA"/>
        </w:rPr>
        <w:t xml:space="preserve">1.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Знайомство з базовими командами CLI-режиму в Linux. </w:t>
      </w:r>
    </w:p>
    <w:p>
      <w:pPr>
        <w:pStyle w:val="Normal"/>
        <w:spacing w:lineRule="auto" w:line="264" w:before="0" w:after="330"/>
        <w:ind w:firstLine="705" w:left="120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</w:t>
      </w:r>
    </w:p>
    <w:p>
      <w:pPr>
        <w:pStyle w:val="Heading2"/>
        <w:ind w:hanging="10" w:left="130"/>
        <w:rPr>
          <w:lang w:val="uk-UA"/>
        </w:rPr>
      </w:pPr>
      <w:r>
        <w:rPr>
          <w:lang w:val="uk-UA"/>
        </w:rPr>
        <w:t>Завдання для попередньої підготовки</w:t>
      </w:r>
    </w:p>
    <w:p>
      <w:pPr>
        <w:pStyle w:val="Normal"/>
        <w:spacing w:before="0" w:after="13"/>
        <w:ind w:hanging="10" w:left="130"/>
        <w:rPr>
          <w:lang w:val="uk-UA"/>
        </w:rPr>
      </w:pPr>
      <w:r>
        <w:rPr>
          <w:rFonts w:eastAsia="Times New Roman" w:cs="Times New Roman" w:ascii="Times New Roman" w:hAnsi="Times New Roman"/>
          <w:b/>
          <w:i/>
          <w:sz w:val="28"/>
          <w:lang w:val="uk-UA"/>
        </w:rPr>
        <w:t xml:space="preserve">Готували матеріал студент </w:t>
      </w:r>
      <w:r>
        <w:rPr>
          <w:rFonts w:eastAsia="Times New Roman" w:cs="Times New Roman" w:ascii="Times New Roman" w:hAnsi="Times New Roman"/>
          <w:b/>
          <w:i/>
          <w:color w:val="FF0000"/>
          <w:sz w:val="28"/>
          <w:lang w:val="uk-UA"/>
        </w:rPr>
        <w:t xml:space="preserve">Шило М. </w:t>
      </w:r>
    </w:p>
    <w:p>
      <w:pPr>
        <w:pStyle w:val="Normal"/>
        <w:numPr>
          <w:ilvl w:val="0"/>
          <w:numId w:val="1"/>
        </w:numPr>
        <w:spacing w:lineRule="auto" w:line="264" w:before="0" w:after="5"/>
        <w:ind w:hanging="355" w:left="85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  <w:t>Невеличкий словник базових англійських термінів з питань класифікації ОС.</w:t>
      </w:r>
    </w:p>
    <w:tbl>
      <w:tblPr>
        <w:tblStyle w:val="TableGrid"/>
        <w:tblW w:w="8212" w:type="dxa"/>
        <w:jc w:val="left"/>
        <w:tblInd w:w="1325" w:type="dxa"/>
        <w:tblLayout w:type="fixed"/>
        <w:tblCellMar>
          <w:top w:w="70" w:type="dxa"/>
          <w:left w:w="100" w:type="dxa"/>
          <w:bottom w:w="0" w:type="dxa"/>
          <w:right w:w="133" w:type="dxa"/>
        </w:tblCellMar>
        <w:tblLook w:val="04a0" w:noHBand="0" w:noVBand="1" w:firstColumn="1" w:lastRow="0" w:lastColumn="0" w:firstRow="1"/>
      </w:tblPr>
      <w:tblGrid>
        <w:gridCol w:w="2676"/>
        <w:gridCol w:w="5535"/>
      </w:tblGrid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both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uk-UA" w:eastAsia="ru-RU" w:bidi="ar-SA"/>
              </w:rPr>
              <w:t>Термін англійською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uk-UA" w:eastAsia="ru-RU" w:bidi="ar-SA"/>
              </w:rPr>
              <w:t>Термін українською</w:t>
            </w:r>
          </w:p>
        </w:tc>
      </w:tr>
      <w:tr>
        <w:trPr>
          <w:trHeight w:val="303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uk-UA" w:eastAsia="ru-RU" w:bidi="ar-SA"/>
              </w:rPr>
              <w:t>shell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k-UA" w:eastAsia="ru-RU" w:bidi="ar-SA"/>
              </w:rPr>
              <w:t>Оболонка</w:t>
            </w:r>
          </w:p>
        </w:tc>
      </w:tr>
      <w:tr>
        <w:trPr>
          <w:trHeight w:val="303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190" w:leader="none"/>
                <w:tab w:val="center" w:pos="1221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uk-UA" w:eastAsia="ru-RU" w:bidi="ar-SA"/>
              </w:rPr>
              <w:t>command line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uk-UA" w:eastAsia="ru-RU" w:bidi="ar-SA"/>
              </w:rPr>
              <w:t>Командний рядок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>Linux environment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Середовище Linux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>Linux distributions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Дистрибутиви Linux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>Inline editing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Вбудоване редагування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>Linux is case-sensitive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Linux чутливий до регістру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>provide critical system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 xml:space="preserve">Забезпечення критичних систем 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>sources of commands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Джерела команд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>Control statements allow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Керуючі оператори дозволяють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>Control statements include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Контрольні твердження включають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>treated in a way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Ставляться до певної міри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4. Дайте визначення наступним поняттям: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Командний інтерпретатор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Оболонка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Команда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5.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Дайте відповіді на наступні питання: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Яку базову інформацію надає рядок запрошення prompt?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Для чого команді потрібні параметри та аргументи?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Яке призначення команд ls, які параметри та аргументи вона може мати? Наведіть 3 приклади.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Яким чином можна використати історію команд, які переваги це надає?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Яке призначення команди echo?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Охарактеризуйте поняття змінної в оболонці Bash, які типи змінних вона підтримує?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Яке призначення команд env, export та unset?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Які команди для отримання довідки по командам в терміналі ви знаєте?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6.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Підготувати в електронному вигляді початковий варіант звіту: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Титульний аркуш, тема та мета роботи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Словник термінів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Відповіді на п.4 та п.5 з завдань для попередньої підготовки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color w:val="auto"/>
          <w:sz w:val="32"/>
          <w:szCs w:val="32"/>
          <w:lang w:val="uk-UA"/>
        </w:rPr>
        <w:t>ВІДПОВІДІ: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1F1F1F"/>
          <w:sz w:val="32"/>
          <w:szCs w:val="32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4.1</w:t>
      </w:r>
      <w:r>
        <w:rPr>
          <w:rFonts w:cs="Times New Roman" w:ascii="Times New Roman" w:hAnsi="Times New Roman"/>
          <w:color w:val="1F1F1F"/>
          <w:sz w:val="32"/>
          <w:szCs w:val="32"/>
          <w:shd w:fill="FFFFFF" w:val="clear"/>
          <w:lang w:val="uk-UA"/>
        </w:rPr>
        <w:t xml:space="preserve"> Командний інтерпретатор — </w:t>
      </w:r>
      <w:r>
        <w:rPr>
          <w:rFonts w:cs="Times New Roman" w:ascii="Times New Roman" w:hAnsi="Times New Roman"/>
          <w:color w:val="040C28"/>
          <w:sz w:val="32"/>
          <w:szCs w:val="32"/>
          <w:lang w:val="uk-UA"/>
        </w:rPr>
        <w:t>програма, яка забезпечує взаємодію користувача з операційною системою</w:t>
      </w:r>
      <w:r>
        <w:rPr>
          <w:rFonts w:cs="Times New Roman" w:ascii="Times New Roman" w:hAnsi="Times New Roman"/>
          <w:color w:val="1F1F1F"/>
          <w:sz w:val="32"/>
          <w:szCs w:val="32"/>
          <w:shd w:fill="FFFFFF" w:val="clear"/>
          <w:lang w:val="uk-UA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1F1F1F"/>
          <w:sz w:val="32"/>
          <w:szCs w:val="32"/>
          <w:shd w:fill="FFFFFF" w:val="clear"/>
          <w:lang w:val="uk-UA"/>
        </w:rPr>
      </w:pPr>
      <w:r>
        <w:rPr>
          <w:rFonts w:cs="Times New Roman" w:ascii="Times New Roman" w:hAnsi="Times New Roman"/>
          <w:color w:val="1F1F1F"/>
          <w:sz w:val="32"/>
          <w:szCs w:val="32"/>
          <w:shd w:fill="FFFFFF" w:val="clear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1F1F1F"/>
          <w:sz w:val="32"/>
          <w:szCs w:val="32"/>
          <w:shd w:fill="FFFFFF" w:val="clear"/>
          <w:lang w:val="uk-UA"/>
        </w:rPr>
      </w:pPr>
      <w:r>
        <w:rPr>
          <w:rFonts w:cs="Times New Roman" w:ascii="Times New Roman" w:hAnsi="Times New Roman"/>
          <w:color w:val="1F1F1F"/>
          <w:sz w:val="32"/>
          <w:szCs w:val="32"/>
          <w:shd w:fill="FFFFFF" w:val="clear"/>
          <w:lang w:val="uk-UA"/>
        </w:rPr>
        <w:t>4.2 Оболонка операційної системи — це </w:t>
      </w:r>
      <w:r>
        <w:rPr>
          <w:rFonts w:cs="Times New Roman" w:ascii="Times New Roman" w:hAnsi="Times New Roman"/>
          <w:color w:val="040C28"/>
          <w:sz w:val="32"/>
          <w:szCs w:val="32"/>
          <w:lang w:val="uk-UA"/>
        </w:rPr>
        <w:t>програма, яка виступає посередником між користувачем (людиною або іншою програмою) та можливостями або механізмами операційної системи</w:t>
      </w:r>
      <w:r>
        <w:rPr>
          <w:rFonts w:cs="Times New Roman" w:ascii="Times New Roman" w:hAnsi="Times New Roman"/>
          <w:color w:val="1F1F1F"/>
          <w:sz w:val="32"/>
          <w:szCs w:val="32"/>
          <w:shd w:fill="FFFFFF" w:val="clear"/>
          <w:lang w:val="uk-UA"/>
        </w:rPr>
        <w:t>. Завдяки ній користувач може взаємодіяти з ОС, використовуючи різні інструменти та команди.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1F1F1F"/>
          <w:sz w:val="32"/>
          <w:szCs w:val="32"/>
          <w:shd w:fill="FFFFFF" w:val="clear"/>
          <w:lang w:val="uk-UA"/>
        </w:rPr>
      </w:pPr>
      <w:r>
        <w:rPr>
          <w:rFonts w:cs="Times New Roman" w:ascii="Times New Roman" w:hAnsi="Times New Roman"/>
          <w:color w:val="1F1F1F"/>
          <w:sz w:val="32"/>
          <w:szCs w:val="32"/>
          <w:shd w:fill="FFFFFF" w:val="clear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cs="Times New Roman" w:ascii="Times New Roman" w:hAnsi="Times New Roman"/>
          <w:color w:val="1F1F1F"/>
          <w:sz w:val="32"/>
          <w:szCs w:val="32"/>
          <w:shd w:fill="FFFFFF" w:val="clear"/>
          <w:lang w:val="uk-UA"/>
        </w:rPr>
        <w:t>4.3 Команда — це </w:t>
      </w:r>
      <w:r>
        <w:rPr>
          <w:rFonts w:cs="Times New Roman" w:ascii="Times New Roman" w:hAnsi="Times New Roman"/>
          <w:color w:val="040C28"/>
          <w:sz w:val="32"/>
          <w:szCs w:val="32"/>
          <w:lang w:val="uk-UA"/>
        </w:rPr>
        <w:t>зазначення деякому інтерфейсу (наприклад командній оболонці) командного рядка</w:t>
      </w:r>
      <w:r>
        <w:rPr>
          <w:rFonts w:cs="Times New Roman" w:ascii="Times New Roman" w:hAnsi="Times New Roman"/>
          <w:color w:val="1F1F1F"/>
          <w:sz w:val="32"/>
          <w:szCs w:val="32"/>
          <w:shd w:fill="FFFFFF" w:val="clear"/>
          <w:lang w:val="uk-UA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5.1 Рядок запрошення (prompt) надає базову інформацію про поточне середовище користувача, включаючи ім'я користувача, поточний каталог і права доступу.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5.2 Параметри та аргументи дозволяють командам виконувати специфічні дії, використовуючи задані параметри для налаштування виконання.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5.3 Команда ls використовується для відображення вмісту каталогу. Вона може мати параметри: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-l (детальний список)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-a (всі файли)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-t (сортування за часом)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Приклад: ls -l /home.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5.4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Історія команд дозволяє повторно виконувати попередні команди, що економить час і покращує ефективність роботи.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5.5 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Команда echo виводить текст або значення змінних у термінал.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5.6 Змінні Bash використовуються для зберігання даних, і вони можуть бути середовищними, локальними або позиційними.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5.7 Команди env, export, unset керують змінними середовища, дозволяючи їх створювати, експортувати та видаляти.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5.8 Команди для отримання довідки: man, info, --help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  </w:t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363220</wp:posOffset>
            </wp:positionH>
            <wp:positionV relativeFrom="paragraph">
              <wp:posOffset>-133350</wp:posOffset>
            </wp:positionV>
            <wp:extent cx="5619750" cy="213360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457835</wp:posOffset>
            </wp:positionH>
            <wp:positionV relativeFrom="paragraph">
              <wp:posOffset>6350</wp:posOffset>
            </wp:positionV>
            <wp:extent cx="4686300" cy="258127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170"/>
        <w:ind w:hanging="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sectPr>
      <w:type w:val="nextPage"/>
      <w:pgSz w:w="11906" w:h="16838"/>
      <w:pgMar w:left="765" w:right="581" w:gutter="0" w:header="0" w:top="775" w:footer="0" w:bottom="703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5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7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9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01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73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5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7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9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61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36"/>
      <w:jc w:val="center"/>
      <w:outlineLvl w:val="0"/>
    </w:pPr>
    <w:rPr>
      <w:rFonts w:ascii="Times New Roman" w:hAnsi="Times New Roman" w:eastAsia="Times New Roman" w:cs="Times New Roman"/>
      <w:color w:val="000000"/>
      <w:kern w:val="0"/>
      <w:sz w:val="40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bidi w:val="0"/>
      <w:spacing w:lineRule="auto" w:line="264" w:before="0" w:after="9"/>
      <w:ind w:hanging="10" w:left="145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color w:val="000000"/>
      <w:sz w:val="40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Noto Sans Devanagari"/>
    </w:rPr>
  </w:style>
  <w:style w:type="numbering" w:styleId="Style14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Application>LibreOffice/24.2.5.2$Linux_X86_64 LibreOffice_project/420$Build-2</Application>
  <AppVersion>15.0000</AppVersion>
  <Pages>4</Pages>
  <Words>465</Words>
  <Characters>2960</Characters>
  <CharactersWithSpaces>3381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2024-09-15T16:10:00Z</dcterms:created>
  <dc:creator>admin</dc:creator>
  <dc:description/>
  <dc:language>uk-UA</dc:language>
  <cp:lastModifiedBy/>
  <dcterms:modified xsi:type="dcterms:W3CDTF">2024-10-14T06:29:23Z</dcterms:modified>
  <cp:revision>8</cp:revision>
  <dc:subject/>
  <dc:title>Приклад оформлення звіту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