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BA1" w:rsidRDefault="00EF1BA1" w:rsidP="00EF1BA1">
      <w:pPr>
        <w:spacing w:before="70"/>
        <w:ind w:left="1990" w:right="12"/>
        <w:jc w:val="center"/>
      </w:pPr>
      <w:bookmarkStart w:id="0" w:name="МИНОБРНАУКИ_РОССИИ"/>
      <w:bookmarkEnd w:id="0"/>
      <w:r>
        <w:t>МИНОБРНАУКИ</w:t>
      </w:r>
      <w:r>
        <w:rPr>
          <w:spacing w:val="-9"/>
        </w:rPr>
        <w:t xml:space="preserve"> </w:t>
      </w:r>
      <w:r>
        <w:rPr>
          <w:spacing w:val="-2"/>
        </w:rPr>
        <w:t>РОССИИ</w:t>
      </w:r>
    </w:p>
    <w:p w:rsidR="00EF1BA1" w:rsidRDefault="00EF1BA1" w:rsidP="00EF1BA1">
      <w:pPr>
        <w:spacing w:before="238" w:line="273" w:lineRule="auto"/>
        <w:ind w:left="1990" w:right="15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8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высшего </w:t>
      </w:r>
      <w:r>
        <w:rPr>
          <w:spacing w:val="-2"/>
          <w:sz w:val="24"/>
        </w:rPr>
        <w:t>образования</w:t>
      </w:r>
    </w:p>
    <w:p w:rsidR="00EF1BA1" w:rsidRDefault="00EF1BA1" w:rsidP="00EF1BA1">
      <w:pPr>
        <w:spacing w:before="206" w:line="448" w:lineRule="auto"/>
        <w:ind w:left="2502" w:right="526"/>
        <w:jc w:val="center"/>
        <w:rPr>
          <w:sz w:val="24"/>
        </w:rPr>
      </w:pPr>
      <w:bookmarkStart w:id="1" w:name="НИЖЕГОРОДСКИЙ_ГОСУДАРСТВЕННЫЙ_ТЕХНИЧЕСКИ"/>
      <w:bookmarkEnd w:id="1"/>
      <w:r>
        <w:rPr>
          <w:sz w:val="24"/>
        </w:rPr>
        <w:t>НИЖЕГОРОДСКИЙ</w:t>
      </w:r>
      <w:r>
        <w:rPr>
          <w:spacing w:val="-15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ТЕХНИЧЕСКИЙ УНИВЕРСИТЕТ им. Р.Е.АЛЕКСЕЕВА</w:t>
      </w:r>
    </w:p>
    <w:p w:rsidR="00EF1BA1" w:rsidRDefault="00EF1BA1" w:rsidP="00EF1BA1">
      <w:pPr>
        <w:pStyle w:val="a3"/>
        <w:rPr>
          <w:sz w:val="24"/>
        </w:rPr>
      </w:pPr>
    </w:p>
    <w:p w:rsidR="00EF1BA1" w:rsidRDefault="00EF1BA1" w:rsidP="00EF1BA1">
      <w:pPr>
        <w:pStyle w:val="a3"/>
        <w:spacing w:before="19"/>
        <w:rPr>
          <w:sz w:val="24"/>
        </w:rPr>
      </w:pPr>
    </w:p>
    <w:p w:rsidR="00EF1BA1" w:rsidRDefault="00EF1BA1" w:rsidP="00EF1BA1">
      <w:pPr>
        <w:pStyle w:val="a3"/>
        <w:ind w:left="1990"/>
        <w:jc w:val="center"/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07DD032F" wp14:editId="44CFCA76">
            <wp:simplePos x="0" y="0"/>
            <wp:positionH relativeFrom="page">
              <wp:posOffset>92711</wp:posOffset>
            </wp:positionH>
            <wp:positionV relativeFrom="paragraph">
              <wp:posOffset>236403</wp:posOffset>
            </wp:positionV>
            <wp:extent cx="1783714" cy="142747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714" cy="142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Институт</w:t>
      </w:r>
      <w:r>
        <w:rPr>
          <w:spacing w:val="-5"/>
        </w:rPr>
        <w:t xml:space="preserve"> </w:t>
      </w:r>
      <w:r>
        <w:t>радиоэлектроники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:rsidR="00EF1BA1" w:rsidRDefault="00EF1BA1" w:rsidP="00EF1BA1">
      <w:pPr>
        <w:pStyle w:val="a3"/>
      </w:pPr>
    </w:p>
    <w:p w:rsidR="00EF1BA1" w:rsidRDefault="00EF1BA1" w:rsidP="00EF1BA1">
      <w:pPr>
        <w:pStyle w:val="a3"/>
      </w:pPr>
    </w:p>
    <w:p w:rsidR="00EF1BA1" w:rsidRDefault="00EF1BA1" w:rsidP="00EF1BA1">
      <w:pPr>
        <w:pStyle w:val="a3"/>
      </w:pPr>
    </w:p>
    <w:p w:rsidR="00EF1BA1" w:rsidRDefault="00EF1BA1" w:rsidP="00EF1BA1">
      <w:pPr>
        <w:pStyle w:val="a3"/>
        <w:spacing w:before="101"/>
      </w:pPr>
    </w:p>
    <w:p w:rsidR="00EF1BA1" w:rsidRDefault="00EF1BA1" w:rsidP="00EF1BA1">
      <w:pPr>
        <w:pStyle w:val="a5"/>
      </w:pPr>
      <w:r>
        <w:rPr>
          <w:spacing w:val="-2"/>
        </w:rPr>
        <w:t>ОТЧЕТ</w:t>
      </w:r>
    </w:p>
    <w:p w:rsidR="00EF1BA1" w:rsidRDefault="00EF1BA1" w:rsidP="00EF1BA1">
      <w:pPr>
        <w:pStyle w:val="a3"/>
        <w:spacing w:before="261"/>
        <w:ind w:left="1422"/>
        <w:jc w:val="center"/>
      </w:pPr>
      <w:r>
        <w:t>по</w:t>
      </w:r>
      <w:r>
        <w:rPr>
          <w:spacing w:val="-3"/>
        </w:rPr>
        <w:t xml:space="preserve"> </w:t>
      </w:r>
      <w:r>
        <w:t>лабораторной работе</w:t>
      </w:r>
      <w:r>
        <w:rPr>
          <w:spacing w:val="-2"/>
        </w:rPr>
        <w:t xml:space="preserve"> </w:t>
      </w:r>
      <w:r>
        <w:rPr>
          <w:spacing w:val="-4"/>
        </w:rPr>
        <w:t>№1.2</w:t>
      </w:r>
    </w:p>
    <w:p w:rsidR="00EF1BA1" w:rsidRDefault="00EF1BA1" w:rsidP="00EF1BA1">
      <w:pPr>
        <w:pStyle w:val="a3"/>
        <w:spacing w:before="203"/>
        <w:ind w:left="1420"/>
        <w:jc w:val="center"/>
      </w:pPr>
      <w:r>
        <w:t>«Возможности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proofErr w:type="spellStart"/>
      <w:r>
        <w:t>низкоуровнего</w:t>
      </w:r>
      <w:proofErr w:type="spellEnd"/>
      <w:r>
        <w:rPr>
          <w:spacing w:val="-1"/>
        </w:rPr>
        <w:t xml:space="preserve"> </w:t>
      </w:r>
      <w:r>
        <w:t>анализа</w:t>
      </w:r>
      <w:r>
        <w:rPr>
          <w:spacing w:val="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диагностики</w:t>
      </w:r>
      <w:r>
        <w:rPr>
          <w:spacing w:val="-2"/>
        </w:rPr>
        <w:t xml:space="preserve"> накопителей»</w:t>
      </w:r>
    </w:p>
    <w:p w:rsidR="00EF1BA1" w:rsidRDefault="00EF1BA1" w:rsidP="00EF1BA1">
      <w:pPr>
        <w:pStyle w:val="a3"/>
        <w:spacing w:before="96"/>
      </w:pPr>
    </w:p>
    <w:p w:rsidR="00EF1BA1" w:rsidRDefault="00EF1BA1" w:rsidP="00EF1BA1">
      <w:pPr>
        <w:pStyle w:val="a3"/>
        <w:spacing w:line="321" w:lineRule="exact"/>
        <w:ind w:left="1420"/>
        <w:jc w:val="center"/>
      </w:pPr>
      <w:r>
        <w:t xml:space="preserve">по </w:t>
      </w:r>
      <w:r>
        <w:rPr>
          <w:spacing w:val="-2"/>
        </w:rPr>
        <w:t>дисциплине</w:t>
      </w:r>
    </w:p>
    <w:p w:rsidR="00EF1BA1" w:rsidRDefault="00EF1BA1" w:rsidP="00EF1BA1">
      <w:pPr>
        <w:pStyle w:val="a3"/>
        <w:spacing w:line="321" w:lineRule="exact"/>
        <w:ind w:left="1423"/>
        <w:jc w:val="center"/>
      </w:pPr>
      <w:r>
        <w:rPr>
          <w:u w:val="single"/>
        </w:rPr>
        <w:t>Системы</w:t>
      </w:r>
      <w:r>
        <w:rPr>
          <w:spacing w:val="-3"/>
          <w:u w:val="single"/>
        </w:rPr>
        <w:t xml:space="preserve"> </w:t>
      </w:r>
      <w:r>
        <w:rPr>
          <w:u w:val="single"/>
        </w:rPr>
        <w:t>хранения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данных</w:t>
      </w:r>
    </w:p>
    <w:p w:rsidR="00EF1BA1" w:rsidRDefault="00EF1BA1" w:rsidP="00EF1BA1">
      <w:pPr>
        <w:pStyle w:val="a3"/>
        <w:rPr>
          <w:sz w:val="22"/>
        </w:rPr>
      </w:pPr>
    </w:p>
    <w:p w:rsidR="00EF1BA1" w:rsidRDefault="00EF1BA1" w:rsidP="00EF1BA1">
      <w:pPr>
        <w:pStyle w:val="a3"/>
        <w:rPr>
          <w:sz w:val="22"/>
        </w:rPr>
      </w:pPr>
    </w:p>
    <w:p w:rsidR="00EF1BA1" w:rsidRDefault="00EF1BA1" w:rsidP="00EF1BA1">
      <w:pPr>
        <w:pStyle w:val="a3"/>
        <w:rPr>
          <w:sz w:val="22"/>
        </w:rPr>
      </w:pPr>
    </w:p>
    <w:p w:rsidR="00EF1BA1" w:rsidRDefault="00EF1BA1" w:rsidP="00EF1BA1">
      <w:pPr>
        <w:pStyle w:val="a3"/>
        <w:rPr>
          <w:sz w:val="22"/>
        </w:rPr>
      </w:pPr>
    </w:p>
    <w:p w:rsidR="00EF1BA1" w:rsidRDefault="00EF1BA1" w:rsidP="00EF1BA1">
      <w:pPr>
        <w:pStyle w:val="a3"/>
        <w:spacing w:before="125"/>
        <w:rPr>
          <w:sz w:val="22"/>
        </w:rPr>
      </w:pPr>
    </w:p>
    <w:p w:rsidR="00EF1BA1" w:rsidRDefault="00EF1BA1" w:rsidP="00EF1BA1">
      <w:pPr>
        <w:ind w:left="6241"/>
      </w:pPr>
      <w:bookmarkStart w:id="2" w:name="РУКОВОДИТЕЛЬ:"/>
      <w:bookmarkEnd w:id="2"/>
      <w:r>
        <w:rPr>
          <w:spacing w:val="-2"/>
        </w:rPr>
        <w:t>РУКОВОДИТЕЛЬ:</w:t>
      </w:r>
    </w:p>
    <w:p w:rsidR="00EF1BA1" w:rsidRDefault="00EF1BA1" w:rsidP="00EF1BA1">
      <w:pPr>
        <w:tabs>
          <w:tab w:val="left" w:pos="9252"/>
          <w:tab w:val="left" w:pos="10923"/>
        </w:tabs>
        <w:spacing w:before="237"/>
        <w:ind w:left="8703"/>
      </w:pPr>
      <w:r>
        <w:rPr>
          <w:u w:val="single"/>
        </w:rPr>
        <w:tab/>
        <w:t>Зеленский</w:t>
      </w:r>
      <w:r>
        <w:rPr>
          <w:spacing w:val="3"/>
          <w:u w:val="single"/>
        </w:rPr>
        <w:t xml:space="preserve"> </w:t>
      </w:r>
      <w:r>
        <w:rPr>
          <w:spacing w:val="-4"/>
          <w:u w:val="single"/>
        </w:rPr>
        <w:t>В.П.</w:t>
      </w:r>
      <w:r>
        <w:rPr>
          <w:u w:val="single"/>
        </w:rPr>
        <w:tab/>
      </w:r>
    </w:p>
    <w:p w:rsidR="00EF1BA1" w:rsidRDefault="00EF1BA1" w:rsidP="00EF1BA1">
      <w:pPr>
        <w:pStyle w:val="a3"/>
        <w:spacing w:line="20" w:lineRule="exact"/>
        <w:ind w:left="6281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7296E708" wp14:editId="222A19C4">
                <wp:extent cx="1117600" cy="5715"/>
                <wp:effectExtent l="9525" t="0" r="0" b="381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7600" cy="5715"/>
                          <a:chOff x="0" y="0"/>
                          <a:chExt cx="1117600" cy="57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835"/>
                            <a:ext cx="111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>
                                <a:moveTo>
                                  <a:pt x="0" y="0"/>
                                </a:moveTo>
                                <a:lnTo>
                                  <a:pt x="1117600" y="0"/>
                                </a:lnTo>
                              </a:path>
                            </a:pathLst>
                          </a:custGeom>
                          <a:ln w="56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F2DC02" id="Group 2" o:spid="_x0000_s1026" style="width:88pt;height:.45pt;mso-position-horizontal-relative:char;mso-position-vertical-relative:line" coordsize="1117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">
                <v:shape id="Graphic 3" o:spid="_x0000_s1027" style="position:absolute;top:28;width:11176;height:13;visibility:visible;mso-wrap-style:square;v-text-anchor:top" coordsize="1117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" path="m,l1117600,e" filled="f" strokeweight=".1575mm">
                  <v:path arrowok="t"/>
                </v:shape>
                <w10:anchorlock/>
              </v:group>
            </w:pict>
          </mc:Fallback>
        </mc:AlternateContent>
      </w:r>
    </w:p>
    <w:p w:rsidR="00EF1BA1" w:rsidRDefault="00EF1BA1" w:rsidP="00EF1BA1">
      <w:pPr>
        <w:tabs>
          <w:tab w:val="left" w:pos="9202"/>
        </w:tabs>
        <w:ind w:left="6716"/>
        <w:rPr>
          <w:sz w:val="20"/>
        </w:rPr>
      </w:pPr>
      <w:r>
        <w:rPr>
          <w:color w:val="7E7E7E"/>
          <w:spacing w:val="-2"/>
          <w:sz w:val="20"/>
        </w:rPr>
        <w:t>(подпись)</w:t>
      </w:r>
      <w:r>
        <w:rPr>
          <w:color w:val="7E7E7E"/>
          <w:sz w:val="20"/>
        </w:rPr>
        <w:tab/>
        <w:t>(фамилия</w:t>
      </w:r>
      <w:r>
        <w:rPr>
          <w:color w:val="7E7E7E"/>
          <w:spacing w:val="-5"/>
          <w:sz w:val="20"/>
        </w:rPr>
        <w:t xml:space="preserve"> </w:t>
      </w:r>
      <w:r>
        <w:rPr>
          <w:color w:val="7E7E7E"/>
          <w:sz w:val="20"/>
        </w:rPr>
        <w:t>и.</w:t>
      </w:r>
      <w:r>
        <w:rPr>
          <w:color w:val="7E7E7E"/>
          <w:spacing w:val="-5"/>
          <w:sz w:val="20"/>
        </w:rPr>
        <w:t xml:space="preserve"> о.)</w:t>
      </w:r>
    </w:p>
    <w:p w:rsidR="00EF1BA1" w:rsidRDefault="00EF1BA1" w:rsidP="00EF1BA1">
      <w:pPr>
        <w:pStyle w:val="a3"/>
        <w:spacing w:before="57"/>
        <w:rPr>
          <w:sz w:val="20"/>
        </w:rPr>
      </w:pPr>
    </w:p>
    <w:p w:rsidR="00EF1BA1" w:rsidRDefault="00EF1BA1" w:rsidP="00EF1BA1">
      <w:pPr>
        <w:ind w:left="2502"/>
        <w:jc w:val="center"/>
      </w:pPr>
      <w:bookmarkStart w:id="3" w:name="СТУДЕНТ:"/>
      <w:bookmarkEnd w:id="3"/>
      <w:r>
        <w:rPr>
          <w:spacing w:val="-2"/>
        </w:rPr>
        <w:t>СТУДЕНТ:</w:t>
      </w:r>
    </w:p>
    <w:p w:rsidR="00EF1BA1" w:rsidRDefault="00EF1BA1" w:rsidP="00EF1BA1">
      <w:pPr>
        <w:pStyle w:val="a3"/>
        <w:spacing w:before="239"/>
        <w:rPr>
          <w:sz w:val="22"/>
        </w:rPr>
      </w:pPr>
    </w:p>
    <w:p w:rsidR="00EF1BA1" w:rsidRDefault="00EF1BA1" w:rsidP="00EF1BA1">
      <w:pPr>
        <w:tabs>
          <w:tab w:val="left" w:pos="9267"/>
          <w:tab w:val="left" w:pos="10863"/>
        </w:tabs>
        <w:spacing w:before="1"/>
        <w:ind w:left="8663"/>
      </w:pPr>
      <w:r>
        <w:rPr>
          <w:spacing w:val="-10"/>
        </w:rPr>
        <w:t>_</w:t>
      </w:r>
      <w:r>
        <w:rPr>
          <w:u w:val="single"/>
        </w:rPr>
        <w:tab/>
      </w:r>
      <w:r>
        <w:rPr>
          <w:u w:val="single"/>
        </w:rPr>
        <w:t>Сычев Е.С,</w:t>
      </w:r>
    </w:p>
    <w:p w:rsidR="00EF1BA1" w:rsidRDefault="00EF1BA1" w:rsidP="00EF1BA1">
      <w:pPr>
        <w:pStyle w:val="a3"/>
        <w:spacing w:line="20" w:lineRule="exact"/>
        <w:ind w:left="6241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442B316B" wp14:editId="4813BF12">
                <wp:extent cx="1118235" cy="5715"/>
                <wp:effectExtent l="9525" t="0" r="0" b="381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8235" cy="5715"/>
                          <a:chOff x="0" y="0"/>
                          <a:chExt cx="1118235" cy="57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835"/>
                            <a:ext cx="1118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235">
                                <a:moveTo>
                                  <a:pt x="0" y="0"/>
                                </a:moveTo>
                                <a:lnTo>
                                  <a:pt x="1117854" y="0"/>
                                </a:lnTo>
                              </a:path>
                            </a:pathLst>
                          </a:custGeom>
                          <a:ln w="56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B35ECD" id="Group 4" o:spid="_x0000_s1026" style="width:88.05pt;height:.45pt;mso-position-horizontal-relative:char;mso-position-vertical-relative:line" coordsize="111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">
                <v:shape id="Graphic 5" o:spid="_x0000_s1027" style="position:absolute;top:28;width:11182;height:13;visibility:visible;mso-wrap-style:square;v-text-anchor:top" coordsize="1118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" path="m,l1117854,e" filled="f" strokeweight=".1575mm">
                  <v:path arrowok="t"/>
                </v:shape>
                <w10:anchorlock/>
              </v:group>
            </w:pict>
          </mc:Fallback>
        </mc:AlternateContent>
      </w:r>
    </w:p>
    <w:p w:rsidR="00EF1BA1" w:rsidRDefault="00EF1BA1" w:rsidP="00EF1BA1">
      <w:pPr>
        <w:tabs>
          <w:tab w:val="left" w:pos="9042"/>
        </w:tabs>
        <w:ind w:left="6716"/>
        <w:rPr>
          <w:sz w:val="20"/>
        </w:rPr>
      </w:pPr>
      <w:r>
        <w:rPr>
          <w:color w:val="7E7E7E"/>
          <w:spacing w:val="-2"/>
          <w:sz w:val="20"/>
        </w:rPr>
        <w:t>(подпись)</w:t>
      </w:r>
      <w:r>
        <w:rPr>
          <w:color w:val="7E7E7E"/>
          <w:sz w:val="20"/>
        </w:rPr>
        <w:tab/>
        <w:t>(фамилия</w:t>
      </w:r>
      <w:r>
        <w:rPr>
          <w:color w:val="7E7E7E"/>
          <w:spacing w:val="-5"/>
          <w:sz w:val="20"/>
        </w:rPr>
        <w:t xml:space="preserve"> </w:t>
      </w:r>
      <w:r>
        <w:rPr>
          <w:color w:val="7E7E7E"/>
          <w:sz w:val="20"/>
        </w:rPr>
        <w:t>и.</w:t>
      </w:r>
      <w:r>
        <w:rPr>
          <w:color w:val="7E7E7E"/>
          <w:spacing w:val="-5"/>
          <w:sz w:val="20"/>
        </w:rPr>
        <w:t xml:space="preserve"> о.)</w:t>
      </w:r>
    </w:p>
    <w:p w:rsidR="00EF1BA1" w:rsidRDefault="00EF1BA1" w:rsidP="00EF1BA1">
      <w:pPr>
        <w:pStyle w:val="a3"/>
        <w:rPr>
          <w:sz w:val="22"/>
        </w:rPr>
      </w:pPr>
    </w:p>
    <w:p w:rsidR="00EF1BA1" w:rsidRDefault="00EF1BA1" w:rsidP="00EF1BA1">
      <w:pPr>
        <w:pStyle w:val="a3"/>
        <w:rPr>
          <w:sz w:val="22"/>
        </w:rPr>
      </w:pPr>
    </w:p>
    <w:p w:rsidR="00EF1BA1" w:rsidRDefault="00EF1BA1" w:rsidP="00EF1BA1">
      <w:pPr>
        <w:pStyle w:val="a3"/>
        <w:spacing w:before="138"/>
        <w:rPr>
          <w:sz w:val="22"/>
        </w:rPr>
      </w:pPr>
    </w:p>
    <w:p w:rsidR="00EF1BA1" w:rsidRDefault="00EF1BA1" w:rsidP="00EF1BA1">
      <w:pPr>
        <w:tabs>
          <w:tab w:val="left" w:pos="699"/>
          <w:tab w:val="left" w:pos="2135"/>
        </w:tabs>
        <w:ind w:right="225"/>
        <w:jc w:val="right"/>
      </w:pPr>
      <w:r>
        <w:rPr>
          <w:u w:val="single"/>
        </w:rPr>
        <w:tab/>
        <w:t>21</w:t>
      </w:r>
      <w:r>
        <w:rPr>
          <w:u w:val="single"/>
        </w:rPr>
        <w:t>-</w:t>
      </w:r>
      <w:r>
        <w:rPr>
          <w:spacing w:val="-5"/>
          <w:u w:val="single"/>
        </w:rPr>
        <w:t>ВМ</w:t>
      </w:r>
      <w:r>
        <w:rPr>
          <w:u w:val="single"/>
        </w:rPr>
        <w:tab/>
      </w:r>
    </w:p>
    <w:p w:rsidR="00EF1BA1" w:rsidRDefault="00EF1BA1" w:rsidP="00EF1BA1">
      <w:pPr>
        <w:spacing w:before="1"/>
        <w:ind w:right="925"/>
        <w:jc w:val="right"/>
        <w:rPr>
          <w:sz w:val="20"/>
        </w:rPr>
      </w:pPr>
      <w:r>
        <w:rPr>
          <w:color w:val="7E7E7E"/>
          <w:sz w:val="20"/>
        </w:rPr>
        <w:t>(шифр</w:t>
      </w:r>
      <w:r>
        <w:rPr>
          <w:color w:val="7E7E7E"/>
          <w:spacing w:val="-5"/>
          <w:sz w:val="20"/>
        </w:rPr>
        <w:t xml:space="preserve"> </w:t>
      </w:r>
      <w:r>
        <w:rPr>
          <w:color w:val="7E7E7E"/>
          <w:spacing w:val="-2"/>
          <w:sz w:val="20"/>
        </w:rPr>
        <w:t>группы)</w:t>
      </w:r>
    </w:p>
    <w:p w:rsidR="00EF1BA1" w:rsidRDefault="00EF1BA1" w:rsidP="00EF1BA1">
      <w:pPr>
        <w:tabs>
          <w:tab w:val="left" w:pos="8570"/>
          <w:tab w:val="left" w:pos="10185"/>
        </w:tabs>
        <w:spacing w:before="3" w:line="451" w:lineRule="auto"/>
        <w:ind w:left="6241" w:right="868"/>
        <w:rPr>
          <w:sz w:val="24"/>
        </w:rPr>
      </w:pPr>
      <w:r>
        <w:rPr>
          <w:sz w:val="24"/>
        </w:rPr>
        <w:t>Работа защищена «</w:t>
      </w:r>
      <w:r>
        <w:rPr>
          <w:sz w:val="24"/>
          <w:u w:val="single"/>
        </w:rPr>
        <w:tab/>
      </w:r>
      <w:r>
        <w:rPr>
          <w:spacing w:val="-10"/>
          <w:sz w:val="24"/>
        </w:rPr>
        <w:t>»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proofErr w:type="gramStart"/>
      <w:r>
        <w:rPr>
          <w:sz w:val="24"/>
        </w:rPr>
        <w:t>С</w:t>
      </w:r>
      <w:proofErr w:type="gramEnd"/>
      <w:r>
        <w:rPr>
          <w:sz w:val="24"/>
        </w:rPr>
        <w:t xml:space="preserve"> оценкой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EF1BA1" w:rsidRDefault="00EF1BA1" w:rsidP="00EF1BA1">
      <w:pPr>
        <w:pStyle w:val="a3"/>
        <w:rPr>
          <w:sz w:val="24"/>
        </w:rPr>
      </w:pPr>
    </w:p>
    <w:p w:rsidR="00EF1BA1" w:rsidRDefault="00EF1BA1" w:rsidP="00EF1BA1">
      <w:pPr>
        <w:pStyle w:val="a3"/>
        <w:rPr>
          <w:sz w:val="24"/>
        </w:rPr>
      </w:pPr>
    </w:p>
    <w:p w:rsidR="00EF1BA1" w:rsidRDefault="00EF1BA1" w:rsidP="00EF1BA1">
      <w:pPr>
        <w:pStyle w:val="a3"/>
        <w:spacing w:before="204"/>
        <w:rPr>
          <w:sz w:val="24"/>
        </w:rPr>
      </w:pPr>
    </w:p>
    <w:p w:rsidR="00EF1BA1" w:rsidRDefault="00EF1BA1" w:rsidP="00EF1BA1">
      <w:pPr>
        <w:ind w:left="5016"/>
        <w:rPr>
          <w:sz w:val="24"/>
        </w:rPr>
      </w:pPr>
      <w:r>
        <w:rPr>
          <w:sz w:val="24"/>
        </w:rPr>
        <w:t>Нижний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Новгород </w:t>
      </w:r>
      <w:r>
        <w:rPr>
          <w:spacing w:val="-4"/>
          <w:sz w:val="24"/>
        </w:rPr>
        <w:t>2025</w:t>
      </w:r>
    </w:p>
    <w:p w:rsidR="00EF1BA1" w:rsidRDefault="00EF1BA1" w:rsidP="00EF1BA1">
      <w:pPr>
        <w:rPr>
          <w:sz w:val="24"/>
        </w:rPr>
        <w:sectPr w:rsidR="00EF1BA1" w:rsidSect="00EF1BA1">
          <w:pgSz w:w="11910" w:h="16840"/>
          <w:pgMar w:top="640" w:right="708" w:bottom="280" w:left="141" w:header="720" w:footer="720" w:gutter="0"/>
          <w:cols w:space="720"/>
        </w:sectPr>
      </w:pPr>
    </w:p>
    <w:p w:rsidR="00EF1BA1" w:rsidRDefault="00EF1BA1" w:rsidP="00EF1BA1">
      <w:pPr>
        <w:pStyle w:val="10"/>
        <w:ind w:left="5411"/>
        <w:jc w:val="both"/>
      </w:pPr>
      <w:bookmarkStart w:id="4" w:name="Цель_работы"/>
      <w:bookmarkEnd w:id="4"/>
      <w:r>
        <w:lastRenderedPageBreak/>
        <w:t>Цель</w:t>
      </w:r>
      <w:r>
        <w:rPr>
          <w:spacing w:val="1"/>
        </w:rPr>
        <w:t xml:space="preserve"> </w:t>
      </w:r>
      <w:r>
        <w:rPr>
          <w:spacing w:val="-2"/>
        </w:rPr>
        <w:t>работы</w:t>
      </w:r>
    </w:p>
    <w:p w:rsidR="00EF1BA1" w:rsidRDefault="00EF1BA1" w:rsidP="00EF1BA1">
      <w:pPr>
        <w:pStyle w:val="a3"/>
        <w:spacing w:before="48" w:line="276" w:lineRule="auto"/>
        <w:ind w:left="1559" w:right="129" w:firstLine="850"/>
        <w:jc w:val="both"/>
      </w:pPr>
      <w:r>
        <w:t xml:space="preserve">Изучить возможности ПО </w:t>
      </w:r>
      <w:proofErr w:type="spellStart"/>
      <w:r>
        <w:t>низкоуровнего</w:t>
      </w:r>
      <w:proofErr w:type="spellEnd"/>
      <w:r>
        <w:t xml:space="preserve"> анализа и диагностики накопителей (MHDD, </w:t>
      </w:r>
      <w:proofErr w:type="spellStart"/>
      <w:r>
        <w:t>HDDScan</w:t>
      </w:r>
      <w:proofErr w:type="spellEnd"/>
      <w:r>
        <w:t xml:space="preserve">, </w:t>
      </w:r>
      <w:proofErr w:type="spellStart"/>
      <w:r>
        <w:t>Victoria</w:t>
      </w:r>
      <w:proofErr w:type="spellEnd"/>
      <w:r>
        <w:t xml:space="preserve">) и проверить на домашнем </w:t>
      </w:r>
      <w:r>
        <w:rPr>
          <w:spacing w:val="-2"/>
        </w:rPr>
        <w:t>компьютере.</w:t>
      </w:r>
    </w:p>
    <w:p w:rsidR="00EF1BA1" w:rsidRDefault="00EF1BA1" w:rsidP="00EF1BA1">
      <w:pPr>
        <w:pStyle w:val="10"/>
        <w:spacing w:before="240"/>
        <w:ind w:left="5496"/>
      </w:pPr>
      <w:bookmarkStart w:id="5" w:name="Ход_работы"/>
      <w:bookmarkEnd w:id="5"/>
      <w:r>
        <w:t xml:space="preserve">Ход </w:t>
      </w:r>
      <w:r>
        <w:rPr>
          <w:spacing w:val="-2"/>
        </w:rPr>
        <w:t>работы</w:t>
      </w:r>
    </w:p>
    <w:p w:rsidR="00EF1BA1" w:rsidRDefault="00EF1BA1" w:rsidP="00EF1BA1">
      <w:pPr>
        <w:pStyle w:val="a3"/>
        <w:spacing w:before="48" w:line="276" w:lineRule="auto"/>
        <w:ind w:left="1559" w:firstLine="850"/>
      </w:pPr>
      <w:r>
        <w:t>Выполним</w:t>
      </w:r>
      <w:r>
        <w:rPr>
          <w:spacing w:val="80"/>
        </w:rPr>
        <w:t xml:space="preserve"> </w:t>
      </w:r>
      <w:r>
        <w:t>тестирование</w:t>
      </w:r>
      <w:r>
        <w:rPr>
          <w:spacing w:val="80"/>
        </w:rPr>
        <w:t xml:space="preserve"> </w:t>
      </w:r>
      <w:r>
        <w:t>жесткого</w:t>
      </w:r>
      <w:r>
        <w:rPr>
          <w:spacing w:val="80"/>
        </w:rPr>
        <w:t xml:space="preserve"> </w:t>
      </w:r>
      <w:r>
        <w:t>диска,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помощью</w:t>
      </w:r>
      <w:r>
        <w:rPr>
          <w:spacing w:val="80"/>
        </w:rPr>
        <w:t xml:space="preserve"> </w:t>
      </w:r>
      <w:r>
        <w:t xml:space="preserve">программы </w:t>
      </w:r>
      <w:proofErr w:type="spellStart"/>
      <w:r>
        <w:t>HDDScan</w:t>
      </w:r>
      <w:proofErr w:type="spellEnd"/>
      <w:r>
        <w:t>. Проверим время доступа к секторам по чтению.</w:t>
      </w:r>
    </w:p>
    <w:p w:rsidR="00EF1BA1" w:rsidRDefault="00EF1BA1" w:rsidP="00EF1BA1">
      <w:pPr>
        <w:pStyle w:val="a3"/>
        <w:spacing w:before="48" w:line="276" w:lineRule="auto"/>
        <w:ind w:left="1559" w:firstLine="850"/>
      </w:pPr>
      <w:r>
        <w:t>Проверка выполнена полностью:</w:t>
      </w:r>
    </w:p>
    <w:p w:rsidR="00EF1BA1" w:rsidRDefault="00EF1BA1" w:rsidP="00EF1BA1">
      <w:pPr>
        <w:pStyle w:val="a3"/>
        <w:ind w:left="1560"/>
        <w:rPr>
          <w:sz w:val="20"/>
        </w:rPr>
      </w:pPr>
      <w:r w:rsidRPr="00EF1BA1">
        <w:rPr>
          <w:sz w:val="20"/>
        </w:rPr>
        <w:drawing>
          <wp:inline distT="0" distB="0" distL="0" distR="0" wp14:anchorId="560D11E7" wp14:editId="5901DA1E">
            <wp:extent cx="5880735" cy="4369746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062" cy="438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BA1" w:rsidRDefault="00EF1BA1" w:rsidP="00EF1BA1">
      <w:pPr>
        <w:pStyle w:val="a3"/>
        <w:spacing w:before="52" w:line="276" w:lineRule="auto"/>
        <w:ind w:left="1559" w:right="146" w:firstLine="850"/>
        <w:jc w:val="both"/>
      </w:pPr>
      <w:r>
        <w:t>Программа выводит данные в виде карты и счетчика секторов по времени доступа к ним, графика, а также ведет журнал поврежденных или подозрительных секторов.</w:t>
      </w:r>
    </w:p>
    <w:p w:rsidR="00EF1BA1" w:rsidRDefault="00EF1BA1" w:rsidP="00EF1BA1">
      <w:pPr>
        <w:pStyle w:val="a3"/>
        <w:spacing w:before="52" w:line="276" w:lineRule="auto"/>
        <w:ind w:left="1559" w:right="146" w:firstLine="850"/>
        <w:jc w:val="both"/>
      </w:pPr>
      <w:r w:rsidRPr="00EF1BA1">
        <w:lastRenderedPageBreak/>
        <w:drawing>
          <wp:inline distT="0" distB="0" distL="0" distR="0" wp14:anchorId="232B85D2" wp14:editId="1B6144FB">
            <wp:extent cx="5148908" cy="3808730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900" cy="381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BA1" w:rsidRDefault="00EF1BA1" w:rsidP="00EF1BA1">
      <w:pPr>
        <w:pStyle w:val="a3"/>
        <w:spacing w:line="276" w:lineRule="auto"/>
        <w:ind w:left="1559" w:right="139" w:firstLine="850"/>
        <w:jc w:val="both"/>
      </w:pPr>
      <w:r>
        <w:t>Среднее</w:t>
      </w:r>
      <w:r>
        <w:rPr>
          <w:spacing w:val="-18"/>
        </w:rPr>
        <w:t xml:space="preserve"> </w:t>
      </w:r>
      <w:r>
        <w:t>время</w:t>
      </w:r>
      <w:r>
        <w:rPr>
          <w:spacing w:val="-17"/>
        </w:rPr>
        <w:t xml:space="preserve"> </w:t>
      </w:r>
      <w:r>
        <w:t>доступа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сектору</w:t>
      </w:r>
      <w:r>
        <w:rPr>
          <w:spacing w:val="-18"/>
        </w:rPr>
        <w:t xml:space="preserve"> </w:t>
      </w:r>
      <w:r>
        <w:t>диска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чтению</w:t>
      </w:r>
      <w:r>
        <w:rPr>
          <w:spacing w:val="-17"/>
        </w:rPr>
        <w:t xml:space="preserve"> </w:t>
      </w:r>
      <w:r>
        <w:t>меньше</w:t>
      </w:r>
      <w:r>
        <w:rPr>
          <w:spacing w:val="-18"/>
        </w:rPr>
        <w:t xml:space="preserve"> </w:t>
      </w:r>
      <w:r>
        <w:t>5</w:t>
      </w:r>
      <w:r>
        <w:rPr>
          <w:spacing w:val="-17"/>
        </w:rPr>
        <w:t xml:space="preserve"> </w:t>
      </w:r>
      <w:proofErr w:type="spellStart"/>
      <w:r>
        <w:t>мс</w:t>
      </w:r>
      <w:proofErr w:type="spellEnd"/>
      <w:r>
        <w:t>.</w:t>
      </w:r>
      <w:r>
        <w:rPr>
          <w:spacing w:val="-18"/>
        </w:rPr>
        <w:t xml:space="preserve"> </w:t>
      </w:r>
      <w:r>
        <w:t>Плохих секторов найдено не было.</w:t>
      </w:r>
    </w:p>
    <w:p w:rsidR="00EF1BA1" w:rsidRDefault="00EF1BA1" w:rsidP="00EF1BA1">
      <w:pPr>
        <w:pStyle w:val="a3"/>
        <w:spacing w:line="276" w:lineRule="auto"/>
        <w:jc w:val="both"/>
      </w:pPr>
    </w:p>
    <w:p w:rsidR="00EF1BA1" w:rsidRDefault="00EF1BA1" w:rsidP="00EF1BA1">
      <w:pPr>
        <w:pStyle w:val="a3"/>
        <w:spacing w:before="69" w:line="276" w:lineRule="auto"/>
        <w:ind w:left="1559" w:right="146"/>
        <w:jc w:val="both"/>
        <w:rPr>
          <w:spacing w:val="-2"/>
        </w:rPr>
      </w:pPr>
      <w:r>
        <w:t xml:space="preserve">Выполним тестирование жесткого диска, с помощью программы </w:t>
      </w:r>
      <w:proofErr w:type="spellStart"/>
      <w:r>
        <w:rPr>
          <w:spacing w:val="-2"/>
        </w:rPr>
        <w:t>Victoria</w:t>
      </w:r>
      <w:proofErr w:type="spellEnd"/>
      <w:r>
        <w:rPr>
          <w:spacing w:val="-2"/>
        </w:rPr>
        <w:t>.</w:t>
      </w:r>
    </w:p>
    <w:p w:rsidR="00EF1BA1" w:rsidRDefault="00EF1BA1" w:rsidP="00EF1BA1">
      <w:pPr>
        <w:pStyle w:val="a3"/>
        <w:spacing w:line="276" w:lineRule="auto"/>
        <w:jc w:val="both"/>
      </w:pPr>
    </w:p>
    <w:p w:rsidR="00EF1BA1" w:rsidRDefault="00EF1BA1" w:rsidP="00EF1BA1">
      <w:pPr>
        <w:pStyle w:val="a3"/>
        <w:spacing w:line="276" w:lineRule="auto"/>
        <w:jc w:val="both"/>
        <w:sectPr w:rsidR="00EF1BA1">
          <w:pgSz w:w="11910" w:h="16840"/>
          <w:pgMar w:top="640" w:right="708" w:bottom="280" w:left="141" w:header="720" w:footer="720" w:gutter="0"/>
          <w:cols w:space="720"/>
        </w:sect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7E267399" wp14:editId="242D9EC2">
            <wp:simplePos x="0" y="0"/>
            <wp:positionH relativeFrom="page">
              <wp:posOffset>1510030</wp:posOffset>
            </wp:positionH>
            <wp:positionV relativeFrom="margin">
              <wp:posOffset>5064760</wp:posOffset>
            </wp:positionV>
            <wp:extent cx="5260975" cy="4015740"/>
            <wp:effectExtent l="0" t="0" r="0" b="381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нимок экрана 2025-03-28 1604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1BA1" w:rsidRDefault="00EF1BA1" w:rsidP="00EF1BA1">
      <w:pPr>
        <w:pStyle w:val="a3"/>
        <w:spacing w:before="69" w:line="276" w:lineRule="auto"/>
        <w:ind w:right="146"/>
        <w:jc w:val="both"/>
      </w:pPr>
    </w:p>
    <w:p w:rsidR="00EF1BA1" w:rsidRDefault="00EF1BA1" w:rsidP="00EF1BA1">
      <w:pPr>
        <w:pStyle w:val="a3"/>
        <w:spacing w:before="73" w:line="276" w:lineRule="auto"/>
        <w:ind w:left="1559" w:right="143" w:firstLine="850"/>
        <w:jc w:val="both"/>
      </w:pPr>
      <w:r>
        <w:t>Данная</w:t>
      </w:r>
      <w:r>
        <w:rPr>
          <w:spacing w:val="-14"/>
        </w:rPr>
        <w:t xml:space="preserve"> </w:t>
      </w:r>
      <w:r>
        <w:t>программа</w:t>
      </w:r>
      <w:r>
        <w:rPr>
          <w:spacing w:val="-14"/>
        </w:rPr>
        <w:t xml:space="preserve"> </w:t>
      </w:r>
      <w:r>
        <w:t>также</w:t>
      </w:r>
      <w:r>
        <w:rPr>
          <w:spacing w:val="-14"/>
        </w:rPr>
        <w:t xml:space="preserve"> </w:t>
      </w:r>
      <w:r>
        <w:t>выводит</w:t>
      </w:r>
      <w:r>
        <w:rPr>
          <w:spacing w:val="-12"/>
        </w:rPr>
        <w:t xml:space="preserve"> </w:t>
      </w:r>
      <w:r>
        <w:t>карту</w:t>
      </w:r>
      <w:r>
        <w:rPr>
          <w:spacing w:val="-15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счетчик</w:t>
      </w:r>
      <w:r>
        <w:rPr>
          <w:spacing w:val="-15"/>
        </w:rPr>
        <w:t xml:space="preserve"> </w:t>
      </w:r>
      <w:r>
        <w:t>секторов</w:t>
      </w:r>
      <w:r>
        <w:rPr>
          <w:spacing w:val="-1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времени доступа к ним.</w:t>
      </w:r>
    </w:p>
    <w:p w:rsidR="00EF1BA1" w:rsidRDefault="00EF1BA1" w:rsidP="00EF1BA1">
      <w:pPr>
        <w:pStyle w:val="a3"/>
        <w:spacing w:line="276" w:lineRule="auto"/>
        <w:ind w:left="1559" w:right="136" w:firstLine="851"/>
        <w:jc w:val="both"/>
      </w:pPr>
      <w:r>
        <w:t>В результате тестирования видим, что жесткий диск находится в хорошем состоянии. Различия в результате тестирования с помощью разных программ небольшие.</w:t>
      </w:r>
    </w:p>
    <w:p w:rsidR="00EF1BA1" w:rsidRDefault="00EF1BA1" w:rsidP="004361CD">
      <w:pPr>
        <w:pStyle w:val="10"/>
        <w:spacing w:before="239" w:line="276" w:lineRule="auto"/>
        <w:jc w:val="center"/>
      </w:pPr>
      <w:bookmarkStart w:id="6" w:name="Вывод"/>
      <w:bookmarkEnd w:id="6"/>
      <w:r>
        <w:rPr>
          <w:spacing w:val="-2"/>
        </w:rPr>
        <w:t>Вывод</w:t>
      </w:r>
    </w:p>
    <w:p w:rsidR="00EF1BA1" w:rsidRPr="00EF1BA1" w:rsidRDefault="00EF1BA1" w:rsidP="004361CD">
      <w:pPr>
        <w:pStyle w:val="a3"/>
        <w:spacing w:line="276" w:lineRule="auto"/>
        <w:ind w:left="1559" w:right="136" w:firstLine="709"/>
        <w:jc w:val="both"/>
      </w:pPr>
      <w:r w:rsidRPr="00EF1BA1">
        <w:t xml:space="preserve">В рамках данной работы была проведена оценка состояния жёсткого диска с использованием специализированных программ </w:t>
      </w:r>
      <w:proofErr w:type="spellStart"/>
      <w:r w:rsidRPr="00EF1BA1">
        <w:t>HDDScan</w:t>
      </w:r>
      <w:proofErr w:type="spellEnd"/>
      <w:r w:rsidRPr="00EF1BA1">
        <w:t xml:space="preserve"> и </w:t>
      </w:r>
      <w:proofErr w:type="spellStart"/>
      <w:r w:rsidRPr="00EF1BA1">
        <w:t>Victoria</w:t>
      </w:r>
      <w:proofErr w:type="spellEnd"/>
      <w:r w:rsidRPr="00EF1BA1">
        <w:t>, предназначенных для низкоуровневого тестирования. Эти программы позволяют детально проанализировать поверхность диска, выявить потенциальные проблемы и оценить его работоспособность.</w:t>
      </w:r>
    </w:p>
    <w:p w:rsidR="00EF1BA1" w:rsidRPr="00EF1BA1" w:rsidRDefault="00EF1BA1" w:rsidP="004361CD">
      <w:pPr>
        <w:pStyle w:val="a3"/>
        <w:spacing w:line="276" w:lineRule="auto"/>
        <w:ind w:left="1559" w:right="136" w:firstLine="709"/>
        <w:jc w:val="both"/>
      </w:pPr>
      <w:r w:rsidRPr="00EF1BA1">
        <w:t xml:space="preserve">В процессе тестирования с помощью </w:t>
      </w:r>
      <w:proofErr w:type="spellStart"/>
      <w:r w:rsidRPr="00EF1BA1">
        <w:t>HDDScan</w:t>
      </w:r>
      <w:proofErr w:type="spellEnd"/>
      <w:r w:rsidRPr="00EF1BA1">
        <w:t xml:space="preserve"> и </w:t>
      </w:r>
      <w:proofErr w:type="spellStart"/>
      <w:r w:rsidRPr="00EF1BA1">
        <w:t>Victoria</w:t>
      </w:r>
      <w:proofErr w:type="spellEnd"/>
      <w:r w:rsidRPr="00EF1BA1">
        <w:t xml:space="preserve"> были получены исчерпывающие данные о состоянии жёсткого диска, установленного в исследуемом компьюте</w:t>
      </w:r>
      <w:bookmarkStart w:id="7" w:name="_GoBack"/>
      <w:bookmarkEnd w:id="7"/>
      <w:r w:rsidRPr="00EF1BA1">
        <w:t>ре. Анализ отчётов, сгенерированных этими программами, показал, что на диске отсутствуют повреждённые секторы. Это свидетельствует о его хорошем техническом состоянии и отсутствии серьёзных дефектов, которые могли бы повлиять на производительность или надёжность работы.</w:t>
      </w:r>
    </w:p>
    <w:p w:rsidR="00EF1BA1" w:rsidRPr="00EF1BA1" w:rsidRDefault="00EF1BA1" w:rsidP="004361CD">
      <w:pPr>
        <w:pStyle w:val="a3"/>
        <w:spacing w:line="276" w:lineRule="auto"/>
        <w:ind w:left="1559" w:right="136" w:firstLine="709"/>
        <w:jc w:val="both"/>
      </w:pPr>
      <w:r w:rsidRPr="00EF1BA1">
        <w:t>Таким образом, результаты тестирования подтверждают, что жёсткий диск находится в исправном состоянии и готов к дальнейшему использованию. Полученные данные могут быть полезны для оценки текущего состояния диска и планирования его дальнейшего обслуживания.</w:t>
      </w:r>
    </w:p>
    <w:p w:rsidR="00EF125F" w:rsidRDefault="00EF125F"/>
    <w:sectPr w:rsidR="00EF125F">
      <w:pgSz w:w="11910" w:h="16840"/>
      <w:pgMar w:top="640" w:right="708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BA1"/>
    <w:rsid w:val="004271B2"/>
    <w:rsid w:val="004361CD"/>
    <w:rsid w:val="00B274CB"/>
    <w:rsid w:val="00EF125F"/>
    <w:rsid w:val="00EF1BA1"/>
    <w:rsid w:val="00F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1CF82"/>
  <w15:chartTrackingRefBased/>
  <w15:docId w15:val="{130D9B0E-1DD9-47CE-98CD-56269D669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F1BA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0">
    <w:name w:val="heading 1"/>
    <w:basedOn w:val="a"/>
    <w:link w:val="11"/>
    <w:uiPriority w:val="1"/>
    <w:qFormat/>
    <w:rsid w:val="00EF1BA1"/>
    <w:pPr>
      <w:spacing w:before="69"/>
      <w:ind w:left="141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character" w:customStyle="1" w:styleId="11">
    <w:name w:val="Заголовок 1 Знак"/>
    <w:basedOn w:val="a0"/>
    <w:link w:val="10"/>
    <w:uiPriority w:val="1"/>
    <w:rsid w:val="00EF1BA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EF1BA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F1BA1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"/>
    <w:qFormat/>
    <w:rsid w:val="00EF1BA1"/>
    <w:pPr>
      <w:ind w:left="1421"/>
      <w:jc w:val="center"/>
    </w:pPr>
    <w:rPr>
      <w:sz w:val="36"/>
      <w:szCs w:val="36"/>
    </w:rPr>
  </w:style>
  <w:style w:type="character" w:customStyle="1" w:styleId="a6">
    <w:name w:val="Заголовок Знак"/>
    <w:basedOn w:val="a0"/>
    <w:link w:val="a5"/>
    <w:uiPriority w:val="1"/>
    <w:rsid w:val="00EF1BA1"/>
    <w:rPr>
      <w:rFonts w:ascii="Times New Roman" w:eastAsia="Times New Roman" w:hAnsi="Times New Roman" w:cs="Times New Roman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EF1BA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5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2</cp:revision>
  <dcterms:created xsi:type="dcterms:W3CDTF">2025-03-28T13:04:00Z</dcterms:created>
  <dcterms:modified xsi:type="dcterms:W3CDTF">2025-03-28T13:17:00Z</dcterms:modified>
</cp:coreProperties>
</file>