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3012" w14:textId="77777777" w:rsidR="00BB63A4" w:rsidRDefault="00BB63A4">
      <w:pPr>
        <w:spacing w:before="1440"/>
      </w:pPr>
    </w:p>
    <w:p w14:paraId="7A7022AA" w14:textId="77777777" w:rsidR="00BB63A4" w:rsidRDefault="00000000">
      <w:pPr>
        <w:spacing w:after="240"/>
        <w:jc w:val="center"/>
      </w:pPr>
      <w:r>
        <w:rPr>
          <w:b/>
          <w:bCs/>
          <w:sz w:val="36"/>
          <w:szCs w:val="36"/>
        </w:rPr>
        <w:t>A Full-Stack Hybrid Movie Recommendation Engine</w:t>
      </w:r>
    </w:p>
    <w:p w14:paraId="3AEEC4FA" w14:textId="77777777" w:rsidR="00BB63A4" w:rsidRDefault="00000000">
      <w:pPr>
        <w:spacing w:after="120"/>
        <w:jc w:val="center"/>
      </w:pPr>
      <w:r>
        <w:rPr>
          <w:b/>
          <w:bCs/>
          <w:sz w:val="28"/>
          <w:szCs w:val="28"/>
        </w:rPr>
        <w:t>Integrating Collaborative Filtering, Matrix Factorization via Truncated SVD,</w:t>
      </w:r>
    </w:p>
    <w:p w14:paraId="75076FFA" w14:textId="77777777" w:rsidR="00BB63A4" w:rsidRDefault="00000000">
      <w:pPr>
        <w:spacing w:after="480"/>
        <w:jc w:val="center"/>
      </w:pPr>
      <w:r>
        <w:rPr>
          <w:b/>
          <w:bCs/>
          <w:sz w:val="28"/>
          <w:szCs w:val="28"/>
        </w:rPr>
        <w:t>and Content-Based Filtering with Explainable AI</w:t>
      </w:r>
    </w:p>
    <w:p w14:paraId="395FBCC3" w14:textId="77777777" w:rsidR="00BB63A4" w:rsidRDefault="00BB63A4">
      <w:pPr>
        <w:pBdr>
          <w:bottom w:val="single" w:sz="4" w:space="0" w:color="2E4057"/>
        </w:pBdr>
        <w:spacing w:after="480"/>
        <w:jc w:val="center"/>
      </w:pPr>
    </w:p>
    <w:p w14:paraId="28D950E5" w14:textId="77777777" w:rsidR="00BB63A4" w:rsidRDefault="00BB63A4">
      <w:pPr>
        <w:spacing w:before="240"/>
      </w:pPr>
    </w:p>
    <w:p w14:paraId="340122AE" w14:textId="31A2A283" w:rsidR="00BB63A4" w:rsidRDefault="003577D2">
      <w:pPr>
        <w:spacing w:before="60" w:after="60"/>
        <w:jc w:val="center"/>
        <w:rPr>
          <w:b/>
          <w:bCs/>
          <w:sz w:val="24"/>
          <w:szCs w:val="24"/>
        </w:rPr>
      </w:pPr>
      <w:r>
        <w:rPr>
          <w:b/>
          <w:bCs/>
          <w:sz w:val="24"/>
          <w:szCs w:val="24"/>
        </w:rPr>
        <w:t>A037 – PRATHAM PARMAR</w:t>
      </w:r>
    </w:p>
    <w:p w14:paraId="2E3288C2" w14:textId="5D551B54" w:rsidR="003577D2" w:rsidRDefault="003577D2">
      <w:pPr>
        <w:spacing w:before="60" w:after="60"/>
        <w:jc w:val="center"/>
        <w:rPr>
          <w:b/>
          <w:bCs/>
          <w:sz w:val="24"/>
          <w:szCs w:val="24"/>
        </w:rPr>
      </w:pPr>
      <w:r>
        <w:rPr>
          <w:b/>
          <w:bCs/>
          <w:sz w:val="24"/>
          <w:szCs w:val="24"/>
        </w:rPr>
        <w:t>A061 – VAISHNAVI NEVREKAR</w:t>
      </w:r>
    </w:p>
    <w:p w14:paraId="7EE9B300" w14:textId="548C8A64" w:rsidR="003577D2" w:rsidRDefault="003577D2">
      <w:pPr>
        <w:spacing w:before="60" w:after="60"/>
        <w:jc w:val="center"/>
        <w:rPr>
          <w:b/>
          <w:bCs/>
          <w:sz w:val="24"/>
          <w:szCs w:val="24"/>
        </w:rPr>
      </w:pPr>
      <w:r>
        <w:rPr>
          <w:b/>
          <w:bCs/>
          <w:sz w:val="24"/>
          <w:szCs w:val="24"/>
        </w:rPr>
        <w:t>A062 – VIRANSHI SANGHAVI</w:t>
      </w:r>
    </w:p>
    <w:p w14:paraId="31BB0972" w14:textId="77777777" w:rsidR="003577D2" w:rsidRDefault="003577D2">
      <w:pPr>
        <w:spacing w:before="60" w:after="60"/>
        <w:jc w:val="center"/>
      </w:pPr>
    </w:p>
    <w:p w14:paraId="37A660C8" w14:textId="77777777" w:rsidR="003577D2" w:rsidRPr="003577D2" w:rsidRDefault="003577D2" w:rsidP="003577D2">
      <w:pPr>
        <w:spacing w:before="60" w:after="60"/>
        <w:jc w:val="center"/>
      </w:pPr>
      <w:r w:rsidRPr="003577D2">
        <w:rPr>
          <w:b/>
          <w:bCs/>
        </w:rPr>
        <w:t>SVKM’s NMIMS</w:t>
      </w:r>
    </w:p>
    <w:p w14:paraId="04DBA1F1" w14:textId="77777777" w:rsidR="003577D2" w:rsidRPr="003577D2" w:rsidRDefault="003577D2" w:rsidP="003577D2">
      <w:pPr>
        <w:spacing w:before="60" w:after="60"/>
        <w:jc w:val="center"/>
      </w:pPr>
      <w:r w:rsidRPr="003577D2">
        <w:rPr>
          <w:b/>
          <w:bCs/>
        </w:rPr>
        <w:t>Mukesh Patel School of Technology Management and Engineering, Vile Parle, Mumbai- 400056</w:t>
      </w:r>
    </w:p>
    <w:p w14:paraId="5C460A39" w14:textId="77777777" w:rsidR="003577D2" w:rsidRDefault="003577D2">
      <w:pPr>
        <w:spacing w:before="60" w:after="60"/>
        <w:jc w:val="center"/>
      </w:pPr>
    </w:p>
    <w:p w14:paraId="46F45FB1" w14:textId="0121886D" w:rsidR="00BB63A4" w:rsidRPr="003577D2" w:rsidRDefault="003577D2">
      <w:pPr>
        <w:spacing w:before="60" w:after="60"/>
        <w:jc w:val="center"/>
        <w:rPr>
          <w:b/>
          <w:bCs/>
        </w:rPr>
      </w:pPr>
      <w:r>
        <w:rPr>
          <w:b/>
          <w:bCs/>
        </w:rPr>
        <w:t xml:space="preserve">Program - </w:t>
      </w:r>
      <w:r w:rsidRPr="003577D2">
        <w:rPr>
          <w:b/>
          <w:bCs/>
        </w:rPr>
        <w:t xml:space="preserve">Master’s in Computer </w:t>
      </w:r>
      <w:proofErr w:type="spellStart"/>
      <w:r w:rsidRPr="003577D2">
        <w:rPr>
          <w:b/>
          <w:bCs/>
        </w:rPr>
        <w:t>Applicatons</w:t>
      </w:r>
      <w:proofErr w:type="spellEnd"/>
    </w:p>
    <w:p w14:paraId="2807D0DC" w14:textId="77777777" w:rsidR="00BB63A4" w:rsidRDefault="00BB63A4">
      <w:pPr>
        <w:spacing w:before="480"/>
      </w:pPr>
    </w:p>
    <w:p w14:paraId="4EE44D4E" w14:textId="77777777" w:rsidR="00BB63A4" w:rsidRDefault="00000000">
      <w:pPr>
        <w:spacing w:before="60" w:after="60"/>
        <w:jc w:val="center"/>
      </w:pPr>
      <w:r>
        <w:rPr>
          <w:i/>
          <w:iCs/>
        </w:rPr>
        <w:t xml:space="preserve">Submitted in Partial </w:t>
      </w:r>
      <w:proofErr w:type="spellStart"/>
      <w:r>
        <w:rPr>
          <w:i/>
          <w:iCs/>
        </w:rPr>
        <w:t>Fulfillment</w:t>
      </w:r>
      <w:proofErr w:type="spellEnd"/>
      <w:r>
        <w:rPr>
          <w:i/>
          <w:iCs/>
        </w:rPr>
        <w:t xml:space="preserve"> of the Requirements for</w:t>
      </w:r>
    </w:p>
    <w:p w14:paraId="27768AD2" w14:textId="1ECC4E2F" w:rsidR="00BB63A4" w:rsidRDefault="003577D2">
      <w:pPr>
        <w:spacing w:before="60" w:after="60"/>
        <w:jc w:val="center"/>
      </w:pPr>
      <w:r>
        <w:rPr>
          <w:i/>
          <w:iCs/>
        </w:rPr>
        <w:t>Data Analysis with Python</w:t>
      </w:r>
    </w:p>
    <w:p w14:paraId="09B859D5" w14:textId="77777777" w:rsidR="00BB63A4" w:rsidRDefault="00BB63A4">
      <w:pPr>
        <w:spacing w:before="240"/>
      </w:pPr>
    </w:p>
    <w:p w14:paraId="005AF50F" w14:textId="77777777" w:rsidR="00BB63A4" w:rsidRDefault="00000000">
      <w:pPr>
        <w:spacing w:before="60" w:after="60"/>
        <w:jc w:val="center"/>
      </w:pPr>
      <w:r>
        <w:t>Date: April 2025</w:t>
      </w:r>
    </w:p>
    <w:p w14:paraId="3C77E829" w14:textId="77777777" w:rsidR="00BB63A4" w:rsidRDefault="00BB63A4">
      <w:pPr>
        <w:spacing w:before="720"/>
      </w:pPr>
    </w:p>
    <w:p w14:paraId="5F125113" w14:textId="57E3CA2B" w:rsidR="00BB63A4" w:rsidRDefault="00000000">
      <w:pPr>
        <w:spacing w:before="60" w:after="60"/>
        <w:jc w:val="center"/>
      </w:pPr>
      <w:r>
        <w:rPr>
          <w:i/>
          <w:iCs/>
        </w:rPr>
        <w:t xml:space="preserve">Supervisor: </w:t>
      </w:r>
      <w:r w:rsidR="003577D2">
        <w:rPr>
          <w:i/>
          <w:iCs/>
        </w:rPr>
        <w:t>Saurabh Pandit</w:t>
      </w:r>
    </w:p>
    <w:p w14:paraId="5CBD2882" w14:textId="77777777" w:rsidR="00BB63A4" w:rsidRDefault="00000000">
      <w:r>
        <w:br w:type="page"/>
      </w:r>
    </w:p>
    <w:p w14:paraId="5FC7DE90" w14:textId="77777777" w:rsidR="00BB63A4" w:rsidRDefault="00BB63A4">
      <w:pPr>
        <w:sectPr w:rsidR="00BB63A4">
          <w:pgSz w:w="12240" w:h="15840"/>
          <w:pgMar w:top="1440" w:right="1440" w:bottom="1440" w:left="1440" w:header="708" w:footer="708" w:gutter="0"/>
          <w:cols w:space="720"/>
          <w:docGrid w:linePitch="360"/>
        </w:sectPr>
      </w:pPr>
    </w:p>
    <w:p w14:paraId="11B22444" w14:textId="77777777" w:rsidR="00BB63A4" w:rsidRDefault="00000000">
      <w:pPr>
        <w:pStyle w:val="Heading1"/>
      </w:pPr>
      <w:bookmarkStart w:id="0" w:name="_Toc227000277"/>
      <w:r>
        <w:lastRenderedPageBreak/>
        <w:t>Abstract</w:t>
      </w:r>
      <w:bookmarkEnd w:id="0"/>
    </w:p>
    <w:p w14:paraId="7A25F208" w14:textId="77777777" w:rsidR="00BB63A4" w:rsidRDefault="00000000">
      <w:pPr>
        <w:spacing w:before="60" w:after="60" w:line="276" w:lineRule="auto"/>
        <w:ind w:firstLine="720"/>
        <w:jc w:val="both"/>
      </w:pPr>
      <w:r>
        <w:t xml:space="preserve">This paper presents the design, implementation, and evaluation of a full-stack Hybrid Movie Recommendation Engine that combines three complementary machine-learning paradigms: Collaborative Filtering (CF) using cosine similarity over a user-item rating matrix, Matrix Factorization via Truncated Singular Value Decomposition (SVD) with 50 latent components, and Content-Based Filtering (CBF) employing a </w:t>
      </w:r>
      <w:proofErr w:type="spellStart"/>
      <w:r>
        <w:t>MultiLabel</w:t>
      </w:r>
      <w:proofErr w:type="spellEnd"/>
      <w:r>
        <w:t xml:space="preserve"> </w:t>
      </w:r>
      <w:proofErr w:type="spellStart"/>
      <w:r>
        <w:t>Binarizer</w:t>
      </w:r>
      <w:proofErr w:type="spellEnd"/>
      <w:r>
        <w:t xml:space="preserve"> on genre vectors. The three subsystems are fused through a weighted linear combination (CF: 0.5, SVD: 0.3, CBF: 0.2) to produce a ranked list of top-N recommendations. An Explainable AI (XAI) module surfaces human-readable justifications for every recommendation, enhancing user trust and transparency. The frontend, built with React (Vite) and Tailwind CSS, incorporates a D3.js force-directed graph for interactive movie-similarity network visualization. The </w:t>
      </w:r>
      <w:proofErr w:type="spellStart"/>
      <w:r>
        <w:t>FastAPI</w:t>
      </w:r>
      <w:proofErr w:type="spellEnd"/>
      <w:r>
        <w:t xml:space="preserve"> backend exposes RESTful endpoints consumed by the React client. System performance is quantified using Root Mean Squared Error (RMSE), Mean Absolute Error (MAE), Precision@10, and Recall@10 derived from an 80/20 train-test split. The system demonstrates competitive recommendation quality while addressing the inherent challenges of data sparsity, cold-start scenarios, and scalability in production environments.</w:t>
      </w:r>
    </w:p>
    <w:p w14:paraId="1CC318FD" w14:textId="77777777" w:rsidR="00BB63A4" w:rsidRDefault="00BB63A4">
      <w:pPr>
        <w:spacing w:before="120"/>
      </w:pPr>
    </w:p>
    <w:p w14:paraId="03A273F6" w14:textId="77777777" w:rsidR="00BB63A4" w:rsidRDefault="00000000">
      <w:r>
        <w:br w:type="page"/>
      </w:r>
    </w:p>
    <w:p w14:paraId="0A4753E0" w14:textId="77777777" w:rsidR="00BB63A4" w:rsidRDefault="00000000">
      <w:pPr>
        <w:pStyle w:val="Heading1"/>
      </w:pPr>
      <w:bookmarkStart w:id="1" w:name="_Toc227000278"/>
      <w:r>
        <w:lastRenderedPageBreak/>
        <w:t>Table of Contents</w:t>
      </w:r>
      <w:bookmarkEnd w:id="1"/>
    </w:p>
    <w:p w14:paraId="6D6971FE" w14:textId="77777777" w:rsidR="00BB63A4" w:rsidRDefault="00000000">
      <w:pPr>
        <w:spacing w:before="60" w:after="60" w:line="276" w:lineRule="auto"/>
        <w:jc w:val="both"/>
      </w:pPr>
      <w:r>
        <w:rPr>
          <w:i/>
          <w:iCs/>
          <w:color w:val="888888"/>
          <w:sz w:val="18"/>
          <w:szCs w:val="18"/>
        </w:rPr>
        <w:t>Note: Page numbers auto-populate when this document is opened in Microsoft Word (right-click the TOC field and select 'Update Field').</w:t>
      </w:r>
    </w:p>
    <w:p w14:paraId="01471144" w14:textId="77777777" w:rsidR="00BB63A4" w:rsidRDefault="00BB63A4">
      <w:pPr>
        <w:spacing w:before="60"/>
      </w:pPr>
    </w:p>
    <w:sdt>
      <w:sdtPr>
        <w:alias w:val="Table of Contents"/>
        <w:id w:val="1929850996"/>
      </w:sdtPr>
      <w:sdtContent>
        <w:p w14:paraId="1E6E1813" w14:textId="02EF1AAA" w:rsidR="003577D2" w:rsidRDefault="00000000">
          <w:pPr>
            <w:pStyle w:val="TOC1"/>
            <w:tabs>
              <w:tab w:val="right" w:leader="dot" w:pos="9350"/>
            </w:tabs>
            <w:rPr>
              <w:noProof/>
            </w:rPr>
          </w:pPr>
          <w:r>
            <w:fldChar w:fldCharType="begin"/>
          </w:r>
          <w:r>
            <w:instrText>TOC \h \o "1-3"</w:instrText>
          </w:r>
          <w:r>
            <w:fldChar w:fldCharType="separate"/>
          </w:r>
          <w:hyperlink w:anchor="_Toc227000277" w:history="1">
            <w:r w:rsidR="003577D2" w:rsidRPr="00907F0D">
              <w:rPr>
                <w:rStyle w:val="Hyperlink"/>
                <w:noProof/>
              </w:rPr>
              <w:t>Abstract</w:t>
            </w:r>
            <w:r w:rsidR="003577D2">
              <w:rPr>
                <w:noProof/>
              </w:rPr>
              <w:tab/>
            </w:r>
            <w:r w:rsidR="003577D2">
              <w:rPr>
                <w:noProof/>
              </w:rPr>
              <w:fldChar w:fldCharType="begin"/>
            </w:r>
            <w:r w:rsidR="003577D2">
              <w:rPr>
                <w:noProof/>
              </w:rPr>
              <w:instrText xml:space="preserve"> PAGEREF _Toc227000277 \h </w:instrText>
            </w:r>
            <w:r w:rsidR="003577D2">
              <w:rPr>
                <w:noProof/>
              </w:rPr>
            </w:r>
            <w:r w:rsidR="003577D2">
              <w:rPr>
                <w:noProof/>
              </w:rPr>
              <w:fldChar w:fldCharType="separate"/>
            </w:r>
            <w:r w:rsidR="0037341C">
              <w:rPr>
                <w:noProof/>
              </w:rPr>
              <w:t>2</w:t>
            </w:r>
            <w:r w:rsidR="003577D2">
              <w:rPr>
                <w:noProof/>
              </w:rPr>
              <w:fldChar w:fldCharType="end"/>
            </w:r>
          </w:hyperlink>
        </w:p>
        <w:p w14:paraId="009E577D" w14:textId="5A05EFB3" w:rsidR="003577D2" w:rsidRDefault="003577D2">
          <w:pPr>
            <w:pStyle w:val="TOC1"/>
            <w:tabs>
              <w:tab w:val="right" w:leader="dot" w:pos="9350"/>
            </w:tabs>
            <w:rPr>
              <w:noProof/>
            </w:rPr>
          </w:pPr>
          <w:hyperlink w:anchor="_Toc227000278" w:history="1">
            <w:r w:rsidRPr="00907F0D">
              <w:rPr>
                <w:rStyle w:val="Hyperlink"/>
                <w:noProof/>
              </w:rPr>
              <w:t>Table of Contents</w:t>
            </w:r>
            <w:r>
              <w:rPr>
                <w:noProof/>
              </w:rPr>
              <w:tab/>
            </w:r>
            <w:r>
              <w:rPr>
                <w:noProof/>
              </w:rPr>
              <w:fldChar w:fldCharType="begin"/>
            </w:r>
            <w:r>
              <w:rPr>
                <w:noProof/>
              </w:rPr>
              <w:instrText xml:space="preserve"> PAGEREF _Toc227000278 \h </w:instrText>
            </w:r>
            <w:r>
              <w:rPr>
                <w:noProof/>
              </w:rPr>
            </w:r>
            <w:r>
              <w:rPr>
                <w:noProof/>
              </w:rPr>
              <w:fldChar w:fldCharType="separate"/>
            </w:r>
            <w:r w:rsidR="0037341C">
              <w:rPr>
                <w:noProof/>
              </w:rPr>
              <w:t>3</w:t>
            </w:r>
            <w:r>
              <w:rPr>
                <w:noProof/>
              </w:rPr>
              <w:fldChar w:fldCharType="end"/>
            </w:r>
          </w:hyperlink>
        </w:p>
        <w:p w14:paraId="558F196F" w14:textId="3C74E23F" w:rsidR="003577D2" w:rsidRDefault="003577D2">
          <w:pPr>
            <w:pStyle w:val="TOC1"/>
            <w:tabs>
              <w:tab w:val="right" w:leader="dot" w:pos="9350"/>
            </w:tabs>
            <w:rPr>
              <w:noProof/>
            </w:rPr>
          </w:pPr>
          <w:hyperlink w:anchor="_Toc227000279" w:history="1">
            <w:r w:rsidRPr="00907F0D">
              <w:rPr>
                <w:rStyle w:val="Hyperlink"/>
                <w:noProof/>
              </w:rPr>
              <w:t>I. Introduction</w:t>
            </w:r>
            <w:r>
              <w:rPr>
                <w:noProof/>
              </w:rPr>
              <w:tab/>
            </w:r>
            <w:r>
              <w:rPr>
                <w:noProof/>
              </w:rPr>
              <w:fldChar w:fldCharType="begin"/>
            </w:r>
            <w:r>
              <w:rPr>
                <w:noProof/>
              </w:rPr>
              <w:instrText xml:space="preserve"> PAGEREF _Toc227000279 \h </w:instrText>
            </w:r>
            <w:r>
              <w:rPr>
                <w:noProof/>
              </w:rPr>
            </w:r>
            <w:r>
              <w:rPr>
                <w:noProof/>
              </w:rPr>
              <w:fldChar w:fldCharType="separate"/>
            </w:r>
            <w:r w:rsidR="0037341C">
              <w:rPr>
                <w:noProof/>
              </w:rPr>
              <w:t>5</w:t>
            </w:r>
            <w:r>
              <w:rPr>
                <w:noProof/>
              </w:rPr>
              <w:fldChar w:fldCharType="end"/>
            </w:r>
          </w:hyperlink>
        </w:p>
        <w:p w14:paraId="6DCF904D" w14:textId="1E6A8CF3" w:rsidR="003577D2" w:rsidRDefault="003577D2">
          <w:pPr>
            <w:pStyle w:val="TOC2"/>
            <w:tabs>
              <w:tab w:val="right" w:leader="dot" w:pos="9350"/>
            </w:tabs>
            <w:rPr>
              <w:noProof/>
            </w:rPr>
          </w:pPr>
          <w:hyperlink w:anchor="_Toc227000280" w:history="1">
            <w:r w:rsidRPr="00907F0D">
              <w:rPr>
                <w:rStyle w:val="Hyperlink"/>
                <w:noProof/>
              </w:rPr>
              <w:t>A. Background and Context</w:t>
            </w:r>
            <w:r>
              <w:rPr>
                <w:noProof/>
              </w:rPr>
              <w:tab/>
            </w:r>
            <w:r>
              <w:rPr>
                <w:noProof/>
              </w:rPr>
              <w:fldChar w:fldCharType="begin"/>
            </w:r>
            <w:r>
              <w:rPr>
                <w:noProof/>
              </w:rPr>
              <w:instrText xml:space="preserve"> PAGEREF _Toc227000280 \h </w:instrText>
            </w:r>
            <w:r>
              <w:rPr>
                <w:noProof/>
              </w:rPr>
            </w:r>
            <w:r>
              <w:rPr>
                <w:noProof/>
              </w:rPr>
              <w:fldChar w:fldCharType="separate"/>
            </w:r>
            <w:r w:rsidR="0037341C">
              <w:rPr>
                <w:noProof/>
              </w:rPr>
              <w:t>5</w:t>
            </w:r>
            <w:r>
              <w:rPr>
                <w:noProof/>
              </w:rPr>
              <w:fldChar w:fldCharType="end"/>
            </w:r>
          </w:hyperlink>
        </w:p>
        <w:p w14:paraId="4EDFC6EB" w14:textId="452534DB" w:rsidR="003577D2" w:rsidRDefault="003577D2">
          <w:pPr>
            <w:pStyle w:val="TOC2"/>
            <w:tabs>
              <w:tab w:val="right" w:leader="dot" w:pos="9350"/>
            </w:tabs>
            <w:rPr>
              <w:noProof/>
            </w:rPr>
          </w:pPr>
          <w:hyperlink w:anchor="_Toc227000281" w:history="1">
            <w:r w:rsidRPr="00907F0D">
              <w:rPr>
                <w:rStyle w:val="Hyperlink"/>
                <w:noProof/>
              </w:rPr>
              <w:t>B. Objectives</w:t>
            </w:r>
            <w:r>
              <w:rPr>
                <w:noProof/>
              </w:rPr>
              <w:tab/>
            </w:r>
            <w:r>
              <w:rPr>
                <w:noProof/>
              </w:rPr>
              <w:fldChar w:fldCharType="begin"/>
            </w:r>
            <w:r>
              <w:rPr>
                <w:noProof/>
              </w:rPr>
              <w:instrText xml:space="preserve"> PAGEREF _Toc227000281 \h </w:instrText>
            </w:r>
            <w:r>
              <w:rPr>
                <w:noProof/>
              </w:rPr>
            </w:r>
            <w:r>
              <w:rPr>
                <w:noProof/>
              </w:rPr>
              <w:fldChar w:fldCharType="separate"/>
            </w:r>
            <w:r w:rsidR="0037341C">
              <w:rPr>
                <w:noProof/>
              </w:rPr>
              <w:t>5</w:t>
            </w:r>
            <w:r>
              <w:rPr>
                <w:noProof/>
              </w:rPr>
              <w:fldChar w:fldCharType="end"/>
            </w:r>
          </w:hyperlink>
        </w:p>
        <w:p w14:paraId="79DF0367" w14:textId="4E05A0DE" w:rsidR="003577D2" w:rsidRDefault="003577D2">
          <w:pPr>
            <w:pStyle w:val="TOC2"/>
            <w:tabs>
              <w:tab w:val="right" w:leader="dot" w:pos="9350"/>
            </w:tabs>
            <w:rPr>
              <w:noProof/>
            </w:rPr>
          </w:pPr>
          <w:hyperlink w:anchor="_Toc227000282" w:history="1">
            <w:r w:rsidRPr="00907F0D">
              <w:rPr>
                <w:rStyle w:val="Hyperlink"/>
                <w:noProof/>
              </w:rPr>
              <w:t>C. Scope and Significance</w:t>
            </w:r>
            <w:r>
              <w:rPr>
                <w:noProof/>
              </w:rPr>
              <w:tab/>
            </w:r>
            <w:r>
              <w:rPr>
                <w:noProof/>
              </w:rPr>
              <w:fldChar w:fldCharType="begin"/>
            </w:r>
            <w:r>
              <w:rPr>
                <w:noProof/>
              </w:rPr>
              <w:instrText xml:space="preserve"> PAGEREF _Toc227000282 \h </w:instrText>
            </w:r>
            <w:r>
              <w:rPr>
                <w:noProof/>
              </w:rPr>
            </w:r>
            <w:r>
              <w:rPr>
                <w:noProof/>
              </w:rPr>
              <w:fldChar w:fldCharType="separate"/>
            </w:r>
            <w:r w:rsidR="0037341C">
              <w:rPr>
                <w:noProof/>
              </w:rPr>
              <w:t>5</w:t>
            </w:r>
            <w:r>
              <w:rPr>
                <w:noProof/>
              </w:rPr>
              <w:fldChar w:fldCharType="end"/>
            </w:r>
          </w:hyperlink>
        </w:p>
        <w:p w14:paraId="7B92850B" w14:textId="1C385A96" w:rsidR="003577D2" w:rsidRDefault="003577D2">
          <w:pPr>
            <w:pStyle w:val="TOC1"/>
            <w:tabs>
              <w:tab w:val="right" w:leader="dot" w:pos="9350"/>
            </w:tabs>
            <w:rPr>
              <w:noProof/>
            </w:rPr>
          </w:pPr>
          <w:hyperlink w:anchor="_Toc227000283" w:history="1">
            <w:r w:rsidRPr="00907F0D">
              <w:rPr>
                <w:rStyle w:val="Hyperlink"/>
                <w:noProof/>
              </w:rPr>
              <w:t>II. Literature Review</w:t>
            </w:r>
            <w:r>
              <w:rPr>
                <w:noProof/>
              </w:rPr>
              <w:tab/>
            </w:r>
            <w:r>
              <w:rPr>
                <w:noProof/>
              </w:rPr>
              <w:fldChar w:fldCharType="begin"/>
            </w:r>
            <w:r>
              <w:rPr>
                <w:noProof/>
              </w:rPr>
              <w:instrText xml:space="preserve"> PAGEREF _Toc227000283 \h </w:instrText>
            </w:r>
            <w:r>
              <w:rPr>
                <w:noProof/>
              </w:rPr>
            </w:r>
            <w:r>
              <w:rPr>
                <w:noProof/>
              </w:rPr>
              <w:fldChar w:fldCharType="separate"/>
            </w:r>
            <w:r w:rsidR="0037341C">
              <w:rPr>
                <w:noProof/>
              </w:rPr>
              <w:t>7</w:t>
            </w:r>
            <w:r>
              <w:rPr>
                <w:noProof/>
              </w:rPr>
              <w:fldChar w:fldCharType="end"/>
            </w:r>
          </w:hyperlink>
        </w:p>
        <w:p w14:paraId="3F06F64D" w14:textId="1999F049" w:rsidR="003577D2" w:rsidRDefault="003577D2">
          <w:pPr>
            <w:pStyle w:val="TOC2"/>
            <w:tabs>
              <w:tab w:val="right" w:leader="dot" w:pos="9350"/>
            </w:tabs>
            <w:rPr>
              <w:noProof/>
            </w:rPr>
          </w:pPr>
          <w:hyperlink w:anchor="_Toc227000284" w:history="1">
            <w:r w:rsidRPr="00907F0D">
              <w:rPr>
                <w:rStyle w:val="Hyperlink"/>
                <w:noProof/>
              </w:rPr>
              <w:t>A. Collaborative Filtering</w:t>
            </w:r>
            <w:r>
              <w:rPr>
                <w:noProof/>
              </w:rPr>
              <w:tab/>
            </w:r>
            <w:r>
              <w:rPr>
                <w:noProof/>
              </w:rPr>
              <w:fldChar w:fldCharType="begin"/>
            </w:r>
            <w:r>
              <w:rPr>
                <w:noProof/>
              </w:rPr>
              <w:instrText xml:space="preserve"> PAGEREF _Toc227000284 \h </w:instrText>
            </w:r>
            <w:r>
              <w:rPr>
                <w:noProof/>
              </w:rPr>
            </w:r>
            <w:r>
              <w:rPr>
                <w:noProof/>
              </w:rPr>
              <w:fldChar w:fldCharType="separate"/>
            </w:r>
            <w:r w:rsidR="0037341C">
              <w:rPr>
                <w:noProof/>
              </w:rPr>
              <w:t>7</w:t>
            </w:r>
            <w:r>
              <w:rPr>
                <w:noProof/>
              </w:rPr>
              <w:fldChar w:fldCharType="end"/>
            </w:r>
          </w:hyperlink>
        </w:p>
        <w:p w14:paraId="0923B2D4" w14:textId="44C97227" w:rsidR="003577D2" w:rsidRDefault="003577D2">
          <w:pPr>
            <w:pStyle w:val="TOC2"/>
            <w:tabs>
              <w:tab w:val="right" w:leader="dot" w:pos="9350"/>
            </w:tabs>
            <w:rPr>
              <w:noProof/>
            </w:rPr>
          </w:pPr>
          <w:hyperlink w:anchor="_Toc227000285" w:history="1">
            <w:r w:rsidRPr="00907F0D">
              <w:rPr>
                <w:rStyle w:val="Hyperlink"/>
                <w:noProof/>
              </w:rPr>
              <w:t>B. Matrix Factorisation and the Netflix Prize</w:t>
            </w:r>
            <w:r>
              <w:rPr>
                <w:noProof/>
              </w:rPr>
              <w:tab/>
            </w:r>
            <w:r>
              <w:rPr>
                <w:noProof/>
              </w:rPr>
              <w:fldChar w:fldCharType="begin"/>
            </w:r>
            <w:r>
              <w:rPr>
                <w:noProof/>
              </w:rPr>
              <w:instrText xml:space="preserve"> PAGEREF _Toc227000285 \h </w:instrText>
            </w:r>
            <w:r>
              <w:rPr>
                <w:noProof/>
              </w:rPr>
            </w:r>
            <w:r>
              <w:rPr>
                <w:noProof/>
              </w:rPr>
              <w:fldChar w:fldCharType="separate"/>
            </w:r>
            <w:r w:rsidR="0037341C">
              <w:rPr>
                <w:noProof/>
              </w:rPr>
              <w:t>7</w:t>
            </w:r>
            <w:r>
              <w:rPr>
                <w:noProof/>
              </w:rPr>
              <w:fldChar w:fldCharType="end"/>
            </w:r>
          </w:hyperlink>
        </w:p>
        <w:p w14:paraId="3990341A" w14:textId="029DB320" w:rsidR="003577D2" w:rsidRDefault="003577D2">
          <w:pPr>
            <w:pStyle w:val="TOC2"/>
            <w:tabs>
              <w:tab w:val="right" w:leader="dot" w:pos="9350"/>
            </w:tabs>
            <w:rPr>
              <w:noProof/>
            </w:rPr>
          </w:pPr>
          <w:hyperlink w:anchor="_Toc227000286" w:history="1">
            <w:r w:rsidRPr="00907F0D">
              <w:rPr>
                <w:rStyle w:val="Hyperlink"/>
                <w:noProof/>
              </w:rPr>
              <w:t>C. Content-Based Filtering</w:t>
            </w:r>
            <w:r>
              <w:rPr>
                <w:noProof/>
              </w:rPr>
              <w:tab/>
            </w:r>
            <w:r>
              <w:rPr>
                <w:noProof/>
              </w:rPr>
              <w:fldChar w:fldCharType="begin"/>
            </w:r>
            <w:r>
              <w:rPr>
                <w:noProof/>
              </w:rPr>
              <w:instrText xml:space="preserve"> PAGEREF _Toc227000286 \h </w:instrText>
            </w:r>
            <w:r>
              <w:rPr>
                <w:noProof/>
              </w:rPr>
            </w:r>
            <w:r>
              <w:rPr>
                <w:noProof/>
              </w:rPr>
              <w:fldChar w:fldCharType="separate"/>
            </w:r>
            <w:r w:rsidR="0037341C">
              <w:rPr>
                <w:noProof/>
              </w:rPr>
              <w:t>7</w:t>
            </w:r>
            <w:r>
              <w:rPr>
                <w:noProof/>
              </w:rPr>
              <w:fldChar w:fldCharType="end"/>
            </w:r>
          </w:hyperlink>
        </w:p>
        <w:p w14:paraId="6C2B8F0D" w14:textId="0F447BE2" w:rsidR="003577D2" w:rsidRDefault="003577D2">
          <w:pPr>
            <w:pStyle w:val="TOC2"/>
            <w:tabs>
              <w:tab w:val="right" w:leader="dot" w:pos="9350"/>
            </w:tabs>
            <w:rPr>
              <w:noProof/>
            </w:rPr>
          </w:pPr>
          <w:hyperlink w:anchor="_Toc227000287" w:history="1">
            <w:r w:rsidRPr="00907F0D">
              <w:rPr>
                <w:rStyle w:val="Hyperlink"/>
                <w:noProof/>
              </w:rPr>
              <w:t>D. Hybrid Recommender Systems</w:t>
            </w:r>
            <w:r>
              <w:rPr>
                <w:noProof/>
              </w:rPr>
              <w:tab/>
            </w:r>
            <w:r>
              <w:rPr>
                <w:noProof/>
              </w:rPr>
              <w:fldChar w:fldCharType="begin"/>
            </w:r>
            <w:r>
              <w:rPr>
                <w:noProof/>
              </w:rPr>
              <w:instrText xml:space="preserve"> PAGEREF _Toc227000287 \h </w:instrText>
            </w:r>
            <w:r>
              <w:rPr>
                <w:noProof/>
              </w:rPr>
            </w:r>
            <w:r>
              <w:rPr>
                <w:noProof/>
              </w:rPr>
              <w:fldChar w:fldCharType="separate"/>
            </w:r>
            <w:r w:rsidR="0037341C">
              <w:rPr>
                <w:noProof/>
              </w:rPr>
              <w:t>8</w:t>
            </w:r>
            <w:r>
              <w:rPr>
                <w:noProof/>
              </w:rPr>
              <w:fldChar w:fldCharType="end"/>
            </w:r>
          </w:hyperlink>
        </w:p>
        <w:p w14:paraId="5E1BDC1C" w14:textId="38015E97" w:rsidR="003577D2" w:rsidRDefault="003577D2">
          <w:pPr>
            <w:pStyle w:val="TOC2"/>
            <w:tabs>
              <w:tab w:val="right" w:leader="dot" w:pos="9350"/>
            </w:tabs>
            <w:rPr>
              <w:noProof/>
            </w:rPr>
          </w:pPr>
          <w:hyperlink w:anchor="_Toc227000288" w:history="1">
            <w:r w:rsidRPr="00907F0D">
              <w:rPr>
                <w:rStyle w:val="Hyperlink"/>
                <w:noProof/>
              </w:rPr>
              <w:t>E. Explainability in Recommender Systems</w:t>
            </w:r>
            <w:r>
              <w:rPr>
                <w:noProof/>
              </w:rPr>
              <w:tab/>
            </w:r>
            <w:r>
              <w:rPr>
                <w:noProof/>
              </w:rPr>
              <w:fldChar w:fldCharType="begin"/>
            </w:r>
            <w:r>
              <w:rPr>
                <w:noProof/>
              </w:rPr>
              <w:instrText xml:space="preserve"> PAGEREF _Toc227000288 \h </w:instrText>
            </w:r>
            <w:r>
              <w:rPr>
                <w:noProof/>
              </w:rPr>
            </w:r>
            <w:r>
              <w:rPr>
                <w:noProof/>
              </w:rPr>
              <w:fldChar w:fldCharType="separate"/>
            </w:r>
            <w:r w:rsidR="0037341C">
              <w:rPr>
                <w:noProof/>
              </w:rPr>
              <w:t>8</w:t>
            </w:r>
            <w:r>
              <w:rPr>
                <w:noProof/>
              </w:rPr>
              <w:fldChar w:fldCharType="end"/>
            </w:r>
          </w:hyperlink>
        </w:p>
        <w:p w14:paraId="6DD7F7B5" w14:textId="56EAB1FE" w:rsidR="003577D2" w:rsidRDefault="003577D2">
          <w:pPr>
            <w:pStyle w:val="TOC1"/>
            <w:tabs>
              <w:tab w:val="right" w:leader="dot" w:pos="9350"/>
            </w:tabs>
            <w:rPr>
              <w:noProof/>
            </w:rPr>
          </w:pPr>
          <w:hyperlink w:anchor="_Toc227000289" w:history="1">
            <w:r w:rsidRPr="00907F0D">
              <w:rPr>
                <w:rStyle w:val="Hyperlink"/>
                <w:noProof/>
              </w:rPr>
              <w:t>III. Methodology</w:t>
            </w:r>
            <w:r>
              <w:rPr>
                <w:noProof/>
              </w:rPr>
              <w:tab/>
            </w:r>
            <w:r>
              <w:rPr>
                <w:noProof/>
              </w:rPr>
              <w:fldChar w:fldCharType="begin"/>
            </w:r>
            <w:r>
              <w:rPr>
                <w:noProof/>
              </w:rPr>
              <w:instrText xml:space="preserve"> PAGEREF _Toc227000289 \h </w:instrText>
            </w:r>
            <w:r>
              <w:rPr>
                <w:noProof/>
              </w:rPr>
            </w:r>
            <w:r>
              <w:rPr>
                <w:noProof/>
              </w:rPr>
              <w:fldChar w:fldCharType="separate"/>
            </w:r>
            <w:r w:rsidR="0037341C">
              <w:rPr>
                <w:noProof/>
              </w:rPr>
              <w:t>9</w:t>
            </w:r>
            <w:r>
              <w:rPr>
                <w:noProof/>
              </w:rPr>
              <w:fldChar w:fldCharType="end"/>
            </w:r>
          </w:hyperlink>
        </w:p>
        <w:p w14:paraId="1146DD48" w14:textId="1F0FD042" w:rsidR="003577D2" w:rsidRDefault="003577D2">
          <w:pPr>
            <w:pStyle w:val="TOC2"/>
            <w:tabs>
              <w:tab w:val="right" w:leader="dot" w:pos="9350"/>
            </w:tabs>
            <w:rPr>
              <w:noProof/>
            </w:rPr>
          </w:pPr>
          <w:hyperlink w:anchor="_Toc227000290" w:history="1">
            <w:r w:rsidRPr="00907F0D">
              <w:rPr>
                <w:rStyle w:val="Hyperlink"/>
                <w:noProof/>
              </w:rPr>
              <w:t>A. System Architecture</w:t>
            </w:r>
            <w:r>
              <w:rPr>
                <w:noProof/>
              </w:rPr>
              <w:tab/>
            </w:r>
            <w:r>
              <w:rPr>
                <w:noProof/>
              </w:rPr>
              <w:fldChar w:fldCharType="begin"/>
            </w:r>
            <w:r>
              <w:rPr>
                <w:noProof/>
              </w:rPr>
              <w:instrText xml:space="preserve"> PAGEREF _Toc227000290 \h </w:instrText>
            </w:r>
            <w:r>
              <w:rPr>
                <w:noProof/>
              </w:rPr>
            </w:r>
            <w:r>
              <w:rPr>
                <w:noProof/>
              </w:rPr>
              <w:fldChar w:fldCharType="separate"/>
            </w:r>
            <w:r w:rsidR="0037341C">
              <w:rPr>
                <w:noProof/>
              </w:rPr>
              <w:t>9</w:t>
            </w:r>
            <w:r>
              <w:rPr>
                <w:noProof/>
              </w:rPr>
              <w:fldChar w:fldCharType="end"/>
            </w:r>
          </w:hyperlink>
        </w:p>
        <w:p w14:paraId="66A3D6D1" w14:textId="1015B805" w:rsidR="003577D2" w:rsidRDefault="003577D2">
          <w:pPr>
            <w:pStyle w:val="TOC2"/>
            <w:tabs>
              <w:tab w:val="right" w:leader="dot" w:pos="9350"/>
            </w:tabs>
            <w:rPr>
              <w:noProof/>
            </w:rPr>
          </w:pPr>
          <w:hyperlink w:anchor="_Toc227000291" w:history="1">
            <w:r w:rsidRPr="00907F0D">
              <w:rPr>
                <w:rStyle w:val="Hyperlink"/>
                <w:noProof/>
              </w:rPr>
              <w:t>B. Dataset and Pre-processing</w:t>
            </w:r>
            <w:r>
              <w:rPr>
                <w:noProof/>
              </w:rPr>
              <w:tab/>
            </w:r>
            <w:r>
              <w:rPr>
                <w:noProof/>
              </w:rPr>
              <w:fldChar w:fldCharType="begin"/>
            </w:r>
            <w:r>
              <w:rPr>
                <w:noProof/>
              </w:rPr>
              <w:instrText xml:space="preserve"> PAGEREF _Toc227000291 \h </w:instrText>
            </w:r>
            <w:r>
              <w:rPr>
                <w:noProof/>
              </w:rPr>
            </w:r>
            <w:r>
              <w:rPr>
                <w:noProof/>
              </w:rPr>
              <w:fldChar w:fldCharType="separate"/>
            </w:r>
            <w:r w:rsidR="0037341C">
              <w:rPr>
                <w:noProof/>
              </w:rPr>
              <w:t>9</w:t>
            </w:r>
            <w:r>
              <w:rPr>
                <w:noProof/>
              </w:rPr>
              <w:fldChar w:fldCharType="end"/>
            </w:r>
          </w:hyperlink>
        </w:p>
        <w:p w14:paraId="3674EA97" w14:textId="5E939DB2" w:rsidR="003577D2" w:rsidRDefault="003577D2">
          <w:pPr>
            <w:pStyle w:val="TOC2"/>
            <w:tabs>
              <w:tab w:val="right" w:leader="dot" w:pos="9350"/>
            </w:tabs>
            <w:rPr>
              <w:noProof/>
            </w:rPr>
          </w:pPr>
          <w:hyperlink w:anchor="_Toc227000292" w:history="1">
            <w:r w:rsidRPr="00907F0D">
              <w:rPr>
                <w:rStyle w:val="Hyperlink"/>
                <w:noProof/>
              </w:rPr>
              <w:t>C. Collaborative Filtering Module</w:t>
            </w:r>
            <w:r>
              <w:rPr>
                <w:noProof/>
              </w:rPr>
              <w:tab/>
            </w:r>
            <w:r>
              <w:rPr>
                <w:noProof/>
              </w:rPr>
              <w:fldChar w:fldCharType="begin"/>
            </w:r>
            <w:r>
              <w:rPr>
                <w:noProof/>
              </w:rPr>
              <w:instrText xml:space="preserve"> PAGEREF _Toc227000292 \h </w:instrText>
            </w:r>
            <w:r>
              <w:rPr>
                <w:noProof/>
              </w:rPr>
            </w:r>
            <w:r>
              <w:rPr>
                <w:noProof/>
              </w:rPr>
              <w:fldChar w:fldCharType="separate"/>
            </w:r>
            <w:r w:rsidR="0037341C">
              <w:rPr>
                <w:noProof/>
              </w:rPr>
              <w:t>10</w:t>
            </w:r>
            <w:r>
              <w:rPr>
                <w:noProof/>
              </w:rPr>
              <w:fldChar w:fldCharType="end"/>
            </w:r>
          </w:hyperlink>
        </w:p>
        <w:p w14:paraId="3E587474" w14:textId="36B91354" w:rsidR="003577D2" w:rsidRDefault="003577D2">
          <w:pPr>
            <w:pStyle w:val="TOC2"/>
            <w:tabs>
              <w:tab w:val="right" w:leader="dot" w:pos="9350"/>
            </w:tabs>
            <w:rPr>
              <w:noProof/>
            </w:rPr>
          </w:pPr>
          <w:hyperlink w:anchor="_Toc227000293" w:history="1">
            <w:r w:rsidRPr="00907F0D">
              <w:rPr>
                <w:rStyle w:val="Hyperlink"/>
                <w:noProof/>
              </w:rPr>
              <w:t>D. Matrix Factorisation via Truncated SVD</w:t>
            </w:r>
            <w:r>
              <w:rPr>
                <w:noProof/>
              </w:rPr>
              <w:tab/>
            </w:r>
            <w:r>
              <w:rPr>
                <w:noProof/>
              </w:rPr>
              <w:fldChar w:fldCharType="begin"/>
            </w:r>
            <w:r>
              <w:rPr>
                <w:noProof/>
              </w:rPr>
              <w:instrText xml:space="preserve"> PAGEREF _Toc227000293 \h </w:instrText>
            </w:r>
            <w:r>
              <w:rPr>
                <w:noProof/>
              </w:rPr>
            </w:r>
            <w:r>
              <w:rPr>
                <w:noProof/>
              </w:rPr>
              <w:fldChar w:fldCharType="separate"/>
            </w:r>
            <w:r w:rsidR="0037341C">
              <w:rPr>
                <w:noProof/>
              </w:rPr>
              <w:t>10</w:t>
            </w:r>
            <w:r>
              <w:rPr>
                <w:noProof/>
              </w:rPr>
              <w:fldChar w:fldCharType="end"/>
            </w:r>
          </w:hyperlink>
        </w:p>
        <w:p w14:paraId="6278588F" w14:textId="0057DADB" w:rsidR="003577D2" w:rsidRDefault="003577D2">
          <w:pPr>
            <w:pStyle w:val="TOC2"/>
            <w:tabs>
              <w:tab w:val="right" w:leader="dot" w:pos="9350"/>
            </w:tabs>
            <w:rPr>
              <w:noProof/>
            </w:rPr>
          </w:pPr>
          <w:hyperlink w:anchor="_Toc227000294" w:history="1">
            <w:r w:rsidRPr="00907F0D">
              <w:rPr>
                <w:rStyle w:val="Hyperlink"/>
                <w:noProof/>
              </w:rPr>
              <w:t>E. Content-Based Filtering Module</w:t>
            </w:r>
            <w:r>
              <w:rPr>
                <w:noProof/>
              </w:rPr>
              <w:tab/>
            </w:r>
            <w:r>
              <w:rPr>
                <w:noProof/>
              </w:rPr>
              <w:fldChar w:fldCharType="begin"/>
            </w:r>
            <w:r>
              <w:rPr>
                <w:noProof/>
              </w:rPr>
              <w:instrText xml:space="preserve"> PAGEREF _Toc227000294 \h </w:instrText>
            </w:r>
            <w:r>
              <w:rPr>
                <w:noProof/>
              </w:rPr>
            </w:r>
            <w:r>
              <w:rPr>
                <w:noProof/>
              </w:rPr>
              <w:fldChar w:fldCharType="separate"/>
            </w:r>
            <w:r w:rsidR="0037341C">
              <w:rPr>
                <w:noProof/>
              </w:rPr>
              <w:t>10</w:t>
            </w:r>
            <w:r>
              <w:rPr>
                <w:noProof/>
              </w:rPr>
              <w:fldChar w:fldCharType="end"/>
            </w:r>
          </w:hyperlink>
        </w:p>
        <w:p w14:paraId="3DEA5EA9" w14:textId="048F16F2" w:rsidR="003577D2" w:rsidRDefault="003577D2">
          <w:pPr>
            <w:pStyle w:val="TOC2"/>
            <w:tabs>
              <w:tab w:val="right" w:leader="dot" w:pos="9350"/>
            </w:tabs>
            <w:rPr>
              <w:noProof/>
            </w:rPr>
          </w:pPr>
          <w:hyperlink w:anchor="_Toc227000295" w:history="1">
            <w:r w:rsidRPr="00907F0D">
              <w:rPr>
                <w:rStyle w:val="Hyperlink"/>
                <w:noProof/>
              </w:rPr>
              <w:t>F. Hybrid Scoring and Weight Configuration</w:t>
            </w:r>
            <w:r>
              <w:rPr>
                <w:noProof/>
              </w:rPr>
              <w:tab/>
            </w:r>
            <w:r>
              <w:rPr>
                <w:noProof/>
              </w:rPr>
              <w:fldChar w:fldCharType="begin"/>
            </w:r>
            <w:r>
              <w:rPr>
                <w:noProof/>
              </w:rPr>
              <w:instrText xml:space="preserve"> PAGEREF _Toc227000295 \h </w:instrText>
            </w:r>
            <w:r>
              <w:rPr>
                <w:noProof/>
              </w:rPr>
            </w:r>
            <w:r>
              <w:rPr>
                <w:noProof/>
              </w:rPr>
              <w:fldChar w:fldCharType="separate"/>
            </w:r>
            <w:r w:rsidR="0037341C">
              <w:rPr>
                <w:noProof/>
              </w:rPr>
              <w:t>10</w:t>
            </w:r>
            <w:r>
              <w:rPr>
                <w:noProof/>
              </w:rPr>
              <w:fldChar w:fldCharType="end"/>
            </w:r>
          </w:hyperlink>
        </w:p>
        <w:p w14:paraId="633E44C5" w14:textId="61961577" w:rsidR="003577D2" w:rsidRDefault="003577D2">
          <w:pPr>
            <w:pStyle w:val="TOC2"/>
            <w:tabs>
              <w:tab w:val="right" w:leader="dot" w:pos="9350"/>
            </w:tabs>
            <w:rPr>
              <w:noProof/>
            </w:rPr>
          </w:pPr>
          <w:hyperlink w:anchor="_Toc227000296" w:history="1">
            <w:r w:rsidRPr="00907F0D">
              <w:rPr>
                <w:rStyle w:val="Hyperlink"/>
                <w:noProof/>
              </w:rPr>
              <w:t>G. Personalised Multi-Movie Recommendations</w:t>
            </w:r>
            <w:r>
              <w:rPr>
                <w:noProof/>
              </w:rPr>
              <w:tab/>
            </w:r>
            <w:r>
              <w:rPr>
                <w:noProof/>
              </w:rPr>
              <w:fldChar w:fldCharType="begin"/>
            </w:r>
            <w:r>
              <w:rPr>
                <w:noProof/>
              </w:rPr>
              <w:instrText xml:space="preserve"> PAGEREF _Toc227000296 \h </w:instrText>
            </w:r>
            <w:r>
              <w:rPr>
                <w:noProof/>
              </w:rPr>
            </w:r>
            <w:r>
              <w:rPr>
                <w:noProof/>
              </w:rPr>
              <w:fldChar w:fldCharType="separate"/>
            </w:r>
            <w:r w:rsidR="0037341C">
              <w:rPr>
                <w:noProof/>
              </w:rPr>
              <w:t>11</w:t>
            </w:r>
            <w:r>
              <w:rPr>
                <w:noProof/>
              </w:rPr>
              <w:fldChar w:fldCharType="end"/>
            </w:r>
          </w:hyperlink>
        </w:p>
        <w:p w14:paraId="66E12F6D" w14:textId="1C9787E2" w:rsidR="003577D2" w:rsidRDefault="003577D2">
          <w:pPr>
            <w:pStyle w:val="TOC2"/>
            <w:tabs>
              <w:tab w:val="right" w:leader="dot" w:pos="9350"/>
            </w:tabs>
            <w:rPr>
              <w:noProof/>
            </w:rPr>
          </w:pPr>
          <w:hyperlink w:anchor="_Toc227000297" w:history="1">
            <w:r w:rsidRPr="00907F0D">
              <w:rPr>
                <w:rStyle w:val="Hyperlink"/>
                <w:noProof/>
              </w:rPr>
              <w:t>H. Explainable AI Module</w:t>
            </w:r>
            <w:r>
              <w:rPr>
                <w:noProof/>
              </w:rPr>
              <w:tab/>
            </w:r>
            <w:r>
              <w:rPr>
                <w:noProof/>
              </w:rPr>
              <w:fldChar w:fldCharType="begin"/>
            </w:r>
            <w:r>
              <w:rPr>
                <w:noProof/>
              </w:rPr>
              <w:instrText xml:space="preserve"> PAGEREF _Toc227000297 \h </w:instrText>
            </w:r>
            <w:r>
              <w:rPr>
                <w:noProof/>
              </w:rPr>
            </w:r>
            <w:r>
              <w:rPr>
                <w:noProof/>
              </w:rPr>
              <w:fldChar w:fldCharType="separate"/>
            </w:r>
            <w:r w:rsidR="0037341C">
              <w:rPr>
                <w:noProof/>
              </w:rPr>
              <w:t>11</w:t>
            </w:r>
            <w:r>
              <w:rPr>
                <w:noProof/>
              </w:rPr>
              <w:fldChar w:fldCharType="end"/>
            </w:r>
          </w:hyperlink>
        </w:p>
        <w:p w14:paraId="67E55E15" w14:textId="6F4BCA88" w:rsidR="003577D2" w:rsidRDefault="003577D2">
          <w:pPr>
            <w:pStyle w:val="TOC2"/>
            <w:tabs>
              <w:tab w:val="right" w:leader="dot" w:pos="9350"/>
            </w:tabs>
            <w:rPr>
              <w:noProof/>
            </w:rPr>
          </w:pPr>
          <w:hyperlink w:anchor="_Toc227000298" w:history="1">
            <w:r w:rsidRPr="00907F0D">
              <w:rPr>
                <w:rStyle w:val="Hyperlink"/>
                <w:noProof/>
              </w:rPr>
              <w:t>I. Evaluation Methodology</w:t>
            </w:r>
            <w:r>
              <w:rPr>
                <w:noProof/>
              </w:rPr>
              <w:tab/>
            </w:r>
            <w:r>
              <w:rPr>
                <w:noProof/>
              </w:rPr>
              <w:fldChar w:fldCharType="begin"/>
            </w:r>
            <w:r>
              <w:rPr>
                <w:noProof/>
              </w:rPr>
              <w:instrText xml:space="preserve"> PAGEREF _Toc227000298 \h </w:instrText>
            </w:r>
            <w:r>
              <w:rPr>
                <w:noProof/>
              </w:rPr>
            </w:r>
            <w:r>
              <w:rPr>
                <w:noProof/>
              </w:rPr>
              <w:fldChar w:fldCharType="separate"/>
            </w:r>
            <w:r w:rsidR="0037341C">
              <w:rPr>
                <w:noProof/>
              </w:rPr>
              <w:t>11</w:t>
            </w:r>
            <w:r>
              <w:rPr>
                <w:noProof/>
              </w:rPr>
              <w:fldChar w:fldCharType="end"/>
            </w:r>
          </w:hyperlink>
        </w:p>
        <w:p w14:paraId="655744A3" w14:textId="72ECFBDA" w:rsidR="003577D2" w:rsidRDefault="003577D2">
          <w:pPr>
            <w:pStyle w:val="TOC2"/>
            <w:tabs>
              <w:tab w:val="right" w:leader="dot" w:pos="9350"/>
            </w:tabs>
            <w:rPr>
              <w:noProof/>
            </w:rPr>
          </w:pPr>
          <w:hyperlink w:anchor="_Toc227000299" w:history="1">
            <w:r w:rsidRPr="00907F0D">
              <w:rPr>
                <w:rStyle w:val="Hyperlink"/>
                <w:noProof/>
              </w:rPr>
              <w:t>J. Frontend Architecture</w:t>
            </w:r>
            <w:r>
              <w:rPr>
                <w:noProof/>
              </w:rPr>
              <w:tab/>
            </w:r>
            <w:r>
              <w:rPr>
                <w:noProof/>
              </w:rPr>
              <w:fldChar w:fldCharType="begin"/>
            </w:r>
            <w:r>
              <w:rPr>
                <w:noProof/>
              </w:rPr>
              <w:instrText xml:space="preserve"> PAGEREF _Toc227000299 \h </w:instrText>
            </w:r>
            <w:r>
              <w:rPr>
                <w:noProof/>
              </w:rPr>
            </w:r>
            <w:r>
              <w:rPr>
                <w:noProof/>
              </w:rPr>
              <w:fldChar w:fldCharType="separate"/>
            </w:r>
            <w:r w:rsidR="0037341C">
              <w:rPr>
                <w:noProof/>
              </w:rPr>
              <w:t>12</w:t>
            </w:r>
            <w:r>
              <w:rPr>
                <w:noProof/>
              </w:rPr>
              <w:fldChar w:fldCharType="end"/>
            </w:r>
          </w:hyperlink>
        </w:p>
        <w:p w14:paraId="5FF10877" w14:textId="38D42876" w:rsidR="003577D2" w:rsidRDefault="003577D2">
          <w:pPr>
            <w:pStyle w:val="TOC1"/>
            <w:tabs>
              <w:tab w:val="right" w:leader="dot" w:pos="9350"/>
            </w:tabs>
            <w:rPr>
              <w:noProof/>
            </w:rPr>
          </w:pPr>
          <w:hyperlink w:anchor="_Toc227000300" w:history="1">
            <w:r w:rsidRPr="00907F0D">
              <w:rPr>
                <w:rStyle w:val="Hyperlink"/>
                <w:noProof/>
              </w:rPr>
              <w:t>IV. Results and Discussion</w:t>
            </w:r>
            <w:r>
              <w:rPr>
                <w:noProof/>
              </w:rPr>
              <w:tab/>
            </w:r>
            <w:r>
              <w:rPr>
                <w:noProof/>
              </w:rPr>
              <w:fldChar w:fldCharType="begin"/>
            </w:r>
            <w:r>
              <w:rPr>
                <w:noProof/>
              </w:rPr>
              <w:instrText xml:space="preserve"> PAGEREF _Toc227000300 \h </w:instrText>
            </w:r>
            <w:r>
              <w:rPr>
                <w:noProof/>
              </w:rPr>
            </w:r>
            <w:r>
              <w:rPr>
                <w:noProof/>
              </w:rPr>
              <w:fldChar w:fldCharType="separate"/>
            </w:r>
            <w:r w:rsidR="0037341C">
              <w:rPr>
                <w:noProof/>
              </w:rPr>
              <w:t>13</w:t>
            </w:r>
            <w:r>
              <w:rPr>
                <w:noProof/>
              </w:rPr>
              <w:fldChar w:fldCharType="end"/>
            </w:r>
          </w:hyperlink>
        </w:p>
        <w:p w14:paraId="3CDEA29C" w14:textId="12578649" w:rsidR="003577D2" w:rsidRDefault="003577D2">
          <w:pPr>
            <w:pStyle w:val="TOC2"/>
            <w:tabs>
              <w:tab w:val="right" w:leader="dot" w:pos="9350"/>
            </w:tabs>
            <w:rPr>
              <w:noProof/>
            </w:rPr>
          </w:pPr>
          <w:hyperlink w:anchor="_Toc227000301" w:history="1">
            <w:r w:rsidRPr="00907F0D">
              <w:rPr>
                <w:rStyle w:val="Hyperlink"/>
                <w:noProof/>
              </w:rPr>
              <w:t>A. Exploratory Data Analysis (EDA)</w:t>
            </w:r>
            <w:r>
              <w:rPr>
                <w:noProof/>
              </w:rPr>
              <w:tab/>
            </w:r>
            <w:r>
              <w:rPr>
                <w:noProof/>
              </w:rPr>
              <w:fldChar w:fldCharType="begin"/>
            </w:r>
            <w:r>
              <w:rPr>
                <w:noProof/>
              </w:rPr>
              <w:instrText xml:space="preserve"> PAGEREF _Toc227000301 \h </w:instrText>
            </w:r>
            <w:r>
              <w:rPr>
                <w:noProof/>
              </w:rPr>
            </w:r>
            <w:r>
              <w:rPr>
                <w:noProof/>
              </w:rPr>
              <w:fldChar w:fldCharType="separate"/>
            </w:r>
            <w:r w:rsidR="0037341C">
              <w:rPr>
                <w:noProof/>
              </w:rPr>
              <w:t>13</w:t>
            </w:r>
            <w:r>
              <w:rPr>
                <w:noProof/>
              </w:rPr>
              <w:fldChar w:fldCharType="end"/>
            </w:r>
          </w:hyperlink>
        </w:p>
        <w:p w14:paraId="44110B4B" w14:textId="7719AD58" w:rsidR="003577D2" w:rsidRDefault="003577D2">
          <w:pPr>
            <w:pStyle w:val="TOC3"/>
            <w:tabs>
              <w:tab w:val="right" w:leader="dot" w:pos="9350"/>
            </w:tabs>
            <w:rPr>
              <w:noProof/>
            </w:rPr>
          </w:pPr>
          <w:hyperlink w:anchor="_Toc227000302" w:history="1">
            <w:r w:rsidRPr="00907F0D">
              <w:rPr>
                <w:rStyle w:val="Hyperlink"/>
                <w:noProof/>
              </w:rPr>
              <w:t>1. Rating Distribution</w:t>
            </w:r>
            <w:r>
              <w:rPr>
                <w:noProof/>
              </w:rPr>
              <w:tab/>
            </w:r>
            <w:r>
              <w:rPr>
                <w:noProof/>
              </w:rPr>
              <w:fldChar w:fldCharType="begin"/>
            </w:r>
            <w:r>
              <w:rPr>
                <w:noProof/>
              </w:rPr>
              <w:instrText xml:space="preserve"> PAGEREF _Toc227000302 \h </w:instrText>
            </w:r>
            <w:r>
              <w:rPr>
                <w:noProof/>
              </w:rPr>
            </w:r>
            <w:r>
              <w:rPr>
                <w:noProof/>
              </w:rPr>
              <w:fldChar w:fldCharType="separate"/>
            </w:r>
            <w:r w:rsidR="0037341C">
              <w:rPr>
                <w:noProof/>
              </w:rPr>
              <w:t>13</w:t>
            </w:r>
            <w:r>
              <w:rPr>
                <w:noProof/>
              </w:rPr>
              <w:fldChar w:fldCharType="end"/>
            </w:r>
          </w:hyperlink>
        </w:p>
        <w:p w14:paraId="5CEB272B" w14:textId="606ADC62" w:rsidR="003577D2" w:rsidRDefault="003577D2">
          <w:pPr>
            <w:pStyle w:val="TOC3"/>
            <w:tabs>
              <w:tab w:val="right" w:leader="dot" w:pos="9350"/>
            </w:tabs>
            <w:rPr>
              <w:noProof/>
            </w:rPr>
          </w:pPr>
          <w:hyperlink w:anchor="_Toc227000303" w:history="1">
            <w:r w:rsidRPr="00907F0D">
              <w:rPr>
                <w:rStyle w:val="Hyperlink"/>
                <w:noProof/>
              </w:rPr>
              <w:t>2. Genre Distribution</w:t>
            </w:r>
            <w:r>
              <w:rPr>
                <w:noProof/>
              </w:rPr>
              <w:tab/>
            </w:r>
            <w:r>
              <w:rPr>
                <w:noProof/>
              </w:rPr>
              <w:fldChar w:fldCharType="begin"/>
            </w:r>
            <w:r>
              <w:rPr>
                <w:noProof/>
              </w:rPr>
              <w:instrText xml:space="preserve"> PAGEREF _Toc227000303 \h </w:instrText>
            </w:r>
            <w:r>
              <w:rPr>
                <w:noProof/>
              </w:rPr>
            </w:r>
            <w:r>
              <w:rPr>
                <w:noProof/>
              </w:rPr>
              <w:fldChar w:fldCharType="separate"/>
            </w:r>
            <w:r w:rsidR="0037341C">
              <w:rPr>
                <w:noProof/>
              </w:rPr>
              <w:t>13</w:t>
            </w:r>
            <w:r>
              <w:rPr>
                <w:noProof/>
              </w:rPr>
              <w:fldChar w:fldCharType="end"/>
            </w:r>
          </w:hyperlink>
        </w:p>
        <w:p w14:paraId="444A7E2E" w14:textId="4A67B7F3" w:rsidR="003577D2" w:rsidRDefault="003577D2">
          <w:pPr>
            <w:pStyle w:val="TOC3"/>
            <w:tabs>
              <w:tab w:val="right" w:leader="dot" w:pos="9350"/>
            </w:tabs>
            <w:rPr>
              <w:noProof/>
            </w:rPr>
          </w:pPr>
          <w:hyperlink w:anchor="_Toc227000304" w:history="1">
            <w:r w:rsidRPr="00907F0D">
              <w:rPr>
                <w:rStyle w:val="Hyperlink"/>
                <w:noProof/>
              </w:rPr>
              <w:t>3. Ratings per Movie and per User</w:t>
            </w:r>
            <w:r>
              <w:rPr>
                <w:noProof/>
              </w:rPr>
              <w:tab/>
            </w:r>
            <w:r>
              <w:rPr>
                <w:noProof/>
              </w:rPr>
              <w:fldChar w:fldCharType="begin"/>
            </w:r>
            <w:r>
              <w:rPr>
                <w:noProof/>
              </w:rPr>
              <w:instrText xml:space="preserve"> PAGEREF _Toc227000304 \h </w:instrText>
            </w:r>
            <w:r>
              <w:rPr>
                <w:noProof/>
              </w:rPr>
            </w:r>
            <w:r>
              <w:rPr>
                <w:noProof/>
              </w:rPr>
              <w:fldChar w:fldCharType="separate"/>
            </w:r>
            <w:r w:rsidR="0037341C">
              <w:rPr>
                <w:noProof/>
              </w:rPr>
              <w:t>15</w:t>
            </w:r>
            <w:r>
              <w:rPr>
                <w:noProof/>
              </w:rPr>
              <w:fldChar w:fldCharType="end"/>
            </w:r>
          </w:hyperlink>
        </w:p>
        <w:p w14:paraId="78D77137" w14:textId="5447E02C" w:rsidR="003577D2" w:rsidRDefault="003577D2">
          <w:pPr>
            <w:pStyle w:val="TOC3"/>
            <w:tabs>
              <w:tab w:val="right" w:leader="dot" w:pos="9350"/>
            </w:tabs>
            <w:rPr>
              <w:noProof/>
            </w:rPr>
          </w:pPr>
          <w:hyperlink w:anchor="_Toc227000305" w:history="1">
            <w:r w:rsidRPr="00907F0D">
              <w:rPr>
                <w:rStyle w:val="Hyperlink"/>
                <w:noProof/>
              </w:rPr>
              <w:t>4. Temporal Trends</w:t>
            </w:r>
            <w:r>
              <w:rPr>
                <w:noProof/>
              </w:rPr>
              <w:tab/>
            </w:r>
            <w:r>
              <w:rPr>
                <w:noProof/>
              </w:rPr>
              <w:fldChar w:fldCharType="begin"/>
            </w:r>
            <w:r>
              <w:rPr>
                <w:noProof/>
              </w:rPr>
              <w:instrText xml:space="preserve"> PAGEREF _Toc227000305 \h </w:instrText>
            </w:r>
            <w:r>
              <w:rPr>
                <w:noProof/>
              </w:rPr>
            </w:r>
            <w:r>
              <w:rPr>
                <w:noProof/>
              </w:rPr>
              <w:fldChar w:fldCharType="separate"/>
            </w:r>
            <w:r w:rsidR="0037341C">
              <w:rPr>
                <w:noProof/>
              </w:rPr>
              <w:t>16</w:t>
            </w:r>
            <w:r>
              <w:rPr>
                <w:noProof/>
              </w:rPr>
              <w:fldChar w:fldCharType="end"/>
            </w:r>
          </w:hyperlink>
        </w:p>
        <w:p w14:paraId="7C1F4842" w14:textId="3019659A" w:rsidR="003577D2" w:rsidRDefault="003577D2">
          <w:pPr>
            <w:pStyle w:val="TOC2"/>
            <w:tabs>
              <w:tab w:val="right" w:leader="dot" w:pos="9350"/>
            </w:tabs>
            <w:rPr>
              <w:noProof/>
            </w:rPr>
          </w:pPr>
          <w:hyperlink w:anchor="_Toc227000306" w:history="1">
            <w:r w:rsidRPr="00907F0D">
              <w:rPr>
                <w:rStyle w:val="Hyperlink"/>
                <w:noProof/>
              </w:rPr>
              <w:t>B. Evaluation Metrics</w:t>
            </w:r>
            <w:r>
              <w:rPr>
                <w:noProof/>
              </w:rPr>
              <w:tab/>
            </w:r>
            <w:r>
              <w:rPr>
                <w:noProof/>
              </w:rPr>
              <w:fldChar w:fldCharType="begin"/>
            </w:r>
            <w:r>
              <w:rPr>
                <w:noProof/>
              </w:rPr>
              <w:instrText xml:space="preserve"> PAGEREF _Toc227000306 \h </w:instrText>
            </w:r>
            <w:r>
              <w:rPr>
                <w:noProof/>
              </w:rPr>
            </w:r>
            <w:r>
              <w:rPr>
                <w:noProof/>
              </w:rPr>
              <w:fldChar w:fldCharType="separate"/>
            </w:r>
            <w:r w:rsidR="0037341C">
              <w:rPr>
                <w:noProof/>
              </w:rPr>
              <w:t>17</w:t>
            </w:r>
            <w:r>
              <w:rPr>
                <w:noProof/>
              </w:rPr>
              <w:fldChar w:fldCharType="end"/>
            </w:r>
          </w:hyperlink>
        </w:p>
        <w:p w14:paraId="572400CA" w14:textId="2A1E1FBF" w:rsidR="003577D2" w:rsidRDefault="003577D2">
          <w:pPr>
            <w:pStyle w:val="TOC2"/>
            <w:tabs>
              <w:tab w:val="right" w:leader="dot" w:pos="9350"/>
            </w:tabs>
            <w:rPr>
              <w:noProof/>
            </w:rPr>
          </w:pPr>
          <w:hyperlink w:anchor="_Toc227000307" w:history="1">
            <w:r w:rsidRPr="00907F0D">
              <w:rPr>
                <w:rStyle w:val="Hyperlink"/>
                <w:noProof/>
              </w:rPr>
              <w:t>C. Qualitative Analysis of Recommendations</w:t>
            </w:r>
            <w:r>
              <w:rPr>
                <w:noProof/>
              </w:rPr>
              <w:tab/>
            </w:r>
            <w:r>
              <w:rPr>
                <w:noProof/>
              </w:rPr>
              <w:fldChar w:fldCharType="begin"/>
            </w:r>
            <w:r>
              <w:rPr>
                <w:noProof/>
              </w:rPr>
              <w:instrText xml:space="preserve"> PAGEREF _Toc227000307 \h </w:instrText>
            </w:r>
            <w:r>
              <w:rPr>
                <w:noProof/>
              </w:rPr>
            </w:r>
            <w:r>
              <w:rPr>
                <w:noProof/>
              </w:rPr>
              <w:fldChar w:fldCharType="separate"/>
            </w:r>
            <w:r w:rsidR="0037341C">
              <w:rPr>
                <w:noProof/>
              </w:rPr>
              <w:t>20</w:t>
            </w:r>
            <w:r>
              <w:rPr>
                <w:noProof/>
              </w:rPr>
              <w:fldChar w:fldCharType="end"/>
            </w:r>
          </w:hyperlink>
        </w:p>
        <w:p w14:paraId="1B3F261E" w14:textId="0DD16F56" w:rsidR="003577D2" w:rsidRDefault="003577D2">
          <w:pPr>
            <w:pStyle w:val="TOC2"/>
            <w:tabs>
              <w:tab w:val="right" w:leader="dot" w:pos="9350"/>
            </w:tabs>
            <w:rPr>
              <w:noProof/>
            </w:rPr>
          </w:pPr>
          <w:hyperlink w:anchor="_Toc227000308" w:history="1">
            <w:r w:rsidRPr="00907F0D">
              <w:rPr>
                <w:rStyle w:val="Hyperlink"/>
                <w:noProof/>
              </w:rPr>
              <w:t>D. Performance and Scalability</w:t>
            </w:r>
            <w:r>
              <w:rPr>
                <w:noProof/>
              </w:rPr>
              <w:tab/>
            </w:r>
            <w:r>
              <w:rPr>
                <w:noProof/>
              </w:rPr>
              <w:fldChar w:fldCharType="begin"/>
            </w:r>
            <w:r>
              <w:rPr>
                <w:noProof/>
              </w:rPr>
              <w:instrText xml:space="preserve"> PAGEREF _Toc227000308 \h </w:instrText>
            </w:r>
            <w:r>
              <w:rPr>
                <w:noProof/>
              </w:rPr>
            </w:r>
            <w:r>
              <w:rPr>
                <w:noProof/>
              </w:rPr>
              <w:fldChar w:fldCharType="separate"/>
            </w:r>
            <w:r w:rsidR="0037341C">
              <w:rPr>
                <w:noProof/>
              </w:rPr>
              <w:t>21</w:t>
            </w:r>
            <w:r>
              <w:rPr>
                <w:noProof/>
              </w:rPr>
              <w:fldChar w:fldCharType="end"/>
            </w:r>
          </w:hyperlink>
        </w:p>
        <w:p w14:paraId="60A6137B" w14:textId="097145A4" w:rsidR="003577D2" w:rsidRDefault="003577D2">
          <w:pPr>
            <w:pStyle w:val="TOC2"/>
            <w:tabs>
              <w:tab w:val="right" w:leader="dot" w:pos="9350"/>
            </w:tabs>
            <w:rPr>
              <w:noProof/>
            </w:rPr>
          </w:pPr>
          <w:hyperlink w:anchor="_Toc227000309" w:history="1">
            <w:r w:rsidRPr="00907F0D">
              <w:rPr>
                <w:rStyle w:val="Hyperlink"/>
                <w:noProof/>
              </w:rPr>
              <w:t>E. Limitations and Challenges</w:t>
            </w:r>
            <w:r>
              <w:rPr>
                <w:noProof/>
              </w:rPr>
              <w:tab/>
            </w:r>
            <w:r>
              <w:rPr>
                <w:noProof/>
              </w:rPr>
              <w:fldChar w:fldCharType="begin"/>
            </w:r>
            <w:r>
              <w:rPr>
                <w:noProof/>
              </w:rPr>
              <w:instrText xml:space="preserve"> PAGEREF _Toc227000309 \h </w:instrText>
            </w:r>
            <w:r>
              <w:rPr>
                <w:noProof/>
              </w:rPr>
            </w:r>
            <w:r>
              <w:rPr>
                <w:noProof/>
              </w:rPr>
              <w:fldChar w:fldCharType="separate"/>
            </w:r>
            <w:r w:rsidR="0037341C">
              <w:rPr>
                <w:noProof/>
              </w:rPr>
              <w:t>21</w:t>
            </w:r>
            <w:r>
              <w:rPr>
                <w:noProof/>
              </w:rPr>
              <w:fldChar w:fldCharType="end"/>
            </w:r>
          </w:hyperlink>
        </w:p>
        <w:p w14:paraId="5E463391" w14:textId="03AAF248" w:rsidR="003577D2" w:rsidRDefault="003577D2">
          <w:pPr>
            <w:pStyle w:val="TOC1"/>
            <w:tabs>
              <w:tab w:val="right" w:leader="dot" w:pos="9350"/>
            </w:tabs>
            <w:rPr>
              <w:noProof/>
            </w:rPr>
          </w:pPr>
          <w:hyperlink w:anchor="_Toc227000310" w:history="1">
            <w:r w:rsidRPr="00907F0D">
              <w:rPr>
                <w:rStyle w:val="Hyperlink"/>
                <w:noProof/>
              </w:rPr>
              <w:t>V. Conclusion</w:t>
            </w:r>
            <w:r>
              <w:rPr>
                <w:noProof/>
              </w:rPr>
              <w:tab/>
            </w:r>
            <w:r>
              <w:rPr>
                <w:noProof/>
              </w:rPr>
              <w:fldChar w:fldCharType="begin"/>
            </w:r>
            <w:r>
              <w:rPr>
                <w:noProof/>
              </w:rPr>
              <w:instrText xml:space="preserve"> PAGEREF _Toc227000310 \h </w:instrText>
            </w:r>
            <w:r>
              <w:rPr>
                <w:noProof/>
              </w:rPr>
            </w:r>
            <w:r>
              <w:rPr>
                <w:noProof/>
              </w:rPr>
              <w:fldChar w:fldCharType="separate"/>
            </w:r>
            <w:r w:rsidR="0037341C">
              <w:rPr>
                <w:noProof/>
              </w:rPr>
              <w:t>23</w:t>
            </w:r>
            <w:r>
              <w:rPr>
                <w:noProof/>
              </w:rPr>
              <w:fldChar w:fldCharType="end"/>
            </w:r>
          </w:hyperlink>
        </w:p>
        <w:p w14:paraId="4635325E" w14:textId="126B4B8B" w:rsidR="003577D2" w:rsidRDefault="003577D2">
          <w:pPr>
            <w:pStyle w:val="TOC2"/>
            <w:tabs>
              <w:tab w:val="right" w:leader="dot" w:pos="9350"/>
            </w:tabs>
            <w:rPr>
              <w:noProof/>
            </w:rPr>
          </w:pPr>
          <w:hyperlink w:anchor="_Toc227000311" w:history="1">
            <w:r w:rsidRPr="00907F0D">
              <w:rPr>
                <w:rStyle w:val="Hyperlink"/>
                <w:noProof/>
              </w:rPr>
              <w:t>A. Summary of Key Findings</w:t>
            </w:r>
            <w:r>
              <w:rPr>
                <w:noProof/>
              </w:rPr>
              <w:tab/>
            </w:r>
            <w:r>
              <w:rPr>
                <w:noProof/>
              </w:rPr>
              <w:fldChar w:fldCharType="begin"/>
            </w:r>
            <w:r>
              <w:rPr>
                <w:noProof/>
              </w:rPr>
              <w:instrText xml:space="preserve"> PAGEREF _Toc227000311 \h </w:instrText>
            </w:r>
            <w:r>
              <w:rPr>
                <w:noProof/>
              </w:rPr>
            </w:r>
            <w:r>
              <w:rPr>
                <w:noProof/>
              </w:rPr>
              <w:fldChar w:fldCharType="separate"/>
            </w:r>
            <w:r w:rsidR="0037341C">
              <w:rPr>
                <w:noProof/>
              </w:rPr>
              <w:t>23</w:t>
            </w:r>
            <w:r>
              <w:rPr>
                <w:noProof/>
              </w:rPr>
              <w:fldChar w:fldCharType="end"/>
            </w:r>
          </w:hyperlink>
        </w:p>
        <w:p w14:paraId="01DA212F" w14:textId="15C16532" w:rsidR="003577D2" w:rsidRDefault="003577D2">
          <w:pPr>
            <w:pStyle w:val="TOC2"/>
            <w:tabs>
              <w:tab w:val="right" w:leader="dot" w:pos="9350"/>
            </w:tabs>
            <w:rPr>
              <w:noProof/>
            </w:rPr>
          </w:pPr>
          <w:hyperlink w:anchor="_Toc227000312" w:history="1">
            <w:r w:rsidRPr="00907F0D">
              <w:rPr>
                <w:rStyle w:val="Hyperlink"/>
                <w:noProof/>
              </w:rPr>
              <w:t>B. Restatement of Objectives and Achievement</w:t>
            </w:r>
            <w:r>
              <w:rPr>
                <w:noProof/>
              </w:rPr>
              <w:tab/>
            </w:r>
            <w:r>
              <w:rPr>
                <w:noProof/>
              </w:rPr>
              <w:fldChar w:fldCharType="begin"/>
            </w:r>
            <w:r>
              <w:rPr>
                <w:noProof/>
              </w:rPr>
              <w:instrText xml:space="preserve"> PAGEREF _Toc227000312 \h </w:instrText>
            </w:r>
            <w:r>
              <w:rPr>
                <w:noProof/>
              </w:rPr>
            </w:r>
            <w:r>
              <w:rPr>
                <w:noProof/>
              </w:rPr>
              <w:fldChar w:fldCharType="separate"/>
            </w:r>
            <w:r w:rsidR="0037341C">
              <w:rPr>
                <w:noProof/>
              </w:rPr>
              <w:t>23</w:t>
            </w:r>
            <w:r>
              <w:rPr>
                <w:noProof/>
              </w:rPr>
              <w:fldChar w:fldCharType="end"/>
            </w:r>
          </w:hyperlink>
        </w:p>
        <w:p w14:paraId="2837C42B" w14:textId="2A07A9C9" w:rsidR="003577D2" w:rsidRDefault="003577D2">
          <w:pPr>
            <w:pStyle w:val="TOC2"/>
            <w:tabs>
              <w:tab w:val="right" w:leader="dot" w:pos="9350"/>
            </w:tabs>
            <w:rPr>
              <w:noProof/>
            </w:rPr>
          </w:pPr>
          <w:hyperlink w:anchor="_Toc227000313" w:history="1">
            <w:r w:rsidRPr="00907F0D">
              <w:rPr>
                <w:rStyle w:val="Hyperlink"/>
                <w:noProof/>
              </w:rPr>
              <w:t>C. Future Work</w:t>
            </w:r>
            <w:r>
              <w:rPr>
                <w:noProof/>
              </w:rPr>
              <w:tab/>
            </w:r>
            <w:r>
              <w:rPr>
                <w:noProof/>
              </w:rPr>
              <w:fldChar w:fldCharType="begin"/>
            </w:r>
            <w:r>
              <w:rPr>
                <w:noProof/>
              </w:rPr>
              <w:instrText xml:space="preserve"> PAGEREF _Toc227000313 \h </w:instrText>
            </w:r>
            <w:r>
              <w:rPr>
                <w:noProof/>
              </w:rPr>
            </w:r>
            <w:r>
              <w:rPr>
                <w:noProof/>
              </w:rPr>
              <w:fldChar w:fldCharType="separate"/>
            </w:r>
            <w:r w:rsidR="0037341C">
              <w:rPr>
                <w:noProof/>
              </w:rPr>
              <w:t>23</w:t>
            </w:r>
            <w:r>
              <w:rPr>
                <w:noProof/>
              </w:rPr>
              <w:fldChar w:fldCharType="end"/>
            </w:r>
          </w:hyperlink>
        </w:p>
        <w:p w14:paraId="7E6D7305" w14:textId="1488CA77" w:rsidR="003577D2" w:rsidRDefault="003577D2">
          <w:pPr>
            <w:pStyle w:val="TOC1"/>
            <w:tabs>
              <w:tab w:val="right" w:leader="dot" w:pos="9350"/>
            </w:tabs>
            <w:rPr>
              <w:noProof/>
            </w:rPr>
          </w:pPr>
          <w:hyperlink w:anchor="_Toc227000314" w:history="1">
            <w:r w:rsidRPr="00907F0D">
              <w:rPr>
                <w:rStyle w:val="Hyperlink"/>
                <w:noProof/>
              </w:rPr>
              <w:t>References</w:t>
            </w:r>
            <w:r>
              <w:rPr>
                <w:noProof/>
              </w:rPr>
              <w:tab/>
            </w:r>
            <w:r>
              <w:rPr>
                <w:noProof/>
              </w:rPr>
              <w:fldChar w:fldCharType="begin"/>
            </w:r>
            <w:r>
              <w:rPr>
                <w:noProof/>
              </w:rPr>
              <w:instrText xml:space="preserve"> PAGEREF _Toc227000314 \h </w:instrText>
            </w:r>
            <w:r>
              <w:rPr>
                <w:noProof/>
              </w:rPr>
            </w:r>
            <w:r>
              <w:rPr>
                <w:noProof/>
              </w:rPr>
              <w:fldChar w:fldCharType="separate"/>
            </w:r>
            <w:r w:rsidR="0037341C">
              <w:rPr>
                <w:noProof/>
              </w:rPr>
              <w:t>25</w:t>
            </w:r>
            <w:r>
              <w:rPr>
                <w:noProof/>
              </w:rPr>
              <w:fldChar w:fldCharType="end"/>
            </w:r>
          </w:hyperlink>
        </w:p>
        <w:p w14:paraId="47E29003" w14:textId="523CB04E" w:rsidR="003577D2" w:rsidRDefault="003577D2">
          <w:pPr>
            <w:pStyle w:val="TOC1"/>
            <w:tabs>
              <w:tab w:val="right" w:leader="dot" w:pos="9350"/>
            </w:tabs>
            <w:rPr>
              <w:noProof/>
            </w:rPr>
          </w:pPr>
          <w:hyperlink w:anchor="_Toc227000315" w:history="1">
            <w:r w:rsidRPr="00907F0D">
              <w:rPr>
                <w:rStyle w:val="Hyperlink"/>
                <w:noProof/>
              </w:rPr>
              <w:t>Appendices</w:t>
            </w:r>
            <w:r>
              <w:rPr>
                <w:noProof/>
              </w:rPr>
              <w:tab/>
            </w:r>
            <w:r>
              <w:rPr>
                <w:noProof/>
              </w:rPr>
              <w:fldChar w:fldCharType="begin"/>
            </w:r>
            <w:r>
              <w:rPr>
                <w:noProof/>
              </w:rPr>
              <w:instrText xml:space="preserve"> PAGEREF _Toc227000315 \h </w:instrText>
            </w:r>
            <w:r>
              <w:rPr>
                <w:noProof/>
              </w:rPr>
            </w:r>
            <w:r>
              <w:rPr>
                <w:noProof/>
              </w:rPr>
              <w:fldChar w:fldCharType="separate"/>
            </w:r>
            <w:r w:rsidR="0037341C">
              <w:rPr>
                <w:noProof/>
              </w:rPr>
              <w:t>27</w:t>
            </w:r>
            <w:r>
              <w:rPr>
                <w:noProof/>
              </w:rPr>
              <w:fldChar w:fldCharType="end"/>
            </w:r>
          </w:hyperlink>
        </w:p>
        <w:p w14:paraId="59BB8D0B" w14:textId="475D7E87" w:rsidR="003577D2" w:rsidRDefault="003577D2">
          <w:pPr>
            <w:pStyle w:val="TOC2"/>
            <w:tabs>
              <w:tab w:val="right" w:leader="dot" w:pos="9350"/>
            </w:tabs>
            <w:rPr>
              <w:noProof/>
            </w:rPr>
          </w:pPr>
          <w:hyperlink w:anchor="_Toc227000316" w:history="1">
            <w:r w:rsidRPr="00907F0D">
              <w:rPr>
                <w:rStyle w:val="Hyperlink"/>
                <w:noProof/>
              </w:rPr>
              <w:t>Appendix A: Source Code Structure</w:t>
            </w:r>
            <w:r>
              <w:rPr>
                <w:noProof/>
              </w:rPr>
              <w:tab/>
            </w:r>
            <w:r>
              <w:rPr>
                <w:noProof/>
              </w:rPr>
              <w:fldChar w:fldCharType="begin"/>
            </w:r>
            <w:r>
              <w:rPr>
                <w:noProof/>
              </w:rPr>
              <w:instrText xml:space="preserve"> PAGEREF _Toc227000316 \h </w:instrText>
            </w:r>
            <w:r>
              <w:rPr>
                <w:noProof/>
              </w:rPr>
            </w:r>
            <w:r>
              <w:rPr>
                <w:noProof/>
              </w:rPr>
              <w:fldChar w:fldCharType="separate"/>
            </w:r>
            <w:r w:rsidR="0037341C">
              <w:rPr>
                <w:noProof/>
              </w:rPr>
              <w:t>27</w:t>
            </w:r>
            <w:r>
              <w:rPr>
                <w:noProof/>
              </w:rPr>
              <w:fldChar w:fldCharType="end"/>
            </w:r>
          </w:hyperlink>
        </w:p>
        <w:p w14:paraId="0B1EC38E" w14:textId="701D1BD2" w:rsidR="003577D2" w:rsidRDefault="003577D2">
          <w:pPr>
            <w:pStyle w:val="TOC2"/>
            <w:tabs>
              <w:tab w:val="right" w:leader="dot" w:pos="9350"/>
            </w:tabs>
            <w:rPr>
              <w:noProof/>
            </w:rPr>
          </w:pPr>
          <w:hyperlink w:anchor="_Toc227000317" w:history="1">
            <w:r w:rsidRPr="00907F0D">
              <w:rPr>
                <w:rStyle w:val="Hyperlink"/>
                <w:noProof/>
              </w:rPr>
              <w:t>Appendix B: API Endpoint Reference</w:t>
            </w:r>
            <w:r>
              <w:rPr>
                <w:noProof/>
              </w:rPr>
              <w:tab/>
            </w:r>
            <w:r>
              <w:rPr>
                <w:noProof/>
              </w:rPr>
              <w:fldChar w:fldCharType="begin"/>
            </w:r>
            <w:r>
              <w:rPr>
                <w:noProof/>
              </w:rPr>
              <w:instrText xml:space="preserve"> PAGEREF _Toc227000317 \h </w:instrText>
            </w:r>
            <w:r>
              <w:rPr>
                <w:noProof/>
              </w:rPr>
            </w:r>
            <w:r>
              <w:rPr>
                <w:noProof/>
              </w:rPr>
              <w:fldChar w:fldCharType="separate"/>
            </w:r>
            <w:r w:rsidR="0037341C">
              <w:rPr>
                <w:noProof/>
              </w:rPr>
              <w:t>27</w:t>
            </w:r>
            <w:r>
              <w:rPr>
                <w:noProof/>
              </w:rPr>
              <w:fldChar w:fldCharType="end"/>
            </w:r>
          </w:hyperlink>
        </w:p>
        <w:p w14:paraId="3640C8EC" w14:textId="3D257B6B" w:rsidR="003577D2" w:rsidRDefault="003577D2">
          <w:pPr>
            <w:pStyle w:val="TOC2"/>
            <w:tabs>
              <w:tab w:val="right" w:leader="dot" w:pos="9350"/>
            </w:tabs>
            <w:rPr>
              <w:noProof/>
            </w:rPr>
          </w:pPr>
          <w:hyperlink w:anchor="_Toc227000318" w:history="1">
            <w:r w:rsidRPr="00907F0D">
              <w:rPr>
                <w:rStyle w:val="Hyperlink"/>
                <w:noProof/>
              </w:rPr>
              <w:t>Appendix C: Dependencies and Technology Stack</w:t>
            </w:r>
            <w:r>
              <w:rPr>
                <w:noProof/>
              </w:rPr>
              <w:tab/>
            </w:r>
            <w:r>
              <w:rPr>
                <w:noProof/>
              </w:rPr>
              <w:fldChar w:fldCharType="begin"/>
            </w:r>
            <w:r>
              <w:rPr>
                <w:noProof/>
              </w:rPr>
              <w:instrText xml:space="preserve"> PAGEREF _Toc227000318 \h </w:instrText>
            </w:r>
            <w:r>
              <w:rPr>
                <w:noProof/>
              </w:rPr>
            </w:r>
            <w:r>
              <w:rPr>
                <w:noProof/>
              </w:rPr>
              <w:fldChar w:fldCharType="separate"/>
            </w:r>
            <w:r w:rsidR="0037341C">
              <w:rPr>
                <w:noProof/>
              </w:rPr>
              <w:t>28</w:t>
            </w:r>
            <w:r>
              <w:rPr>
                <w:noProof/>
              </w:rPr>
              <w:fldChar w:fldCharType="end"/>
            </w:r>
          </w:hyperlink>
        </w:p>
        <w:p w14:paraId="6E68D142" w14:textId="2F15FFD2" w:rsidR="003577D2" w:rsidRDefault="003577D2">
          <w:pPr>
            <w:pStyle w:val="TOC2"/>
            <w:tabs>
              <w:tab w:val="right" w:leader="dot" w:pos="9350"/>
            </w:tabs>
            <w:rPr>
              <w:noProof/>
            </w:rPr>
          </w:pPr>
          <w:hyperlink w:anchor="_Toc227000319" w:history="1">
            <w:r w:rsidRPr="00907F0D">
              <w:rPr>
                <w:rStyle w:val="Hyperlink"/>
                <w:noProof/>
              </w:rPr>
              <w:t>Appendix D: Mathematical Notation Summary</w:t>
            </w:r>
            <w:r>
              <w:rPr>
                <w:noProof/>
              </w:rPr>
              <w:tab/>
            </w:r>
            <w:r>
              <w:rPr>
                <w:noProof/>
              </w:rPr>
              <w:fldChar w:fldCharType="begin"/>
            </w:r>
            <w:r>
              <w:rPr>
                <w:noProof/>
              </w:rPr>
              <w:instrText xml:space="preserve"> PAGEREF _Toc227000319 \h </w:instrText>
            </w:r>
            <w:r>
              <w:rPr>
                <w:noProof/>
              </w:rPr>
            </w:r>
            <w:r>
              <w:rPr>
                <w:noProof/>
              </w:rPr>
              <w:fldChar w:fldCharType="separate"/>
            </w:r>
            <w:r w:rsidR="0037341C">
              <w:rPr>
                <w:noProof/>
              </w:rPr>
              <w:t>28</w:t>
            </w:r>
            <w:r>
              <w:rPr>
                <w:noProof/>
              </w:rPr>
              <w:fldChar w:fldCharType="end"/>
            </w:r>
          </w:hyperlink>
        </w:p>
        <w:p w14:paraId="4630D4C6" w14:textId="01A6C9C8" w:rsidR="003577D2" w:rsidRDefault="003577D2">
          <w:pPr>
            <w:pStyle w:val="TOC2"/>
            <w:tabs>
              <w:tab w:val="right" w:leader="dot" w:pos="9350"/>
            </w:tabs>
            <w:rPr>
              <w:noProof/>
            </w:rPr>
          </w:pPr>
          <w:hyperlink w:anchor="_Toc227000320" w:history="1">
            <w:r w:rsidRPr="00907F0D">
              <w:rPr>
                <w:rStyle w:val="Hyperlink"/>
                <w:noProof/>
              </w:rPr>
              <w:t>Appendix E: Sample Recommendation Output</w:t>
            </w:r>
            <w:r>
              <w:rPr>
                <w:noProof/>
              </w:rPr>
              <w:tab/>
            </w:r>
            <w:r>
              <w:rPr>
                <w:noProof/>
              </w:rPr>
              <w:fldChar w:fldCharType="begin"/>
            </w:r>
            <w:r>
              <w:rPr>
                <w:noProof/>
              </w:rPr>
              <w:instrText xml:space="preserve"> PAGEREF _Toc227000320 \h </w:instrText>
            </w:r>
            <w:r>
              <w:rPr>
                <w:noProof/>
              </w:rPr>
            </w:r>
            <w:r>
              <w:rPr>
                <w:noProof/>
              </w:rPr>
              <w:fldChar w:fldCharType="separate"/>
            </w:r>
            <w:r w:rsidR="0037341C">
              <w:rPr>
                <w:noProof/>
              </w:rPr>
              <w:t>29</w:t>
            </w:r>
            <w:r>
              <w:rPr>
                <w:noProof/>
              </w:rPr>
              <w:fldChar w:fldCharType="end"/>
            </w:r>
          </w:hyperlink>
        </w:p>
        <w:p w14:paraId="5A5F9D40" w14:textId="77777777" w:rsidR="00BB63A4" w:rsidRDefault="00000000">
          <w:r>
            <w:fldChar w:fldCharType="end"/>
          </w:r>
        </w:p>
      </w:sdtContent>
    </w:sdt>
    <w:p w14:paraId="21207A9E" w14:textId="77777777" w:rsidR="00BB63A4" w:rsidRDefault="00BB63A4">
      <w:pPr>
        <w:spacing w:before="60"/>
      </w:pPr>
    </w:p>
    <w:p w14:paraId="760CB51E" w14:textId="77777777" w:rsidR="00BB63A4" w:rsidRDefault="00000000">
      <w:r>
        <w:br w:type="page"/>
      </w:r>
    </w:p>
    <w:p w14:paraId="608D492A" w14:textId="77777777" w:rsidR="00BB63A4" w:rsidRDefault="00000000">
      <w:pPr>
        <w:pStyle w:val="Heading1"/>
      </w:pPr>
      <w:bookmarkStart w:id="2" w:name="_Toc227000279"/>
      <w:r>
        <w:lastRenderedPageBreak/>
        <w:t>I. Introduction</w:t>
      </w:r>
      <w:bookmarkEnd w:id="2"/>
    </w:p>
    <w:p w14:paraId="273CC778" w14:textId="77777777" w:rsidR="00BB63A4" w:rsidRDefault="00000000">
      <w:pPr>
        <w:pStyle w:val="Heading2"/>
      </w:pPr>
      <w:bookmarkStart w:id="3" w:name="_Toc227000280"/>
      <w:r>
        <w:t>A. Background and Context</w:t>
      </w:r>
      <w:bookmarkEnd w:id="3"/>
    </w:p>
    <w:p w14:paraId="61BD200E" w14:textId="77777777" w:rsidR="00BB63A4" w:rsidRDefault="00000000">
      <w:pPr>
        <w:spacing w:before="60" w:after="60" w:line="276" w:lineRule="auto"/>
        <w:ind w:firstLine="720"/>
        <w:jc w:val="both"/>
      </w:pPr>
      <w:r>
        <w:t xml:space="preserve">The exponential growth of digital content libraries — from streaming </w:t>
      </w:r>
      <w:proofErr w:type="spellStart"/>
      <w:r>
        <w:t>catalogs</w:t>
      </w:r>
      <w:proofErr w:type="spellEnd"/>
      <w:r>
        <w:t xml:space="preserve"> containing hundreds of thousands of titles to e-commerce platforms offering millions of products — has made the challenge of information overload both universal and commercially critical. Recommendation systems address this challenge by algorithmically surfacing items that align with individual user preferences, reducing cognitive burden while simultaneously driving engagement and monetisation. In the specific domain of movie recommendation, the task is complicated by the heterogeneous nature of preference signals: users exhibit varying rating densities, genre affinities, and temporal drift in taste, making a single modelling approach insufficient.</w:t>
      </w:r>
    </w:p>
    <w:p w14:paraId="2F83B4A5" w14:textId="77777777" w:rsidR="00BB63A4" w:rsidRDefault="00000000">
      <w:pPr>
        <w:spacing w:before="60" w:after="60" w:line="276" w:lineRule="auto"/>
        <w:ind w:firstLine="720"/>
        <w:jc w:val="both"/>
      </w:pPr>
      <w:r>
        <w:t xml:space="preserve">The seminal Netflix Prize competition (2006–2009) catalysed an era of rigorous research into collaborative filtering and matrix factorisation techniques, culminating in ensemble methods that achieved RMSE reductions exceeding 10% over Netflix's own baseline algorithm, </w:t>
      </w:r>
      <w:proofErr w:type="spellStart"/>
      <w:r>
        <w:t>Cinematch</w:t>
      </w:r>
      <w:proofErr w:type="spellEnd"/>
      <w:r>
        <w:t xml:space="preserve"> [1]. Subsequent literature established that hybrid systems — those marrying the user-behaviour sensitivity of CF with the item-attribute specificity of CBF — consistently outperform either paradigm in isolation, particularly for sparse rating datasets [2][3]. The present work operationalises these research insights within a deployable, full-stack web application that is academically transparent, modularly extensible, and evaluable using standardised metrics.</w:t>
      </w:r>
    </w:p>
    <w:p w14:paraId="6AB5E592" w14:textId="77777777" w:rsidR="00BB63A4" w:rsidRDefault="00000000">
      <w:pPr>
        <w:pStyle w:val="Heading2"/>
      </w:pPr>
      <w:bookmarkStart w:id="4" w:name="_Toc227000281"/>
      <w:r>
        <w:t>B. Objectives</w:t>
      </w:r>
      <w:bookmarkEnd w:id="4"/>
    </w:p>
    <w:p w14:paraId="5F3504C1" w14:textId="77777777" w:rsidR="00BB63A4" w:rsidRDefault="00000000">
      <w:pPr>
        <w:spacing w:before="60" w:after="60" w:line="276" w:lineRule="auto"/>
        <w:ind w:firstLine="720"/>
        <w:jc w:val="both"/>
      </w:pPr>
      <w:r>
        <w:t>The primary objectives of this project are:</w:t>
      </w:r>
    </w:p>
    <w:p w14:paraId="10043D7A" w14:textId="77777777" w:rsidR="00BB63A4" w:rsidRDefault="00000000">
      <w:pPr>
        <w:pStyle w:val="ListParagraph"/>
        <w:numPr>
          <w:ilvl w:val="0"/>
          <w:numId w:val="2"/>
        </w:numPr>
        <w:spacing w:before="40" w:after="40"/>
      </w:pPr>
      <w:r>
        <w:t>To design and implement a hybrid recommendation engine that integrates Collaborative Filtering, Matrix Factorisation (Truncated SVD), and Content-Based Filtering within a unified scoring framework.</w:t>
      </w:r>
    </w:p>
    <w:p w14:paraId="0DB7313D" w14:textId="77777777" w:rsidR="00BB63A4" w:rsidRDefault="00000000">
      <w:pPr>
        <w:pStyle w:val="ListParagraph"/>
        <w:numPr>
          <w:ilvl w:val="0"/>
          <w:numId w:val="2"/>
        </w:numPr>
        <w:spacing w:before="40" w:after="40"/>
      </w:pPr>
      <w:r>
        <w:t xml:space="preserve">To build a production-ready RESTful API using </w:t>
      </w:r>
      <w:proofErr w:type="spellStart"/>
      <w:r>
        <w:t>FastAPI</w:t>
      </w:r>
      <w:proofErr w:type="spellEnd"/>
      <w:r>
        <w:t xml:space="preserve"> that pre-computes similarity matrices at startup and serves recommendations with sub-second latency via LRU caching.</w:t>
      </w:r>
    </w:p>
    <w:p w14:paraId="47E8A250" w14:textId="77777777" w:rsidR="00BB63A4" w:rsidRDefault="00000000">
      <w:pPr>
        <w:pStyle w:val="ListParagraph"/>
        <w:numPr>
          <w:ilvl w:val="0"/>
          <w:numId w:val="2"/>
        </w:numPr>
        <w:spacing w:before="40" w:after="40"/>
      </w:pPr>
      <w:r>
        <w:t xml:space="preserve">To develop a </w:t>
      </w:r>
      <w:proofErr w:type="gramStart"/>
      <w:r>
        <w:t>responsive</w:t>
      </w:r>
      <w:proofErr w:type="gramEnd"/>
      <w:r>
        <w:t xml:space="preserve"> React frontend that supports movie search, recommendation browsing, personalised multi-movie preference elicitation, D3.js force-graph visualisation of movie similarity networks, and a metrics dashboard.</w:t>
      </w:r>
    </w:p>
    <w:p w14:paraId="42A7B6E5" w14:textId="77777777" w:rsidR="00BB63A4" w:rsidRDefault="00000000">
      <w:pPr>
        <w:pStyle w:val="ListParagraph"/>
        <w:numPr>
          <w:ilvl w:val="0"/>
          <w:numId w:val="2"/>
        </w:numPr>
        <w:spacing w:before="40" w:after="40"/>
      </w:pPr>
      <w:r>
        <w:t>To incorporate an Explainable AI module that generates natural-language justifications for every recommendation, improving interpretability and user trust.</w:t>
      </w:r>
    </w:p>
    <w:p w14:paraId="3720553F" w14:textId="77777777" w:rsidR="00BB63A4" w:rsidRDefault="00000000">
      <w:pPr>
        <w:pStyle w:val="ListParagraph"/>
        <w:numPr>
          <w:ilvl w:val="0"/>
          <w:numId w:val="2"/>
        </w:numPr>
        <w:spacing w:before="40" w:after="40"/>
      </w:pPr>
      <w:r>
        <w:t>To evaluate system accuracy using RMSE, MAE, Precision@10, and Recall@10 computed over a held-out 20% test partition.</w:t>
      </w:r>
    </w:p>
    <w:p w14:paraId="6E73147F" w14:textId="77777777" w:rsidR="00BB63A4" w:rsidRDefault="00000000">
      <w:pPr>
        <w:pStyle w:val="Heading2"/>
      </w:pPr>
      <w:bookmarkStart w:id="5" w:name="_Toc227000282"/>
      <w:r>
        <w:t>C. Scope and Significance</w:t>
      </w:r>
      <w:bookmarkEnd w:id="5"/>
    </w:p>
    <w:p w14:paraId="4FE63855" w14:textId="77777777" w:rsidR="00BB63A4" w:rsidRDefault="00000000">
      <w:pPr>
        <w:spacing w:before="60" w:after="60" w:line="276" w:lineRule="auto"/>
        <w:ind w:firstLine="720"/>
        <w:jc w:val="both"/>
      </w:pPr>
      <w:r>
        <w:t>The system operates on the MovieLens-style dataset comprising two CSV artefacts: movies.csv (</w:t>
      </w:r>
      <w:proofErr w:type="spellStart"/>
      <w:r>
        <w:t>movieId</w:t>
      </w:r>
      <w:proofErr w:type="spellEnd"/>
      <w:r>
        <w:t>, title, genres) and ratings.csv (</w:t>
      </w:r>
      <w:proofErr w:type="spellStart"/>
      <w:r>
        <w:t>userId</w:t>
      </w:r>
      <w:proofErr w:type="spellEnd"/>
      <w:r>
        <w:t xml:space="preserve">, </w:t>
      </w:r>
      <w:proofErr w:type="spellStart"/>
      <w:r>
        <w:t>movieId</w:t>
      </w:r>
      <w:proofErr w:type="spellEnd"/>
      <w:r>
        <w:t>, rating, timestamp). It targets the item-to-item and user-profile recommendation scenarios. The scope explicitly excludes real-time model retraining, user authentication, and explicit feedback loops, which are delineated as future work. The significance of the project lies in its demonstration that academic-grade ML algorithms, implemented with open-source Python libraries (scikit-learn, pandas, NumPy), can be packaged into an interactive, consumer-facing product — a design philosophy increasingly demanded by industry. The integration of an XAI layer and interactive graph visualisation further positions this system at the intersection of machine learning, human-computer interaction, and software engineering.</w:t>
      </w:r>
    </w:p>
    <w:p w14:paraId="4E0BF9CF" w14:textId="77777777" w:rsidR="00BB63A4" w:rsidRDefault="00000000">
      <w:r>
        <w:lastRenderedPageBreak/>
        <w:br w:type="page"/>
      </w:r>
    </w:p>
    <w:p w14:paraId="3C7B4760" w14:textId="77777777" w:rsidR="00BB63A4" w:rsidRDefault="00000000">
      <w:pPr>
        <w:pStyle w:val="Heading1"/>
      </w:pPr>
      <w:bookmarkStart w:id="6" w:name="_Toc227000283"/>
      <w:r>
        <w:lastRenderedPageBreak/>
        <w:t>II. Literature Review</w:t>
      </w:r>
      <w:bookmarkEnd w:id="6"/>
    </w:p>
    <w:p w14:paraId="606E0B29" w14:textId="77777777" w:rsidR="00BB63A4" w:rsidRDefault="00000000">
      <w:pPr>
        <w:pStyle w:val="Heading2"/>
      </w:pPr>
      <w:bookmarkStart w:id="7" w:name="_Toc227000284"/>
      <w:r>
        <w:t>A. Collaborative Filtering</w:t>
      </w:r>
      <w:bookmarkEnd w:id="7"/>
    </w:p>
    <w:p w14:paraId="78AF0333" w14:textId="77777777" w:rsidR="00BB63A4" w:rsidRDefault="00000000">
      <w:pPr>
        <w:spacing w:before="60" w:after="60" w:line="276" w:lineRule="auto"/>
        <w:ind w:firstLine="720"/>
        <w:jc w:val="both"/>
      </w:pPr>
      <w:r>
        <w:t>Collaborative Filtering (CF) represents the foundational paradigm in recommender systems research, formalised by Goldberg et al. [4] in the early 1990s. CF operates on the assumption that users who have agreed in the past will continue to agree in the future. Memory-based CF methods — including user-based and item-based nearest-neighbour approaches — exploit cosine similarity or Pearson correlation to identify peer users or analogous items [5]. Item-based CF, introduced at scale by Sarwar et al. [5] and later industrialised by Amazon, demonstrated superior scalability and stability over user-based variants because item-space is often smaller and more static than user-space. The present system adopts item-based cosine similarity, constructing a movie-by-movie similarity matrix M_CF where each entry represents the cosine of the angle between two movie rating vectors in user space.</w:t>
      </w:r>
    </w:p>
    <w:p w14:paraId="6D1ABD87" w14:textId="77777777" w:rsidR="00BB63A4" w:rsidRDefault="00000000">
      <w:pPr>
        <w:spacing w:before="60" w:after="60" w:line="276" w:lineRule="auto"/>
        <w:ind w:firstLine="720"/>
        <w:jc w:val="both"/>
      </w:pPr>
      <w:r>
        <w:t>A significant limitation of memory-based CF is its sensitivity to data sparsity: when the user-item matrix is extremely sparse (typical occupancy for large datasets is below 1%), similarity estimates become statistically unreliable. Herlocker et al. [6] proposed significance weighting to discount similarities computed on few co-rated items, a refinement applicable to production extensions of the present system.</w:t>
      </w:r>
    </w:p>
    <w:p w14:paraId="35E5C394" w14:textId="77777777" w:rsidR="00BB63A4" w:rsidRDefault="00000000">
      <w:pPr>
        <w:pStyle w:val="Heading2"/>
      </w:pPr>
      <w:bookmarkStart w:id="8" w:name="_Toc227000285"/>
      <w:r>
        <w:t>B. Matrix Factorisation and the Netflix Prize</w:t>
      </w:r>
      <w:bookmarkEnd w:id="8"/>
    </w:p>
    <w:p w14:paraId="4A8CCF05" w14:textId="77777777" w:rsidR="00BB63A4" w:rsidRDefault="00000000">
      <w:pPr>
        <w:spacing w:before="60" w:after="60" w:line="276" w:lineRule="auto"/>
        <w:ind w:firstLine="720"/>
        <w:jc w:val="both"/>
      </w:pPr>
      <w:r>
        <w:t xml:space="preserve">The Netflix Prize (2006–2009) is widely regarded as the catalyst for the modern matrix factorisation era in recommender systems. The winning </w:t>
      </w:r>
      <w:proofErr w:type="spellStart"/>
      <w:r>
        <w:t>Bellkor's</w:t>
      </w:r>
      <w:proofErr w:type="spellEnd"/>
      <w:r>
        <w:t xml:space="preserve"> Pragmatic Chaos team demonstrated that Singular Value Decomposition (SVD)-inspired latent factor models substantially outperformed neighbourhood methods for rating prediction [1]. The core insight is that users and items can each be represented as vectors in a low-dimensional latent space — capturing underlying factors such as genre affinity, production era, or thematic tone — and that the dot product of a user vector and an item vector </w:t>
      </w:r>
      <w:proofErr w:type="gramStart"/>
      <w:r>
        <w:t>approximates</w:t>
      </w:r>
      <w:proofErr w:type="gramEnd"/>
      <w:r>
        <w:t xml:space="preserve"> the user's rating for that item.</w:t>
      </w:r>
    </w:p>
    <w:p w14:paraId="16EECCE2" w14:textId="77777777" w:rsidR="00BB63A4" w:rsidRDefault="00000000">
      <w:pPr>
        <w:spacing w:before="60" w:after="60" w:line="276" w:lineRule="auto"/>
        <w:ind w:firstLine="720"/>
        <w:jc w:val="both"/>
      </w:pPr>
      <w:r>
        <w:t>Koren, Bell, and Volinsky [7] formalised the biased SVD model, incorporating user and item bias terms to capture systematic rating tendencies (e.g., lenient users, highly acclaimed films). Funk [8] proposed Stochastic Gradient Descent (SGD) optimisation of the factorisation, making it scalable to millions of users. The present project employs scikit-</w:t>
      </w:r>
      <w:proofErr w:type="spellStart"/>
      <w:r>
        <w:t>learn's</w:t>
      </w:r>
      <w:proofErr w:type="spellEnd"/>
      <w:r>
        <w:t xml:space="preserve"> </w:t>
      </w:r>
      <w:proofErr w:type="spellStart"/>
      <w:r>
        <w:t>TruncatedSVD</w:t>
      </w:r>
      <w:proofErr w:type="spellEnd"/>
      <w:r>
        <w:t xml:space="preserve">, which applies a randomised SVD algorithm to the user-movie matrix and decomposes it into k=50 latent components. Although </w:t>
      </w:r>
      <w:proofErr w:type="spellStart"/>
      <w:r>
        <w:t>TruncatedSVD</w:t>
      </w:r>
      <w:proofErr w:type="spellEnd"/>
      <w:r>
        <w:t xml:space="preserve"> does not directly optimise a rating-prediction objective (unlike explicit SVD++ or ALS), its projections onto the latent space produce meaningful movie embeddings over which cosine similarity is highly informative.</w:t>
      </w:r>
    </w:p>
    <w:p w14:paraId="6236BA50" w14:textId="77777777" w:rsidR="00BB63A4" w:rsidRDefault="00000000">
      <w:pPr>
        <w:pStyle w:val="Heading2"/>
      </w:pPr>
      <w:bookmarkStart w:id="9" w:name="_Toc227000286"/>
      <w:r>
        <w:t>C. Content-Based Filtering</w:t>
      </w:r>
      <w:bookmarkEnd w:id="9"/>
    </w:p>
    <w:p w14:paraId="68968273" w14:textId="77777777" w:rsidR="00BB63A4" w:rsidRDefault="00000000">
      <w:pPr>
        <w:spacing w:before="60" w:after="60" w:line="276" w:lineRule="auto"/>
        <w:ind w:firstLine="720"/>
        <w:jc w:val="both"/>
      </w:pPr>
      <w:r>
        <w:t xml:space="preserve">Content-Based Filtering (CBF) recommends items whose attributes are similar to those previously appreciated by the user [9]. In the film domain, item attributes commonly include genre, director, cast, plot keywords, and visual style. </w:t>
      </w:r>
      <w:proofErr w:type="spellStart"/>
      <w:r>
        <w:t>Pazzani</w:t>
      </w:r>
      <w:proofErr w:type="spellEnd"/>
      <w:r>
        <w:t xml:space="preserve"> and </w:t>
      </w:r>
      <w:proofErr w:type="spellStart"/>
      <w:r>
        <w:t>Billsus</w:t>
      </w:r>
      <w:proofErr w:type="spellEnd"/>
      <w:r>
        <w:t xml:space="preserve"> [9] survey the theoretical underpinnings of CBF, noting that while it avoids the cold-start problem for new items (provided attribute metadata is available), it is susceptible to the over-specialisation problem — recommending items too similar to the user's history and failing to introduce serendipitous novelty.</w:t>
      </w:r>
    </w:p>
    <w:p w14:paraId="71176B7D" w14:textId="77777777" w:rsidR="00BB63A4" w:rsidRDefault="00000000">
      <w:pPr>
        <w:spacing w:before="60" w:after="60" w:line="276" w:lineRule="auto"/>
        <w:ind w:firstLine="720"/>
        <w:jc w:val="both"/>
      </w:pPr>
      <w:r>
        <w:t xml:space="preserve">This system encodes genres using a </w:t>
      </w:r>
      <w:proofErr w:type="spellStart"/>
      <w:r>
        <w:t>MultiLabel</w:t>
      </w:r>
      <w:proofErr w:type="spellEnd"/>
      <w:r>
        <w:t xml:space="preserve"> </w:t>
      </w:r>
      <w:proofErr w:type="spellStart"/>
      <w:r>
        <w:t>Binarizer</w:t>
      </w:r>
      <w:proofErr w:type="spellEnd"/>
      <w:r>
        <w:t xml:space="preserve"> (MLB), transforming each movie's pipe-delimited genre string into a binary vector. Cosine similarity over these binary vectors constitutes the CBF similarity matrix M_CBF. The MLB approach is computationally efficient and interpretable, though it does </w:t>
      </w:r>
      <w:r>
        <w:lastRenderedPageBreak/>
        <w:t>not capture semantic proximity between genres (e.g., 'Thriller' and 'Crime' share thematic overlap not expressed in binary encoding). Future work could substitute Word2Vec or BERT embeddings of genre tokens for richer semantic representations.</w:t>
      </w:r>
    </w:p>
    <w:p w14:paraId="2A8381F6" w14:textId="77777777" w:rsidR="00BB63A4" w:rsidRDefault="00000000">
      <w:pPr>
        <w:pStyle w:val="Heading2"/>
      </w:pPr>
      <w:bookmarkStart w:id="10" w:name="_Toc227000287"/>
      <w:r>
        <w:t>D. Hybrid Recommender Systems</w:t>
      </w:r>
      <w:bookmarkEnd w:id="10"/>
    </w:p>
    <w:p w14:paraId="121D9568" w14:textId="77777777" w:rsidR="00BB63A4" w:rsidRDefault="00000000">
      <w:pPr>
        <w:spacing w:before="60" w:after="60" w:line="276" w:lineRule="auto"/>
        <w:ind w:firstLine="720"/>
        <w:jc w:val="both"/>
      </w:pPr>
      <w:r>
        <w:t>Burke [2] conducted a seminal survey of hybrid recommender architectures, classifying hybridisation strategies into seven categories: weighted, switching, mixed, feature combination, cascade, feature augmentation, and meta-level. The present system implements a weighted hybrid, wherein the final recommendation score is a convex combination of the three constituent similarity scores. Weighted hybrids are simple to implement and tune but assume that the optimal weights are static across users and contexts — an assumption relaxed in context-aware models.</w:t>
      </w:r>
    </w:p>
    <w:p w14:paraId="13F984DC" w14:textId="77777777" w:rsidR="00BB63A4" w:rsidRDefault="00000000">
      <w:pPr>
        <w:spacing w:before="60" w:after="60" w:line="276" w:lineRule="auto"/>
        <w:ind w:firstLine="720"/>
        <w:jc w:val="both"/>
      </w:pPr>
      <w:proofErr w:type="spellStart"/>
      <w:r>
        <w:t>Balabanovic</w:t>
      </w:r>
      <w:proofErr w:type="spellEnd"/>
      <w:r>
        <w:t xml:space="preserve"> and Shoham [10] introduced Fab, one of the earliest hybrid systems, demonstrating that combining user-based CF with CBF reduced the cold-start penalty. More recently, Wang et al. [3] showed that deep hybrid models integrating neural collaborative filtering with content representations achieve state-of-the-art performance on benchmark datasets. The present system's weighted hybrid serves as a strong, interpretable baseline against which future neural extensions can be benchmarked.</w:t>
      </w:r>
    </w:p>
    <w:p w14:paraId="666AA9BC" w14:textId="77777777" w:rsidR="00BB63A4" w:rsidRDefault="00000000">
      <w:pPr>
        <w:pStyle w:val="Heading2"/>
      </w:pPr>
      <w:bookmarkStart w:id="11" w:name="_Toc227000288"/>
      <w:r>
        <w:t>E. Explainability in Recommender Systems</w:t>
      </w:r>
      <w:bookmarkEnd w:id="11"/>
    </w:p>
    <w:p w14:paraId="24FE8BE2" w14:textId="77777777" w:rsidR="00BB63A4" w:rsidRDefault="00000000">
      <w:pPr>
        <w:spacing w:before="60" w:after="60" w:line="276" w:lineRule="auto"/>
        <w:ind w:firstLine="720"/>
        <w:jc w:val="both"/>
      </w:pPr>
      <w:r>
        <w:t xml:space="preserve">The question of why a system made a particular recommendation — explainability — has gained prominence alongside growing user demand for transparency and regulatory pressure (e.g., GDPR Article 22). </w:t>
      </w:r>
      <w:proofErr w:type="spellStart"/>
      <w:r>
        <w:t>Tintarev</w:t>
      </w:r>
      <w:proofErr w:type="spellEnd"/>
      <w:r>
        <w:t xml:space="preserve"> and </w:t>
      </w:r>
      <w:proofErr w:type="spellStart"/>
      <w:r>
        <w:t>Masthoff</w:t>
      </w:r>
      <w:proofErr w:type="spellEnd"/>
      <w:r>
        <w:t xml:space="preserve"> [11] classify recommendation explanations along axes of transparency, </w:t>
      </w:r>
      <w:proofErr w:type="spellStart"/>
      <w:r>
        <w:t>scrutability</w:t>
      </w:r>
      <w:proofErr w:type="spellEnd"/>
      <w:r>
        <w:t>, trust, effectiveness, persuasiveness, efficiency, and satisfaction. The present XAI module aligns with the transparency and trust axes by surfacing shared genres and high collaborative/SVD scores as natural-language justifications. More sophisticated explanation strategies, such as counterfactual explanations or attention-weight visualisations in neural models, represent a direction for future work.</w:t>
      </w:r>
    </w:p>
    <w:p w14:paraId="544916DF" w14:textId="77777777" w:rsidR="00BB63A4" w:rsidRDefault="00000000">
      <w:r>
        <w:br w:type="page"/>
      </w:r>
    </w:p>
    <w:p w14:paraId="12FF4494" w14:textId="77777777" w:rsidR="00BB63A4" w:rsidRDefault="00000000">
      <w:pPr>
        <w:pStyle w:val="Heading1"/>
      </w:pPr>
      <w:bookmarkStart w:id="12" w:name="_Toc227000289"/>
      <w:r>
        <w:lastRenderedPageBreak/>
        <w:t>III. Methodology</w:t>
      </w:r>
      <w:bookmarkEnd w:id="12"/>
    </w:p>
    <w:p w14:paraId="65F693E4" w14:textId="77777777" w:rsidR="00BB63A4" w:rsidRDefault="00000000">
      <w:pPr>
        <w:pStyle w:val="Heading2"/>
      </w:pPr>
      <w:bookmarkStart w:id="13" w:name="_Toc227000290"/>
      <w:r>
        <w:t>A. System Architecture</w:t>
      </w:r>
      <w:bookmarkEnd w:id="13"/>
    </w:p>
    <w:p w14:paraId="3F947F86" w14:textId="77777777" w:rsidR="00BB63A4" w:rsidRDefault="00000000">
      <w:pPr>
        <w:spacing w:before="60" w:after="60" w:line="276" w:lineRule="auto"/>
        <w:ind w:firstLine="720"/>
        <w:jc w:val="both"/>
      </w:pPr>
      <w:r>
        <w:t>The system follows a layered, service-oriented architecture decomposed into four principal tiers: (1) Data Layer, (2) ML/Business Logic Layer, (3) API Layer, and (4) Presentation Layer. Figure 1 depicts the high-level system architecture.</w:t>
      </w:r>
    </w:p>
    <w:p w14:paraId="3EED0E86" w14:textId="77777777" w:rsidR="00BB63A4" w:rsidRDefault="00BB63A4">
      <w:pPr>
        <w:spacing w:before="60"/>
      </w:pPr>
    </w:p>
    <w:p w14:paraId="7F14007A" w14:textId="2EFFE813" w:rsidR="002D0BD6" w:rsidRPr="002D0BD6" w:rsidRDefault="002D0BD6" w:rsidP="002D0BD6">
      <w:pPr>
        <w:spacing w:before="40" w:after="120"/>
        <w:jc w:val="center"/>
        <w:rPr>
          <w:i/>
          <w:iCs/>
          <w:sz w:val="20"/>
          <w:szCs w:val="20"/>
        </w:rPr>
      </w:pPr>
    </w:p>
    <w:p w14:paraId="75B1D015" w14:textId="0605F50D" w:rsidR="002D0BD6" w:rsidRDefault="00F41B5C">
      <w:pPr>
        <w:spacing w:before="40" w:after="120"/>
        <w:jc w:val="center"/>
        <w:rPr>
          <w:i/>
          <w:iCs/>
          <w:sz w:val="20"/>
          <w:szCs w:val="20"/>
        </w:rPr>
      </w:pPr>
      <w:r>
        <w:rPr>
          <w:i/>
          <w:iCs/>
          <w:noProof/>
          <w:sz w:val="20"/>
          <w:szCs w:val="20"/>
        </w:rPr>
        <w:drawing>
          <wp:inline distT="0" distB="0" distL="0" distR="0" wp14:anchorId="0C15B3AB" wp14:editId="2D96B609">
            <wp:extent cx="5930900" cy="1568450"/>
            <wp:effectExtent l="0" t="0" r="0" b="0"/>
            <wp:docPr id="432706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0900" cy="1568450"/>
                    </a:xfrm>
                    <a:prstGeom prst="rect">
                      <a:avLst/>
                    </a:prstGeom>
                    <a:noFill/>
                    <a:ln>
                      <a:noFill/>
                    </a:ln>
                  </pic:spPr>
                </pic:pic>
              </a:graphicData>
            </a:graphic>
          </wp:inline>
        </w:drawing>
      </w:r>
    </w:p>
    <w:p w14:paraId="3420F3AD" w14:textId="05B7C29E" w:rsidR="00BB63A4" w:rsidRDefault="00000000">
      <w:pPr>
        <w:spacing w:before="40" w:after="120"/>
        <w:jc w:val="center"/>
      </w:pPr>
      <w:r>
        <w:rPr>
          <w:i/>
          <w:iCs/>
          <w:sz w:val="20"/>
          <w:szCs w:val="20"/>
        </w:rPr>
        <w:t>Fig. 1. System Architecture of the Hybrid Movie Recommendation Engine.</w:t>
      </w:r>
    </w:p>
    <w:p w14:paraId="6F30F316" w14:textId="77777777" w:rsidR="00BB63A4" w:rsidRDefault="00BB63A4">
      <w:pPr>
        <w:spacing w:before="60"/>
      </w:pPr>
    </w:p>
    <w:p w14:paraId="43EA7885" w14:textId="77777777" w:rsidR="00BB63A4" w:rsidRDefault="00000000">
      <w:pPr>
        <w:spacing w:before="60" w:after="60" w:line="276" w:lineRule="auto"/>
        <w:ind w:firstLine="720"/>
        <w:jc w:val="both"/>
      </w:pPr>
      <w:r>
        <w:t xml:space="preserve">The Data Layer consists of two CSV files — movies.csv and ratings.csv — loaded and cached by data_loader.py using pandas, ensuring a single I/O operation per server session. The ML Layer pre-computes three similarity matrices at startup via </w:t>
      </w:r>
      <w:proofErr w:type="spellStart"/>
      <w:r>
        <w:t>build_</w:t>
      </w:r>
      <w:proofErr w:type="gramStart"/>
      <w:r>
        <w:t>models</w:t>
      </w:r>
      <w:proofErr w:type="spellEnd"/>
      <w:r>
        <w:t>(</w:t>
      </w:r>
      <w:proofErr w:type="gramEnd"/>
      <w:r>
        <w:t xml:space="preserve">) in recommender.py and caches evaluation metrics in evaluation.py. The API Layer is implemented as a </w:t>
      </w:r>
      <w:proofErr w:type="spellStart"/>
      <w:r>
        <w:t>FastAPI</w:t>
      </w:r>
      <w:proofErr w:type="spellEnd"/>
      <w:r>
        <w:t xml:space="preserve"> application (main.py) that exposes seven RESTful endpoints. The Presentation Layer is a React single-page application (Vite build tool, Tailwind CSS) communicating with the API over HTTP via Axios.</w:t>
      </w:r>
    </w:p>
    <w:p w14:paraId="151E64F4" w14:textId="77777777" w:rsidR="00BB63A4" w:rsidRDefault="00000000">
      <w:pPr>
        <w:pStyle w:val="Heading2"/>
      </w:pPr>
      <w:bookmarkStart w:id="14" w:name="_Toc227000291"/>
      <w:r>
        <w:t>B. Dataset and Pre-processing</w:t>
      </w:r>
      <w:bookmarkEnd w:id="14"/>
    </w:p>
    <w:p w14:paraId="4A13A7ED" w14:textId="77777777" w:rsidR="00BB63A4" w:rsidRDefault="00000000">
      <w:pPr>
        <w:spacing w:before="60" w:after="60" w:line="276" w:lineRule="auto"/>
        <w:ind w:firstLine="720"/>
        <w:jc w:val="both"/>
      </w:pPr>
      <w:r>
        <w:t xml:space="preserve">The project dataset is derived from the MovieLens benchmark, a standard corpus in recommender systems research maintained by the </w:t>
      </w:r>
      <w:proofErr w:type="spellStart"/>
      <w:r>
        <w:t>GroupLens</w:t>
      </w:r>
      <w:proofErr w:type="spellEnd"/>
      <w:r>
        <w:t xml:space="preserve"> Research Lab at the University of Minnesota. The dataset includes:</w:t>
      </w:r>
    </w:p>
    <w:p w14:paraId="6F1E0D48" w14:textId="77777777" w:rsidR="00BB63A4" w:rsidRDefault="00000000">
      <w:pPr>
        <w:pStyle w:val="ListParagraph"/>
        <w:numPr>
          <w:ilvl w:val="0"/>
          <w:numId w:val="2"/>
        </w:numPr>
        <w:spacing w:before="40" w:after="40"/>
      </w:pPr>
      <w:r>
        <w:t xml:space="preserve">movies.csv: Fields — </w:t>
      </w:r>
      <w:proofErr w:type="spellStart"/>
      <w:r>
        <w:t>movieId</w:t>
      </w:r>
      <w:proofErr w:type="spellEnd"/>
      <w:r>
        <w:t xml:space="preserve"> (integer primary key), title (string including release year), genres (pipe-delimited genre tags, e.g., '</w:t>
      </w:r>
      <w:proofErr w:type="spellStart"/>
      <w:r>
        <w:t>Action|Adventure|Sci-Fi</w:t>
      </w:r>
      <w:proofErr w:type="spellEnd"/>
      <w:r>
        <w:t>').</w:t>
      </w:r>
    </w:p>
    <w:p w14:paraId="6EF0695B" w14:textId="77777777" w:rsidR="00BB63A4" w:rsidRDefault="00000000">
      <w:pPr>
        <w:pStyle w:val="ListParagraph"/>
        <w:numPr>
          <w:ilvl w:val="0"/>
          <w:numId w:val="2"/>
        </w:numPr>
        <w:spacing w:before="40" w:after="40"/>
      </w:pPr>
      <w:r>
        <w:t xml:space="preserve">ratings.csv: Fields — </w:t>
      </w:r>
      <w:proofErr w:type="spellStart"/>
      <w:r>
        <w:t>userId</w:t>
      </w:r>
      <w:proofErr w:type="spellEnd"/>
      <w:r>
        <w:t xml:space="preserve">, </w:t>
      </w:r>
      <w:proofErr w:type="spellStart"/>
      <w:r>
        <w:t>movieId</w:t>
      </w:r>
      <w:proofErr w:type="spellEnd"/>
      <w:r>
        <w:t>, rating (0.5–5.0 scale in 0.5 increments), timestamp (Unix epoch).</w:t>
      </w:r>
    </w:p>
    <w:p w14:paraId="1806BEF9" w14:textId="77777777" w:rsidR="00BB63A4" w:rsidRDefault="00000000">
      <w:pPr>
        <w:spacing w:before="60" w:after="60" w:line="276" w:lineRule="auto"/>
        <w:ind w:firstLine="720"/>
        <w:jc w:val="both"/>
      </w:pPr>
      <w:r>
        <w:t xml:space="preserve">Pre-processing steps applied in data_loader.py include: loading both files into pandas </w:t>
      </w:r>
      <w:proofErr w:type="spellStart"/>
      <w:r>
        <w:t>DataFrames</w:t>
      </w:r>
      <w:proofErr w:type="spellEnd"/>
      <w:r>
        <w:t xml:space="preserve"> with </w:t>
      </w:r>
      <w:proofErr w:type="spellStart"/>
      <w:r>
        <w:t>read_</w:t>
      </w:r>
      <w:proofErr w:type="gramStart"/>
      <w:r>
        <w:t>csv</w:t>
      </w:r>
      <w:proofErr w:type="spellEnd"/>
      <w:r>
        <w:t>(</w:t>
      </w:r>
      <w:proofErr w:type="gramEnd"/>
      <w:r>
        <w:t xml:space="preserve">), and implicit type inference. In recommender.py, the ratings </w:t>
      </w:r>
      <w:proofErr w:type="spellStart"/>
      <w:r>
        <w:t>DataFrame</w:t>
      </w:r>
      <w:proofErr w:type="spellEnd"/>
      <w:r>
        <w:t xml:space="preserve"> is pivoted into a user-movie matrix (</w:t>
      </w:r>
      <w:proofErr w:type="spellStart"/>
      <w:r>
        <w:t>userId</w:t>
      </w:r>
      <w:proofErr w:type="spellEnd"/>
      <w:r>
        <w:t xml:space="preserve"> as rows, </w:t>
      </w:r>
      <w:proofErr w:type="spellStart"/>
      <w:r>
        <w:t>movieId</w:t>
      </w:r>
      <w:proofErr w:type="spellEnd"/>
      <w:r>
        <w:t xml:space="preserve"> as columns) with </w:t>
      </w:r>
      <w:proofErr w:type="spellStart"/>
      <w:r>
        <w:t>NaN</w:t>
      </w:r>
      <w:proofErr w:type="spellEnd"/>
      <w:r>
        <w:t xml:space="preserve"> entries filled with 0, representing the absence of a rating. Genre strings are parsed via </w:t>
      </w:r>
      <w:proofErr w:type="spellStart"/>
      <w:proofErr w:type="gramStart"/>
      <w:r>
        <w:t>str.split</w:t>
      </w:r>
      <w:proofErr w:type="spellEnd"/>
      <w:proofErr w:type="gramEnd"/>
      <w:r>
        <w:t>('|') prior to MLB encoding. No explicit normalisation of ratings is applied at this stage; mean-</w:t>
      </w:r>
      <w:proofErr w:type="spellStart"/>
      <w:r>
        <w:t>centering</w:t>
      </w:r>
      <w:proofErr w:type="spellEnd"/>
      <w:r>
        <w:t xml:space="preserve"> represents a future refinement that could improve CF similarity estimates.</w:t>
      </w:r>
    </w:p>
    <w:p w14:paraId="0B7A6EFF" w14:textId="77777777" w:rsidR="002E1092" w:rsidRDefault="002E1092">
      <w:pPr>
        <w:spacing w:before="60" w:after="60" w:line="276" w:lineRule="auto"/>
        <w:ind w:firstLine="720"/>
        <w:jc w:val="both"/>
      </w:pPr>
    </w:p>
    <w:p w14:paraId="016C43B0" w14:textId="77777777" w:rsidR="002E1092" w:rsidRDefault="002E1092">
      <w:pPr>
        <w:spacing w:before="60" w:after="60" w:line="276" w:lineRule="auto"/>
        <w:ind w:firstLine="720"/>
        <w:jc w:val="both"/>
      </w:pPr>
    </w:p>
    <w:p w14:paraId="55D9141F" w14:textId="77777777" w:rsidR="00BB63A4" w:rsidRDefault="00000000">
      <w:pPr>
        <w:pStyle w:val="Heading2"/>
      </w:pPr>
      <w:bookmarkStart w:id="15" w:name="_Toc227000292"/>
      <w:r>
        <w:lastRenderedPageBreak/>
        <w:t>C. Collaborative Filtering Module</w:t>
      </w:r>
      <w:bookmarkEnd w:id="15"/>
    </w:p>
    <w:p w14:paraId="03E5D5E9" w14:textId="77777777" w:rsidR="00BB63A4" w:rsidRDefault="00000000">
      <w:pPr>
        <w:spacing w:before="60" w:after="60" w:line="276" w:lineRule="auto"/>
        <w:ind w:firstLine="720"/>
        <w:jc w:val="both"/>
      </w:pPr>
      <w:r>
        <w:t>The CF module constructs a user-movie matrix U ∈ ℝ</w:t>
      </w:r>
      <w:proofErr w:type="gramStart"/>
      <w:r>
        <w:t>^(</w:t>
      </w:r>
      <w:proofErr w:type="spellStart"/>
      <w:proofErr w:type="gramEnd"/>
      <w:r>
        <w:t>n_users</w:t>
      </w:r>
      <w:proofErr w:type="spellEnd"/>
      <w:r>
        <w:t xml:space="preserve"> × </w:t>
      </w:r>
      <w:proofErr w:type="spellStart"/>
      <w:r>
        <w:t>n_movies</w:t>
      </w:r>
      <w:proofErr w:type="spellEnd"/>
      <w:r>
        <w:t>) and computes the movie-movie cosine similarity matrix M_CF ∈ ℝ</w:t>
      </w:r>
      <w:proofErr w:type="gramStart"/>
      <w:r>
        <w:t>^(</w:t>
      </w:r>
      <w:proofErr w:type="spellStart"/>
      <w:proofErr w:type="gramEnd"/>
      <w:r>
        <w:t>n_movies</w:t>
      </w:r>
      <w:proofErr w:type="spellEnd"/>
      <w:r>
        <w:t xml:space="preserve"> × </w:t>
      </w:r>
      <w:proofErr w:type="spellStart"/>
      <w:r>
        <w:t>n_movies</w:t>
      </w:r>
      <w:proofErr w:type="spellEnd"/>
      <w:r>
        <w:t xml:space="preserve">). For two movie vectors </w:t>
      </w:r>
      <w:proofErr w:type="spellStart"/>
      <w:r>
        <w:t>u_i</w:t>
      </w:r>
      <w:proofErr w:type="spellEnd"/>
      <w:r>
        <w:t xml:space="preserve">, </w:t>
      </w:r>
      <w:proofErr w:type="spellStart"/>
      <w:r>
        <w:t>u_j</w:t>
      </w:r>
      <w:proofErr w:type="spellEnd"/>
      <w:r>
        <w:t xml:space="preserve"> ∈ </w:t>
      </w:r>
      <w:proofErr w:type="spellStart"/>
      <w:r>
        <w:t>ℝ^n_users</w:t>
      </w:r>
      <w:proofErr w:type="spellEnd"/>
      <w:r>
        <w:t>, cosine similarity is defined as:</w:t>
      </w:r>
    </w:p>
    <w:p w14:paraId="234C0DA9" w14:textId="77777777" w:rsidR="00BB63A4" w:rsidRDefault="00000000">
      <w:pPr>
        <w:spacing w:before="120" w:after="120"/>
        <w:jc w:val="center"/>
      </w:pPr>
      <w:proofErr w:type="spellStart"/>
      <w:r>
        <w:rPr>
          <w:rFonts w:ascii="Courier New" w:eastAsia="Courier New" w:hAnsi="Courier New" w:cs="Courier New"/>
          <w:b/>
          <w:bCs/>
        </w:rPr>
        <w:t>sim_</w:t>
      </w:r>
      <w:proofErr w:type="gramStart"/>
      <w:r>
        <w:rPr>
          <w:rFonts w:ascii="Courier New" w:eastAsia="Courier New" w:hAnsi="Courier New" w:cs="Courier New"/>
          <w:b/>
          <w:bCs/>
        </w:rPr>
        <w:t>CF</w:t>
      </w:r>
      <w:proofErr w:type="spellEnd"/>
      <w:r>
        <w:rPr>
          <w:rFonts w:ascii="Courier New" w:eastAsia="Courier New" w:hAnsi="Courier New" w:cs="Courier New"/>
          <w:b/>
          <w:bCs/>
        </w:rPr>
        <w:t>(</w:t>
      </w:r>
      <w:proofErr w:type="spellStart"/>
      <w:proofErr w:type="gramEnd"/>
      <w:r>
        <w:rPr>
          <w:rFonts w:ascii="Courier New" w:eastAsia="Courier New" w:hAnsi="Courier New" w:cs="Courier New"/>
          <w:b/>
          <w:bCs/>
        </w:rPr>
        <w:t>i</w:t>
      </w:r>
      <w:proofErr w:type="spellEnd"/>
      <w:r>
        <w:rPr>
          <w:rFonts w:ascii="Courier New" w:eastAsia="Courier New" w:hAnsi="Courier New" w:cs="Courier New"/>
          <w:b/>
          <w:bCs/>
        </w:rPr>
        <w:t>, j) = (</w:t>
      </w:r>
      <w:proofErr w:type="spellStart"/>
      <w:r>
        <w:rPr>
          <w:rFonts w:ascii="Courier New" w:eastAsia="Courier New" w:hAnsi="Courier New" w:cs="Courier New"/>
          <w:b/>
          <w:bCs/>
        </w:rPr>
        <w:t>u_i</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u_j</w:t>
      </w:r>
      <w:proofErr w:type="spellEnd"/>
      <w:r>
        <w:rPr>
          <w:rFonts w:ascii="Courier New" w:eastAsia="Courier New" w:hAnsi="Courier New" w:cs="Courier New"/>
          <w:b/>
          <w:bCs/>
        </w:rPr>
        <w:t>) / (‖</w:t>
      </w:r>
      <w:proofErr w:type="spellStart"/>
      <w:r>
        <w:rPr>
          <w:rFonts w:ascii="Courier New" w:eastAsia="Courier New" w:hAnsi="Courier New" w:cs="Courier New"/>
          <w:b/>
          <w:bCs/>
        </w:rPr>
        <w:t>u_i</w:t>
      </w:r>
      <w:proofErr w:type="spellEnd"/>
      <w:r>
        <w:rPr>
          <w:rFonts w:ascii="Courier New" w:eastAsia="Courier New" w:hAnsi="Courier New" w:cs="Courier New"/>
          <w:b/>
          <w:bCs/>
        </w:rPr>
        <w:t>‖ · ‖</w:t>
      </w:r>
      <w:proofErr w:type="spellStart"/>
      <w:r>
        <w:rPr>
          <w:rFonts w:ascii="Courier New" w:eastAsia="Courier New" w:hAnsi="Courier New" w:cs="Courier New"/>
          <w:b/>
          <w:bCs/>
        </w:rPr>
        <w:t>u_j</w:t>
      </w:r>
      <w:proofErr w:type="spellEnd"/>
      <w:r>
        <w:rPr>
          <w:rFonts w:ascii="Courier New" w:eastAsia="Courier New" w:hAnsi="Courier New" w:cs="Courier New"/>
          <w:b/>
          <w:bCs/>
        </w:rPr>
        <w:t>‖)</w:t>
      </w:r>
    </w:p>
    <w:p w14:paraId="37B4C0D8" w14:textId="77777777" w:rsidR="00BB63A4" w:rsidRDefault="00000000">
      <w:pPr>
        <w:spacing w:before="60" w:after="60" w:line="276" w:lineRule="auto"/>
        <w:ind w:firstLine="720"/>
        <w:jc w:val="both"/>
      </w:pPr>
      <w:r>
        <w:t xml:space="preserve">Implemented in </w:t>
      </w:r>
      <w:proofErr w:type="spellStart"/>
      <w:r>
        <w:t>compute_collab_</w:t>
      </w:r>
      <w:proofErr w:type="gramStart"/>
      <w:r>
        <w:t>similarity</w:t>
      </w:r>
      <w:proofErr w:type="spellEnd"/>
      <w:r>
        <w:t>(</w:t>
      </w:r>
      <w:proofErr w:type="gramEnd"/>
      <w:r>
        <w:t xml:space="preserve">) using </w:t>
      </w:r>
      <w:proofErr w:type="spellStart"/>
      <w:proofErr w:type="gramStart"/>
      <w:r>
        <w:t>sklearn.metrics</w:t>
      </w:r>
      <w:proofErr w:type="gramEnd"/>
      <w:r>
        <w:t>.</w:t>
      </w:r>
      <w:proofErr w:type="gramStart"/>
      <w:r>
        <w:t>pairwise.cosine</w:t>
      </w:r>
      <w:proofErr w:type="gramEnd"/>
      <w:r>
        <w:t>_similarity</w:t>
      </w:r>
      <w:proofErr w:type="spellEnd"/>
      <w:r>
        <w:t xml:space="preserve"> on the transposed user-movie matrix (i.e., each row represents a movie's rating profile across all users). The resulting matrix has shape (</w:t>
      </w:r>
      <w:proofErr w:type="spellStart"/>
      <w:r>
        <w:t>n_movies</w:t>
      </w:r>
      <w:proofErr w:type="spellEnd"/>
      <w:r>
        <w:t xml:space="preserve"> × </w:t>
      </w:r>
      <w:proofErr w:type="spellStart"/>
      <w:r>
        <w:t>n_movies</w:t>
      </w:r>
      <w:proofErr w:type="spellEnd"/>
      <w:r>
        <w:t xml:space="preserve">) and is indexed by </w:t>
      </w:r>
      <w:proofErr w:type="spellStart"/>
      <w:r>
        <w:t>movieId</w:t>
      </w:r>
      <w:proofErr w:type="spellEnd"/>
      <w:r>
        <w:t>. Sparsity in U propagates to M_CF, causing many movie pairs to exhibit zero similarity — a known limitation addressed in Section V.</w:t>
      </w:r>
    </w:p>
    <w:p w14:paraId="2C56FE01" w14:textId="77777777" w:rsidR="00BB63A4" w:rsidRDefault="00000000">
      <w:pPr>
        <w:pStyle w:val="Heading2"/>
      </w:pPr>
      <w:bookmarkStart w:id="16" w:name="_Toc227000293"/>
      <w:r>
        <w:t>D. Matrix Factorisation via Truncated SVD</w:t>
      </w:r>
      <w:bookmarkEnd w:id="16"/>
    </w:p>
    <w:p w14:paraId="205B368B" w14:textId="77777777" w:rsidR="00BB63A4" w:rsidRDefault="00000000">
      <w:pPr>
        <w:spacing w:before="60" w:after="60" w:line="276" w:lineRule="auto"/>
        <w:ind w:firstLine="720"/>
        <w:jc w:val="both"/>
      </w:pPr>
      <w:r>
        <w:t xml:space="preserve">The SVD module applies </w:t>
      </w:r>
      <w:proofErr w:type="spellStart"/>
      <w:r>
        <w:t>TruncatedSVD</w:t>
      </w:r>
      <w:proofErr w:type="spellEnd"/>
      <w:r>
        <w:t xml:space="preserve"> from scikit-learn to the movie-user matrix V = U^T ∈ ℝ</w:t>
      </w:r>
      <w:proofErr w:type="gramStart"/>
      <w:r>
        <w:t>^(</w:t>
      </w:r>
      <w:proofErr w:type="spellStart"/>
      <w:proofErr w:type="gramEnd"/>
      <w:r>
        <w:t>n_movies</w:t>
      </w:r>
      <w:proofErr w:type="spellEnd"/>
      <w:r>
        <w:t xml:space="preserve"> × </w:t>
      </w:r>
      <w:proofErr w:type="spellStart"/>
      <w:r>
        <w:t>n_users</w:t>
      </w:r>
      <w:proofErr w:type="spellEnd"/>
      <w:r>
        <w:t>), decomposing it as:</w:t>
      </w:r>
    </w:p>
    <w:p w14:paraId="66484597" w14:textId="77777777" w:rsidR="00BB63A4" w:rsidRDefault="00000000">
      <w:pPr>
        <w:spacing w:before="120" w:after="120"/>
        <w:jc w:val="center"/>
      </w:pPr>
      <w:r>
        <w:rPr>
          <w:rFonts w:ascii="Courier New" w:eastAsia="Courier New" w:hAnsi="Courier New" w:cs="Courier New"/>
          <w:b/>
          <w:bCs/>
        </w:rPr>
        <w:t xml:space="preserve">V ≈ </w:t>
      </w:r>
      <w:proofErr w:type="spellStart"/>
      <w:r>
        <w:rPr>
          <w:rFonts w:ascii="Courier New" w:eastAsia="Courier New" w:hAnsi="Courier New" w:cs="Courier New"/>
          <w:b/>
          <w:bCs/>
        </w:rPr>
        <w:t>U_k</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Σ_k</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V_k^T</w:t>
      </w:r>
      <w:proofErr w:type="spellEnd"/>
    </w:p>
    <w:p w14:paraId="7DA29C8D" w14:textId="77777777" w:rsidR="00BB63A4" w:rsidRDefault="00000000">
      <w:pPr>
        <w:spacing w:before="60" w:after="60" w:line="276" w:lineRule="auto"/>
        <w:ind w:firstLine="720"/>
        <w:jc w:val="both"/>
      </w:pPr>
      <w:r>
        <w:t xml:space="preserve">where k = 50 latent components (capped at </w:t>
      </w:r>
      <w:proofErr w:type="gramStart"/>
      <w:r>
        <w:t>min(</w:t>
      </w:r>
      <w:proofErr w:type="spellStart"/>
      <w:proofErr w:type="gramEnd"/>
      <w:r>
        <w:t>n_movies</w:t>
      </w:r>
      <w:proofErr w:type="spellEnd"/>
      <w:r>
        <w:t xml:space="preserve">, </w:t>
      </w:r>
      <w:proofErr w:type="spellStart"/>
      <w:r>
        <w:t>n_users</w:t>
      </w:r>
      <w:proofErr w:type="spellEnd"/>
      <w:r>
        <w:t xml:space="preserve">) − 1 to satisfy the SVD rank constraint). The </w:t>
      </w:r>
      <w:proofErr w:type="spellStart"/>
      <w:r>
        <w:t>fit_</w:t>
      </w:r>
      <w:proofErr w:type="gramStart"/>
      <w:r>
        <w:t>transform</w:t>
      </w:r>
      <w:proofErr w:type="spellEnd"/>
      <w:r>
        <w:t>(</w:t>
      </w:r>
      <w:proofErr w:type="gramEnd"/>
      <w:r>
        <w:t>) call yields the movie embedding matrix E ∈ ℝ</w:t>
      </w:r>
      <w:proofErr w:type="gramStart"/>
      <w:r>
        <w:t>^(</w:t>
      </w:r>
      <w:proofErr w:type="spellStart"/>
      <w:proofErr w:type="gramEnd"/>
      <w:r>
        <w:t>n_movies</w:t>
      </w:r>
      <w:proofErr w:type="spellEnd"/>
      <w:r>
        <w:t xml:space="preserve"> × k), where each row is a movie's representation in latent feature space. The SVD similarity matrix M_SVD is then:</w:t>
      </w:r>
    </w:p>
    <w:p w14:paraId="625CC03C" w14:textId="77777777" w:rsidR="00BB63A4" w:rsidRDefault="00000000">
      <w:pPr>
        <w:spacing w:before="120" w:after="120"/>
        <w:jc w:val="center"/>
      </w:pPr>
      <w:proofErr w:type="spellStart"/>
      <w:r>
        <w:rPr>
          <w:rFonts w:ascii="Courier New" w:eastAsia="Courier New" w:hAnsi="Courier New" w:cs="Courier New"/>
          <w:b/>
          <w:bCs/>
        </w:rPr>
        <w:t>sim_</w:t>
      </w:r>
      <w:proofErr w:type="gramStart"/>
      <w:r>
        <w:rPr>
          <w:rFonts w:ascii="Courier New" w:eastAsia="Courier New" w:hAnsi="Courier New" w:cs="Courier New"/>
          <w:b/>
          <w:bCs/>
        </w:rPr>
        <w:t>SVD</w:t>
      </w:r>
      <w:proofErr w:type="spellEnd"/>
      <w:r>
        <w:rPr>
          <w:rFonts w:ascii="Courier New" w:eastAsia="Courier New" w:hAnsi="Courier New" w:cs="Courier New"/>
          <w:b/>
          <w:bCs/>
        </w:rPr>
        <w:t>(</w:t>
      </w:r>
      <w:proofErr w:type="spellStart"/>
      <w:proofErr w:type="gramEnd"/>
      <w:r>
        <w:rPr>
          <w:rFonts w:ascii="Courier New" w:eastAsia="Courier New" w:hAnsi="Courier New" w:cs="Courier New"/>
          <w:b/>
          <w:bCs/>
        </w:rPr>
        <w:t>i</w:t>
      </w:r>
      <w:proofErr w:type="spellEnd"/>
      <w:r>
        <w:rPr>
          <w:rFonts w:ascii="Courier New" w:eastAsia="Courier New" w:hAnsi="Courier New" w:cs="Courier New"/>
          <w:b/>
          <w:bCs/>
        </w:rPr>
        <w:t>, j) = (</w:t>
      </w:r>
      <w:proofErr w:type="spellStart"/>
      <w:r>
        <w:rPr>
          <w:rFonts w:ascii="Courier New" w:eastAsia="Courier New" w:hAnsi="Courier New" w:cs="Courier New"/>
          <w:b/>
          <w:bCs/>
        </w:rPr>
        <w:t>e_i</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e_j</w:t>
      </w:r>
      <w:proofErr w:type="spellEnd"/>
      <w:r>
        <w:rPr>
          <w:rFonts w:ascii="Courier New" w:eastAsia="Courier New" w:hAnsi="Courier New" w:cs="Courier New"/>
          <w:b/>
          <w:bCs/>
        </w:rPr>
        <w:t>) / (‖</w:t>
      </w:r>
      <w:proofErr w:type="spellStart"/>
      <w:r>
        <w:rPr>
          <w:rFonts w:ascii="Courier New" w:eastAsia="Courier New" w:hAnsi="Courier New" w:cs="Courier New"/>
          <w:b/>
          <w:bCs/>
        </w:rPr>
        <w:t>e_i</w:t>
      </w:r>
      <w:proofErr w:type="spellEnd"/>
      <w:r>
        <w:rPr>
          <w:rFonts w:ascii="Courier New" w:eastAsia="Courier New" w:hAnsi="Courier New" w:cs="Courier New"/>
          <w:b/>
          <w:bCs/>
        </w:rPr>
        <w:t>‖ · ‖</w:t>
      </w:r>
      <w:proofErr w:type="spellStart"/>
      <w:r>
        <w:rPr>
          <w:rFonts w:ascii="Courier New" w:eastAsia="Courier New" w:hAnsi="Courier New" w:cs="Courier New"/>
          <w:b/>
          <w:bCs/>
        </w:rPr>
        <w:t>e_j</w:t>
      </w:r>
      <w:proofErr w:type="spellEnd"/>
      <w:r>
        <w:rPr>
          <w:rFonts w:ascii="Courier New" w:eastAsia="Courier New" w:hAnsi="Courier New" w:cs="Courier New"/>
          <w:b/>
          <w:bCs/>
        </w:rPr>
        <w:t>‖)</w:t>
      </w:r>
    </w:p>
    <w:p w14:paraId="1B47B71C" w14:textId="77777777" w:rsidR="00BB63A4" w:rsidRDefault="00000000">
      <w:pPr>
        <w:spacing w:before="60" w:after="60" w:line="276" w:lineRule="auto"/>
        <w:ind w:firstLine="720"/>
        <w:jc w:val="both"/>
      </w:pPr>
      <w:r>
        <w:t xml:space="preserve">Latent features captured by SVD are interpretable as abstract dimensions of user taste — analogous to hidden factors such as 'big-budget action', 'arthouse drama', or 'nostalgic comedy' — though they are not labelled. The </w:t>
      </w:r>
      <w:proofErr w:type="spellStart"/>
      <w:r>
        <w:t>random_state</w:t>
      </w:r>
      <w:proofErr w:type="spellEnd"/>
      <w:r>
        <w:t xml:space="preserve">=42 seed ensures reproducible decompositions. </w:t>
      </w:r>
      <w:proofErr w:type="spellStart"/>
      <w:r>
        <w:t>TruncatedSVD</w:t>
      </w:r>
      <w:proofErr w:type="spellEnd"/>
      <w:r>
        <w:t xml:space="preserve"> is preferred over full SVD due to its </w:t>
      </w:r>
      <w:proofErr w:type="gramStart"/>
      <w:r>
        <w:t>O(</w:t>
      </w:r>
      <w:proofErr w:type="spellStart"/>
      <w:proofErr w:type="gramEnd"/>
      <w:r>
        <w:t>n_movies</w:t>
      </w:r>
      <w:proofErr w:type="spellEnd"/>
      <w:r>
        <w:t xml:space="preserve"> × k) complexity, making it tractable for moderately large datasets.</w:t>
      </w:r>
    </w:p>
    <w:p w14:paraId="29486392" w14:textId="77777777" w:rsidR="00BB63A4" w:rsidRDefault="00000000">
      <w:pPr>
        <w:pStyle w:val="Heading2"/>
      </w:pPr>
      <w:bookmarkStart w:id="17" w:name="_Toc227000294"/>
      <w:r>
        <w:t>E. Content-Based Filtering Module</w:t>
      </w:r>
      <w:bookmarkEnd w:id="17"/>
    </w:p>
    <w:p w14:paraId="5920ACEE" w14:textId="77777777" w:rsidR="00BB63A4" w:rsidRDefault="00000000">
      <w:pPr>
        <w:spacing w:before="60" w:after="60" w:line="276" w:lineRule="auto"/>
        <w:ind w:firstLine="720"/>
        <w:jc w:val="both"/>
      </w:pPr>
      <w:r>
        <w:t>The CBF module encodes item metadata (genres) into a binary feature matrix G ∈ ℝ</w:t>
      </w:r>
      <w:proofErr w:type="gramStart"/>
      <w:r>
        <w:t>^(</w:t>
      </w:r>
      <w:proofErr w:type="spellStart"/>
      <w:proofErr w:type="gramEnd"/>
      <w:r>
        <w:t>n_movies</w:t>
      </w:r>
      <w:proofErr w:type="spellEnd"/>
      <w:r>
        <w:t xml:space="preserve"> × </w:t>
      </w:r>
      <w:proofErr w:type="spellStart"/>
      <w:r>
        <w:t>n_genres</w:t>
      </w:r>
      <w:proofErr w:type="spellEnd"/>
      <w:r>
        <w:t xml:space="preserve">) using </w:t>
      </w:r>
      <w:proofErr w:type="spellStart"/>
      <w:proofErr w:type="gramStart"/>
      <w:r>
        <w:t>sklearn.preprocessing</w:t>
      </w:r>
      <w:proofErr w:type="gramEnd"/>
      <w:r>
        <w:t>.MultiLabelBinarizer</w:t>
      </w:r>
      <w:proofErr w:type="spellEnd"/>
      <w:r>
        <w:t xml:space="preserve">. Each movie's pipe-delimited genre string is split into a list and </w:t>
      </w:r>
      <w:proofErr w:type="spellStart"/>
      <w:r>
        <w:t>binarised</w:t>
      </w:r>
      <w:proofErr w:type="spellEnd"/>
      <w:r>
        <w:t xml:space="preserve">, yielding a row vector </w:t>
      </w:r>
      <w:proofErr w:type="spellStart"/>
      <w:r>
        <w:t>g_i</w:t>
      </w:r>
      <w:proofErr w:type="spellEnd"/>
      <w:r>
        <w:t xml:space="preserve"> ∈ {0,</w:t>
      </w:r>
      <w:proofErr w:type="gramStart"/>
      <w:r>
        <w:t>1}^</w:t>
      </w:r>
      <w:proofErr w:type="spellStart"/>
      <w:proofErr w:type="gramEnd"/>
      <w:r>
        <w:t>n_genres</w:t>
      </w:r>
      <w:proofErr w:type="spellEnd"/>
      <w:r>
        <w:t>. The content similarity matrix M_CBF is:</w:t>
      </w:r>
    </w:p>
    <w:p w14:paraId="55971EF2" w14:textId="77777777" w:rsidR="00BB63A4" w:rsidRDefault="00000000">
      <w:pPr>
        <w:spacing w:before="120" w:after="120"/>
        <w:jc w:val="center"/>
      </w:pPr>
      <w:proofErr w:type="spellStart"/>
      <w:r>
        <w:rPr>
          <w:rFonts w:ascii="Courier New" w:eastAsia="Courier New" w:hAnsi="Courier New" w:cs="Courier New"/>
          <w:b/>
          <w:bCs/>
        </w:rPr>
        <w:t>sim_</w:t>
      </w:r>
      <w:proofErr w:type="gramStart"/>
      <w:r>
        <w:rPr>
          <w:rFonts w:ascii="Courier New" w:eastAsia="Courier New" w:hAnsi="Courier New" w:cs="Courier New"/>
          <w:b/>
          <w:bCs/>
        </w:rPr>
        <w:t>CBF</w:t>
      </w:r>
      <w:proofErr w:type="spellEnd"/>
      <w:r>
        <w:rPr>
          <w:rFonts w:ascii="Courier New" w:eastAsia="Courier New" w:hAnsi="Courier New" w:cs="Courier New"/>
          <w:b/>
          <w:bCs/>
        </w:rPr>
        <w:t>(</w:t>
      </w:r>
      <w:proofErr w:type="spellStart"/>
      <w:proofErr w:type="gramEnd"/>
      <w:r>
        <w:rPr>
          <w:rFonts w:ascii="Courier New" w:eastAsia="Courier New" w:hAnsi="Courier New" w:cs="Courier New"/>
          <w:b/>
          <w:bCs/>
        </w:rPr>
        <w:t>i</w:t>
      </w:r>
      <w:proofErr w:type="spellEnd"/>
      <w:r>
        <w:rPr>
          <w:rFonts w:ascii="Courier New" w:eastAsia="Courier New" w:hAnsi="Courier New" w:cs="Courier New"/>
          <w:b/>
          <w:bCs/>
        </w:rPr>
        <w:t>, j) = (</w:t>
      </w:r>
      <w:proofErr w:type="spellStart"/>
      <w:r>
        <w:rPr>
          <w:rFonts w:ascii="Courier New" w:eastAsia="Courier New" w:hAnsi="Courier New" w:cs="Courier New"/>
          <w:b/>
          <w:bCs/>
        </w:rPr>
        <w:t>g_i</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g_j</w:t>
      </w:r>
      <w:proofErr w:type="spellEnd"/>
      <w:r>
        <w:rPr>
          <w:rFonts w:ascii="Courier New" w:eastAsia="Courier New" w:hAnsi="Courier New" w:cs="Courier New"/>
          <w:b/>
          <w:bCs/>
        </w:rPr>
        <w:t>) / (‖</w:t>
      </w:r>
      <w:proofErr w:type="spellStart"/>
      <w:r>
        <w:rPr>
          <w:rFonts w:ascii="Courier New" w:eastAsia="Courier New" w:hAnsi="Courier New" w:cs="Courier New"/>
          <w:b/>
          <w:bCs/>
        </w:rPr>
        <w:t>g_i</w:t>
      </w:r>
      <w:proofErr w:type="spellEnd"/>
      <w:r>
        <w:rPr>
          <w:rFonts w:ascii="Courier New" w:eastAsia="Courier New" w:hAnsi="Courier New" w:cs="Courier New"/>
          <w:b/>
          <w:bCs/>
        </w:rPr>
        <w:t>‖ · ‖</w:t>
      </w:r>
      <w:proofErr w:type="spellStart"/>
      <w:r>
        <w:rPr>
          <w:rFonts w:ascii="Courier New" w:eastAsia="Courier New" w:hAnsi="Courier New" w:cs="Courier New"/>
          <w:b/>
          <w:bCs/>
        </w:rPr>
        <w:t>g_j</w:t>
      </w:r>
      <w:proofErr w:type="spellEnd"/>
      <w:r>
        <w:rPr>
          <w:rFonts w:ascii="Courier New" w:eastAsia="Courier New" w:hAnsi="Courier New" w:cs="Courier New"/>
          <w:b/>
          <w:bCs/>
        </w:rPr>
        <w:t>‖)</w:t>
      </w:r>
    </w:p>
    <w:p w14:paraId="218B06C1" w14:textId="77777777" w:rsidR="00BB63A4" w:rsidRDefault="00000000">
      <w:pPr>
        <w:spacing w:before="60" w:after="60" w:line="276" w:lineRule="auto"/>
        <w:ind w:firstLine="720"/>
        <w:jc w:val="both"/>
      </w:pPr>
      <w:r>
        <w:t>The CBF module is computationally lightweight and operates entirely on item metadata, making it immune to user-based cold-start but not to item cold-start (new movies added without genre tags will have zero similarity to all others).</w:t>
      </w:r>
    </w:p>
    <w:p w14:paraId="6D8ECF9C" w14:textId="77777777" w:rsidR="00BB63A4" w:rsidRDefault="00000000">
      <w:pPr>
        <w:pStyle w:val="Heading2"/>
      </w:pPr>
      <w:bookmarkStart w:id="18" w:name="_Toc227000295"/>
      <w:r>
        <w:t>F. Hybrid Scoring and Weight Configuration</w:t>
      </w:r>
      <w:bookmarkEnd w:id="18"/>
    </w:p>
    <w:p w14:paraId="1ABF880A" w14:textId="77777777" w:rsidR="00BB63A4" w:rsidRDefault="00000000">
      <w:pPr>
        <w:spacing w:before="60" w:after="60" w:line="276" w:lineRule="auto"/>
        <w:ind w:firstLine="720"/>
        <w:jc w:val="both"/>
      </w:pPr>
      <w:r>
        <w:t xml:space="preserve">The final recommendation score for a candidate movie j given a query movie </w:t>
      </w:r>
      <w:proofErr w:type="spellStart"/>
      <w:r>
        <w:t>i</w:t>
      </w:r>
      <w:proofErr w:type="spellEnd"/>
      <w:r>
        <w:t xml:space="preserve"> is computed as a weighted linear combination:</w:t>
      </w:r>
    </w:p>
    <w:p w14:paraId="40D29E8E" w14:textId="77777777" w:rsidR="00BB63A4" w:rsidRDefault="00000000">
      <w:pPr>
        <w:spacing w:before="120" w:after="120"/>
        <w:jc w:val="center"/>
      </w:pPr>
      <w:proofErr w:type="gramStart"/>
      <w:r>
        <w:rPr>
          <w:rFonts w:ascii="Courier New" w:eastAsia="Courier New" w:hAnsi="Courier New" w:cs="Courier New"/>
          <w:b/>
          <w:bCs/>
        </w:rPr>
        <w:t>Score(</w:t>
      </w:r>
      <w:proofErr w:type="spellStart"/>
      <w:proofErr w:type="gramEnd"/>
      <w:r>
        <w:rPr>
          <w:rFonts w:ascii="Courier New" w:eastAsia="Courier New" w:hAnsi="Courier New" w:cs="Courier New"/>
          <w:b/>
          <w:bCs/>
        </w:rPr>
        <w:t>i</w:t>
      </w:r>
      <w:proofErr w:type="spellEnd"/>
      <w:r>
        <w:rPr>
          <w:rFonts w:ascii="Courier New" w:eastAsia="Courier New" w:hAnsi="Courier New" w:cs="Courier New"/>
          <w:b/>
          <w:bCs/>
        </w:rPr>
        <w:t xml:space="preserve">, j) = </w:t>
      </w:r>
      <w:proofErr w:type="spellStart"/>
      <w:r>
        <w:rPr>
          <w:rFonts w:ascii="Courier New" w:eastAsia="Courier New" w:hAnsi="Courier New" w:cs="Courier New"/>
          <w:b/>
          <w:bCs/>
        </w:rPr>
        <w:t>w_CF</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sim_CF</w:t>
      </w:r>
      <w:proofErr w:type="spellEnd"/>
      <w:r>
        <w:rPr>
          <w:rFonts w:ascii="Courier New" w:eastAsia="Courier New" w:hAnsi="Courier New" w:cs="Courier New"/>
          <w:b/>
          <w:bCs/>
        </w:rPr>
        <w:t>(</w:t>
      </w:r>
      <w:proofErr w:type="spellStart"/>
      <w:proofErr w:type="gramStart"/>
      <w:r>
        <w:rPr>
          <w:rFonts w:ascii="Courier New" w:eastAsia="Courier New" w:hAnsi="Courier New" w:cs="Courier New"/>
          <w:b/>
          <w:bCs/>
        </w:rPr>
        <w:t>i,j</w:t>
      </w:r>
      <w:proofErr w:type="spellEnd"/>
      <w:proofErr w:type="gramEnd"/>
      <w:r>
        <w:rPr>
          <w:rFonts w:ascii="Courier New" w:eastAsia="Courier New" w:hAnsi="Courier New" w:cs="Courier New"/>
          <w:b/>
          <w:bCs/>
        </w:rPr>
        <w:t xml:space="preserve">) + </w:t>
      </w:r>
      <w:proofErr w:type="spellStart"/>
      <w:r>
        <w:rPr>
          <w:rFonts w:ascii="Courier New" w:eastAsia="Courier New" w:hAnsi="Courier New" w:cs="Courier New"/>
          <w:b/>
          <w:bCs/>
        </w:rPr>
        <w:t>w_SVD</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sim_SVD</w:t>
      </w:r>
      <w:proofErr w:type="spellEnd"/>
      <w:r>
        <w:rPr>
          <w:rFonts w:ascii="Courier New" w:eastAsia="Courier New" w:hAnsi="Courier New" w:cs="Courier New"/>
          <w:b/>
          <w:bCs/>
        </w:rPr>
        <w:t>(</w:t>
      </w:r>
      <w:proofErr w:type="spellStart"/>
      <w:proofErr w:type="gramStart"/>
      <w:r>
        <w:rPr>
          <w:rFonts w:ascii="Courier New" w:eastAsia="Courier New" w:hAnsi="Courier New" w:cs="Courier New"/>
          <w:b/>
          <w:bCs/>
        </w:rPr>
        <w:t>i,j</w:t>
      </w:r>
      <w:proofErr w:type="spellEnd"/>
      <w:proofErr w:type="gramEnd"/>
      <w:r>
        <w:rPr>
          <w:rFonts w:ascii="Courier New" w:eastAsia="Courier New" w:hAnsi="Courier New" w:cs="Courier New"/>
          <w:b/>
          <w:bCs/>
        </w:rPr>
        <w:t xml:space="preserve">) + </w:t>
      </w:r>
      <w:proofErr w:type="spellStart"/>
      <w:r>
        <w:rPr>
          <w:rFonts w:ascii="Courier New" w:eastAsia="Courier New" w:hAnsi="Courier New" w:cs="Courier New"/>
          <w:b/>
          <w:bCs/>
        </w:rPr>
        <w:t>w_CBF</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sim_CBF</w:t>
      </w:r>
      <w:proofErr w:type="spellEnd"/>
      <w:r>
        <w:rPr>
          <w:rFonts w:ascii="Courier New" w:eastAsia="Courier New" w:hAnsi="Courier New" w:cs="Courier New"/>
          <w:b/>
          <w:bCs/>
        </w:rPr>
        <w:t>(</w:t>
      </w:r>
      <w:proofErr w:type="spellStart"/>
      <w:proofErr w:type="gramStart"/>
      <w:r>
        <w:rPr>
          <w:rFonts w:ascii="Courier New" w:eastAsia="Courier New" w:hAnsi="Courier New" w:cs="Courier New"/>
          <w:b/>
          <w:bCs/>
        </w:rPr>
        <w:t>i,j</w:t>
      </w:r>
      <w:proofErr w:type="spellEnd"/>
      <w:proofErr w:type="gramEnd"/>
      <w:r>
        <w:rPr>
          <w:rFonts w:ascii="Courier New" w:eastAsia="Courier New" w:hAnsi="Courier New" w:cs="Courier New"/>
          <w:b/>
          <w:bCs/>
        </w:rPr>
        <w:t>)</w:t>
      </w:r>
    </w:p>
    <w:p w14:paraId="6B198CE4" w14:textId="77777777" w:rsidR="00BB63A4" w:rsidRDefault="00000000">
      <w:pPr>
        <w:spacing w:before="60" w:after="60" w:line="276" w:lineRule="auto"/>
        <w:ind w:firstLine="720"/>
        <w:jc w:val="both"/>
      </w:pPr>
      <w:r>
        <w:t xml:space="preserve">with default weights </w:t>
      </w:r>
      <w:proofErr w:type="spellStart"/>
      <w:r>
        <w:t>w_CF</w:t>
      </w:r>
      <w:proofErr w:type="spellEnd"/>
      <w:r>
        <w:t xml:space="preserve"> = 0.5, </w:t>
      </w:r>
      <w:proofErr w:type="spellStart"/>
      <w:r>
        <w:t>w_SVD</w:t>
      </w:r>
      <w:proofErr w:type="spellEnd"/>
      <w:r>
        <w:t xml:space="preserve"> = 0.3, </w:t>
      </w:r>
      <w:proofErr w:type="spellStart"/>
      <w:r>
        <w:t>w_CBF</w:t>
      </w:r>
      <w:proofErr w:type="spellEnd"/>
      <w:r>
        <w:t xml:space="preserve"> = 0.2, satisfying the convexity constraint </w:t>
      </w:r>
      <w:proofErr w:type="spellStart"/>
      <w:r>
        <w:t>w_CF</w:t>
      </w:r>
      <w:proofErr w:type="spellEnd"/>
      <w:r>
        <w:t xml:space="preserve"> + </w:t>
      </w:r>
      <w:proofErr w:type="spellStart"/>
      <w:r>
        <w:t>w_SVD</w:t>
      </w:r>
      <w:proofErr w:type="spellEnd"/>
      <w:r>
        <w:t xml:space="preserve"> + </w:t>
      </w:r>
      <w:proofErr w:type="spellStart"/>
      <w:r>
        <w:t>w_CBF</w:t>
      </w:r>
      <w:proofErr w:type="spellEnd"/>
      <w:r>
        <w:t xml:space="preserve"> = 1.0. The weights reflect the relative trustworthiness of each signal: CF </w:t>
      </w:r>
      <w:r>
        <w:lastRenderedPageBreak/>
        <w:t>dominates because observed user behaviour is the strongest preference signal; SVD contributes by capturing latent structure not visible in direct similarity; CBF provides a regularising floor that prevents completely genre-disparate recommendations. The API exposes all three weights as query parameters, enabling dynamic tuning by the frontend or external clients.</w:t>
      </w:r>
    </w:p>
    <w:p w14:paraId="4E3F08D4" w14:textId="77777777" w:rsidR="00BB63A4" w:rsidRDefault="00000000">
      <w:pPr>
        <w:spacing w:before="60" w:after="60" w:line="276" w:lineRule="auto"/>
        <w:ind w:firstLine="720"/>
        <w:jc w:val="both"/>
      </w:pPr>
      <w:r>
        <w:t>The query movie itself is excluded from its own similarity vector (</w:t>
      </w:r>
      <w:proofErr w:type="spellStart"/>
      <w:proofErr w:type="gramStart"/>
      <w:r>
        <w:t>combined.drop</w:t>
      </w:r>
      <w:proofErr w:type="spellEnd"/>
      <w:proofErr w:type="gramEnd"/>
      <w:r>
        <w:t>(</w:t>
      </w:r>
      <w:proofErr w:type="spellStart"/>
      <w:r>
        <w:t>movie_id</w:t>
      </w:r>
      <w:proofErr w:type="spellEnd"/>
      <w:r>
        <w:t>)) before sorting. The top-N movies by Score are returned as the recommendation list. An LRU cache (</w:t>
      </w:r>
      <w:proofErr w:type="spellStart"/>
      <w:r>
        <w:t>maxsize</w:t>
      </w:r>
      <w:proofErr w:type="spellEnd"/>
      <w:r>
        <w:t xml:space="preserve">=1000) </w:t>
      </w:r>
      <w:proofErr w:type="spellStart"/>
      <w:r>
        <w:t>memoises</w:t>
      </w:r>
      <w:proofErr w:type="spellEnd"/>
      <w:r>
        <w:t xml:space="preserve"> </w:t>
      </w:r>
      <w:proofErr w:type="spellStart"/>
      <w:r>
        <w:t>get_</w:t>
      </w:r>
      <w:proofErr w:type="gramStart"/>
      <w:r>
        <w:t>recommendations</w:t>
      </w:r>
      <w:proofErr w:type="spellEnd"/>
      <w:r>
        <w:t>(</w:t>
      </w:r>
      <w:proofErr w:type="gramEnd"/>
      <w:r>
        <w:t xml:space="preserve">) calls, ensuring that repeated queries for popular titles are served in </w:t>
      </w:r>
      <w:proofErr w:type="gramStart"/>
      <w:r>
        <w:t>O(</w:t>
      </w:r>
      <w:proofErr w:type="gramEnd"/>
      <w:r>
        <w:t>1) time.</w:t>
      </w:r>
    </w:p>
    <w:p w14:paraId="63428C8C" w14:textId="77777777" w:rsidR="00BB63A4" w:rsidRDefault="00000000">
      <w:pPr>
        <w:pStyle w:val="Heading2"/>
      </w:pPr>
      <w:bookmarkStart w:id="19" w:name="_Toc227000296"/>
      <w:r>
        <w:t>G. Personalised Multi-Movie Recommendations</w:t>
      </w:r>
      <w:bookmarkEnd w:id="19"/>
    </w:p>
    <w:p w14:paraId="0B16C768" w14:textId="77777777" w:rsidR="00BB63A4" w:rsidRDefault="00000000">
      <w:pPr>
        <w:spacing w:before="60" w:after="60" w:line="276" w:lineRule="auto"/>
        <w:ind w:firstLine="720"/>
        <w:jc w:val="both"/>
      </w:pPr>
      <w:r>
        <w:t>For users who specify multiple liked movies (</w:t>
      </w:r>
      <w:proofErr w:type="spellStart"/>
      <w:r>
        <w:t>PersonalizedRequest</w:t>
      </w:r>
      <w:proofErr w:type="spellEnd"/>
      <w:r>
        <w:t xml:space="preserve"> payload), the system computes per-type similarity vectors for each liked movie and averages them across the set:</w:t>
      </w:r>
    </w:p>
    <w:p w14:paraId="03EC8D84" w14:textId="77777777" w:rsidR="00BB63A4" w:rsidRDefault="00000000">
      <w:pPr>
        <w:spacing w:before="120" w:after="120"/>
        <w:jc w:val="center"/>
      </w:pPr>
      <w:proofErr w:type="spellStart"/>
      <w:r>
        <w:rPr>
          <w:rFonts w:ascii="Courier New" w:eastAsia="Courier New" w:hAnsi="Courier New" w:cs="Courier New"/>
          <w:b/>
          <w:bCs/>
        </w:rPr>
        <w:t>avg_CF</w:t>
      </w:r>
      <w:proofErr w:type="spellEnd"/>
      <w:r>
        <w:rPr>
          <w:rFonts w:ascii="Courier New" w:eastAsia="Courier New" w:hAnsi="Courier New" w:cs="Courier New"/>
          <w:b/>
          <w:bCs/>
        </w:rPr>
        <w:t>(j) = (1/|L|) Σ_{</w:t>
      </w:r>
      <w:proofErr w:type="spellStart"/>
      <w:r>
        <w:rPr>
          <w:rFonts w:ascii="Courier New" w:eastAsia="Courier New" w:hAnsi="Courier New" w:cs="Courier New"/>
          <w:b/>
          <w:bCs/>
        </w:rPr>
        <w:t>l∈L</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sim_</w:t>
      </w:r>
      <w:proofErr w:type="gramStart"/>
      <w:r>
        <w:rPr>
          <w:rFonts w:ascii="Courier New" w:eastAsia="Courier New" w:hAnsi="Courier New" w:cs="Courier New"/>
          <w:b/>
          <w:bCs/>
        </w:rPr>
        <w:t>CF</w:t>
      </w:r>
      <w:proofErr w:type="spellEnd"/>
      <w:r>
        <w:rPr>
          <w:rFonts w:ascii="Courier New" w:eastAsia="Courier New" w:hAnsi="Courier New" w:cs="Courier New"/>
          <w:b/>
          <w:bCs/>
        </w:rPr>
        <w:t>(</w:t>
      </w:r>
      <w:proofErr w:type="gramEnd"/>
      <w:r>
        <w:rPr>
          <w:rFonts w:ascii="Courier New" w:eastAsia="Courier New" w:hAnsi="Courier New" w:cs="Courier New"/>
          <w:b/>
          <w:bCs/>
        </w:rPr>
        <w:t>l, j)</w:t>
      </w:r>
    </w:p>
    <w:p w14:paraId="24FDC54A" w14:textId="77777777" w:rsidR="00BB63A4" w:rsidRDefault="00000000">
      <w:pPr>
        <w:spacing w:before="60" w:after="60" w:line="276" w:lineRule="auto"/>
        <w:ind w:firstLine="720"/>
        <w:jc w:val="both"/>
      </w:pPr>
      <w:r>
        <w:t>The averaged vectors are then fused using the same hybrid formula. All liked movies are excluded from the candidate set before final ranking. This aggregation strategy is mathematically equivalent to building a centroid preference vector in similarity space, a well-established technique in user profile modelling [9].</w:t>
      </w:r>
    </w:p>
    <w:p w14:paraId="36867489" w14:textId="77777777" w:rsidR="00BB63A4" w:rsidRDefault="00000000">
      <w:pPr>
        <w:pStyle w:val="Heading2"/>
      </w:pPr>
      <w:bookmarkStart w:id="20" w:name="_Toc227000297"/>
      <w:r>
        <w:t>H. Explainable AI Module</w:t>
      </w:r>
      <w:bookmarkEnd w:id="20"/>
    </w:p>
    <w:p w14:paraId="5F317EA3" w14:textId="77777777" w:rsidR="00BB63A4" w:rsidRDefault="00000000">
      <w:pPr>
        <w:spacing w:before="60" w:after="60" w:line="276" w:lineRule="auto"/>
        <w:ind w:firstLine="720"/>
        <w:jc w:val="both"/>
      </w:pPr>
      <w:r>
        <w:t>The _</w:t>
      </w:r>
      <w:proofErr w:type="spellStart"/>
      <w:r>
        <w:t>build_</w:t>
      </w:r>
      <w:proofErr w:type="gramStart"/>
      <w:r>
        <w:t>explanation</w:t>
      </w:r>
      <w:proofErr w:type="spellEnd"/>
      <w:r>
        <w:t>(</w:t>
      </w:r>
      <w:proofErr w:type="gramEnd"/>
      <w:r>
        <w:t>) function in recommender.py generates a list of string explanations for each recommended movie based on three signals:</w:t>
      </w:r>
    </w:p>
    <w:p w14:paraId="08D42F60" w14:textId="77777777" w:rsidR="00BB63A4" w:rsidRDefault="00000000">
      <w:pPr>
        <w:pStyle w:val="ListParagraph"/>
        <w:numPr>
          <w:ilvl w:val="0"/>
          <w:numId w:val="2"/>
        </w:numPr>
        <w:spacing w:before="40" w:after="40"/>
      </w:pPr>
      <w:r>
        <w:t>Shared genres: The set intersection of the query and recommendation movie genre sets is computed; each shared genre generates a 'Similar genre: {X}' explanation.</w:t>
      </w:r>
    </w:p>
    <w:p w14:paraId="4F2A2887" w14:textId="77777777" w:rsidR="00BB63A4" w:rsidRDefault="00000000">
      <w:pPr>
        <w:pStyle w:val="ListParagraph"/>
        <w:numPr>
          <w:ilvl w:val="0"/>
          <w:numId w:val="2"/>
        </w:numPr>
        <w:spacing w:before="40" w:after="40"/>
      </w:pPr>
      <w:r>
        <w:t xml:space="preserve">High collaborative score: If </w:t>
      </w:r>
      <w:proofErr w:type="spellStart"/>
      <w:r>
        <w:t>sim_CF</w:t>
      </w:r>
      <w:proofErr w:type="spellEnd"/>
      <w:r>
        <w:t>(</w:t>
      </w:r>
      <w:proofErr w:type="spellStart"/>
      <w:proofErr w:type="gramStart"/>
      <w:r>
        <w:t>i,j</w:t>
      </w:r>
      <w:proofErr w:type="spellEnd"/>
      <w:proofErr w:type="gramEnd"/>
      <w:r>
        <w:t>) &gt; 0.3, the explanation 'Highly rated by users who liked {query}' is appended.</w:t>
      </w:r>
    </w:p>
    <w:p w14:paraId="1F6194CB" w14:textId="77777777" w:rsidR="00BB63A4" w:rsidRDefault="00000000">
      <w:pPr>
        <w:pStyle w:val="ListParagraph"/>
        <w:numPr>
          <w:ilvl w:val="0"/>
          <w:numId w:val="2"/>
        </w:numPr>
        <w:spacing w:before="40" w:after="40"/>
      </w:pPr>
      <w:r>
        <w:t xml:space="preserve">High SVD score: If </w:t>
      </w:r>
      <w:proofErr w:type="spellStart"/>
      <w:r>
        <w:t>sim_SVD</w:t>
      </w:r>
      <w:proofErr w:type="spellEnd"/>
      <w:r>
        <w:t>(</w:t>
      </w:r>
      <w:proofErr w:type="spellStart"/>
      <w:proofErr w:type="gramStart"/>
      <w:r>
        <w:t>i,j</w:t>
      </w:r>
      <w:proofErr w:type="spellEnd"/>
      <w:proofErr w:type="gramEnd"/>
      <w:r>
        <w:t>) &gt; 0.3, the explanation 'Similar viewing pattern in latent features' is appended.</w:t>
      </w:r>
    </w:p>
    <w:p w14:paraId="7D95E9BD" w14:textId="77777777" w:rsidR="00BB63A4" w:rsidRDefault="00000000">
      <w:pPr>
        <w:spacing w:before="60" w:after="60" w:line="276" w:lineRule="auto"/>
        <w:ind w:firstLine="720"/>
        <w:jc w:val="both"/>
      </w:pPr>
      <w:r>
        <w:t xml:space="preserve">A fallback explanation ('Recommended based on combined similarity analysis') is provided when none of the above thresholds are met. The XAI module is invoked inline during recommendation retrieval and its output is serialised as a list[str] field in the </w:t>
      </w:r>
      <w:proofErr w:type="spellStart"/>
      <w:r>
        <w:t>RecommendationOut</w:t>
      </w:r>
      <w:proofErr w:type="spellEnd"/>
      <w:r>
        <w:t xml:space="preserve"> </w:t>
      </w:r>
      <w:proofErr w:type="spellStart"/>
      <w:r>
        <w:t>Pydantic</w:t>
      </w:r>
      <w:proofErr w:type="spellEnd"/>
      <w:r>
        <w:t xml:space="preserve"> model.</w:t>
      </w:r>
    </w:p>
    <w:p w14:paraId="7B34E820" w14:textId="77777777" w:rsidR="00BB63A4" w:rsidRDefault="00000000">
      <w:pPr>
        <w:pStyle w:val="Heading2"/>
      </w:pPr>
      <w:bookmarkStart w:id="21" w:name="_Toc227000298"/>
      <w:r>
        <w:t>I. Evaluation Methodology</w:t>
      </w:r>
      <w:bookmarkEnd w:id="21"/>
    </w:p>
    <w:p w14:paraId="37BA0631" w14:textId="77777777" w:rsidR="00BB63A4" w:rsidRDefault="00000000">
      <w:pPr>
        <w:spacing w:before="60" w:after="60" w:line="276" w:lineRule="auto"/>
        <w:ind w:firstLine="720"/>
        <w:jc w:val="both"/>
      </w:pPr>
      <w:r>
        <w:t>The evaluation module (evaluation.py) implements an offline hold-out evaluation protocol:</w:t>
      </w:r>
    </w:p>
    <w:p w14:paraId="768C554C" w14:textId="77777777" w:rsidR="00BB63A4" w:rsidRDefault="00000000">
      <w:pPr>
        <w:pStyle w:val="ListParagraph"/>
        <w:numPr>
          <w:ilvl w:val="0"/>
          <w:numId w:val="3"/>
        </w:numPr>
        <w:spacing w:before="40" w:after="40"/>
      </w:pPr>
      <w:r>
        <w:t xml:space="preserve">The full ratings </w:t>
      </w:r>
      <w:proofErr w:type="spellStart"/>
      <w:r>
        <w:t>DataFrame</w:t>
      </w:r>
      <w:proofErr w:type="spellEnd"/>
      <w:r>
        <w:t xml:space="preserve"> is randomly split 80/20 using </w:t>
      </w:r>
      <w:proofErr w:type="spellStart"/>
      <w:r>
        <w:t>sklearn's</w:t>
      </w:r>
      <w:proofErr w:type="spellEnd"/>
      <w:r>
        <w:t xml:space="preserve"> </w:t>
      </w:r>
      <w:proofErr w:type="spellStart"/>
      <w:r>
        <w:t>train_test_split</w:t>
      </w:r>
      <w:proofErr w:type="spellEnd"/>
      <w:r>
        <w:t xml:space="preserve"> (</w:t>
      </w:r>
      <w:proofErr w:type="spellStart"/>
      <w:r>
        <w:t>random_state</w:t>
      </w:r>
      <w:proofErr w:type="spellEnd"/>
      <w:r>
        <w:t>=42).</w:t>
      </w:r>
    </w:p>
    <w:p w14:paraId="00B13A1A" w14:textId="77777777" w:rsidR="00BB63A4" w:rsidRDefault="00000000">
      <w:pPr>
        <w:pStyle w:val="ListParagraph"/>
        <w:numPr>
          <w:ilvl w:val="0"/>
          <w:numId w:val="3"/>
        </w:numPr>
        <w:spacing w:before="40" w:after="40"/>
      </w:pPr>
      <w:r>
        <w:t>A user-movie pivot matrix is constructed from the training partition.</w:t>
      </w:r>
    </w:p>
    <w:p w14:paraId="2A0EA3BB" w14:textId="77777777" w:rsidR="00BB63A4" w:rsidRDefault="00000000">
      <w:pPr>
        <w:pStyle w:val="ListParagraph"/>
        <w:numPr>
          <w:ilvl w:val="0"/>
          <w:numId w:val="3"/>
        </w:numPr>
        <w:spacing w:before="40" w:after="40"/>
      </w:pPr>
      <w:proofErr w:type="spellStart"/>
      <w:r>
        <w:t>TruncatedSVD</w:t>
      </w:r>
      <w:proofErr w:type="spellEnd"/>
      <w:r>
        <w:t xml:space="preserve"> (k=50) is fitted on the training matrix; the predicted rating matrix P = </w:t>
      </w:r>
      <w:proofErr w:type="spellStart"/>
      <w:r>
        <w:t>U_k</w:t>
      </w:r>
      <w:proofErr w:type="spellEnd"/>
      <w:r>
        <w:t xml:space="preserve"> </w:t>
      </w:r>
      <w:proofErr w:type="spellStart"/>
      <w:r>
        <w:t>Σ_k</w:t>
      </w:r>
      <w:proofErr w:type="spellEnd"/>
      <w:r>
        <w:t xml:space="preserve"> </w:t>
      </w:r>
      <w:proofErr w:type="spellStart"/>
      <w:r>
        <w:t>V_k^T</w:t>
      </w:r>
      <w:proofErr w:type="spellEnd"/>
      <w:r>
        <w:t xml:space="preserve"> is reconstructed.</w:t>
      </w:r>
    </w:p>
    <w:p w14:paraId="0EABFDD3" w14:textId="77777777" w:rsidR="00BB63A4" w:rsidRDefault="00000000">
      <w:pPr>
        <w:pStyle w:val="ListParagraph"/>
        <w:numPr>
          <w:ilvl w:val="0"/>
          <w:numId w:val="3"/>
        </w:numPr>
        <w:spacing w:before="40" w:after="40"/>
      </w:pPr>
      <w:r>
        <w:t>For each (user, movie, rating) triple in the test set that falls within the training matrix dimensions, the predicted rating P[user][movie] is extracted.</w:t>
      </w:r>
    </w:p>
    <w:p w14:paraId="7735522A" w14:textId="77777777" w:rsidR="00BB63A4" w:rsidRDefault="00000000">
      <w:pPr>
        <w:pStyle w:val="ListParagraph"/>
        <w:numPr>
          <w:ilvl w:val="0"/>
          <w:numId w:val="3"/>
        </w:numPr>
        <w:spacing w:before="40" w:after="40"/>
      </w:pPr>
      <w:r>
        <w:t>RMSE and MAE are computed over all (actual, predicted) pairs.</w:t>
      </w:r>
    </w:p>
    <w:p w14:paraId="539E1AE4" w14:textId="77777777" w:rsidR="00BB63A4" w:rsidRDefault="00000000">
      <w:pPr>
        <w:pStyle w:val="ListParagraph"/>
        <w:numPr>
          <w:ilvl w:val="0"/>
          <w:numId w:val="3"/>
        </w:numPr>
        <w:spacing w:before="40" w:after="40"/>
      </w:pPr>
      <w:r>
        <w:t>Precision@10 and Recall@10 are computed per user: relevant items are those with rating ≥ 4.0 in the test set; top-10 items are those with the highest predicted scores among movies not seen in training.</w:t>
      </w:r>
    </w:p>
    <w:p w14:paraId="737A8833" w14:textId="77777777" w:rsidR="00BB63A4" w:rsidRDefault="00000000">
      <w:pPr>
        <w:spacing w:before="60" w:after="60" w:line="276" w:lineRule="auto"/>
        <w:ind w:firstLine="720"/>
        <w:jc w:val="both"/>
      </w:pPr>
      <w:r>
        <w:lastRenderedPageBreak/>
        <w:t>RMSE and MAE are defined as:</w:t>
      </w:r>
    </w:p>
    <w:p w14:paraId="3EC7F188" w14:textId="77777777" w:rsidR="00BB63A4" w:rsidRDefault="00000000">
      <w:pPr>
        <w:spacing w:before="120" w:after="60"/>
        <w:jc w:val="center"/>
      </w:pPr>
      <w:r>
        <w:rPr>
          <w:rFonts w:ascii="Courier New" w:eastAsia="Courier New" w:hAnsi="Courier New" w:cs="Courier New"/>
          <w:b/>
          <w:bCs/>
        </w:rPr>
        <w:t xml:space="preserve">RMSE = </w:t>
      </w:r>
      <w:proofErr w:type="gramStart"/>
      <w:r>
        <w:rPr>
          <w:rFonts w:ascii="Courier New" w:eastAsia="Courier New" w:hAnsi="Courier New" w:cs="Courier New"/>
          <w:b/>
          <w:bCs/>
        </w:rPr>
        <w:t>√( (</w:t>
      </w:r>
      <w:proofErr w:type="gramEnd"/>
      <w:r>
        <w:rPr>
          <w:rFonts w:ascii="Courier New" w:eastAsia="Courier New" w:hAnsi="Courier New" w:cs="Courier New"/>
          <w:b/>
          <w:bCs/>
        </w:rPr>
        <w:t>1/n) Σ (</w:t>
      </w:r>
      <w:proofErr w:type="spellStart"/>
      <w:r>
        <w:rPr>
          <w:rFonts w:ascii="Courier New" w:eastAsia="Courier New" w:hAnsi="Courier New" w:cs="Courier New"/>
          <w:b/>
          <w:bCs/>
        </w:rPr>
        <w:t>p_i</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r_</w:t>
      </w:r>
      <w:proofErr w:type="gramStart"/>
      <w:r>
        <w:rPr>
          <w:rFonts w:ascii="Courier New" w:eastAsia="Courier New" w:hAnsi="Courier New" w:cs="Courier New"/>
          <w:b/>
          <w:bCs/>
        </w:rPr>
        <w:t>i</w:t>
      </w:r>
      <w:proofErr w:type="spellEnd"/>
      <w:r>
        <w:rPr>
          <w:rFonts w:ascii="Courier New" w:eastAsia="Courier New" w:hAnsi="Courier New" w:cs="Courier New"/>
          <w:b/>
          <w:bCs/>
        </w:rPr>
        <w:t>)²</w:t>
      </w:r>
      <w:proofErr w:type="gramEnd"/>
      <w:r>
        <w:rPr>
          <w:rFonts w:ascii="Courier New" w:eastAsia="Courier New" w:hAnsi="Courier New" w:cs="Courier New"/>
          <w:b/>
          <w:bCs/>
        </w:rPr>
        <w:t xml:space="preserve"> )</w:t>
      </w:r>
    </w:p>
    <w:p w14:paraId="1789C28E" w14:textId="77777777" w:rsidR="00BB63A4" w:rsidRDefault="00000000">
      <w:pPr>
        <w:spacing w:before="60" w:after="120"/>
        <w:jc w:val="center"/>
      </w:pPr>
      <w:proofErr w:type="gramStart"/>
      <w:r>
        <w:rPr>
          <w:rFonts w:ascii="Courier New" w:eastAsia="Courier New" w:hAnsi="Courier New" w:cs="Courier New"/>
          <w:b/>
          <w:bCs/>
        </w:rPr>
        <w:t>MAE  =</w:t>
      </w:r>
      <w:proofErr w:type="gramEnd"/>
      <w:r>
        <w:rPr>
          <w:rFonts w:ascii="Courier New" w:eastAsia="Courier New" w:hAnsi="Courier New" w:cs="Courier New"/>
          <w:b/>
          <w:bCs/>
        </w:rPr>
        <w:t xml:space="preserve"> (1/n) Σ |</w:t>
      </w:r>
      <w:proofErr w:type="spellStart"/>
      <w:r>
        <w:rPr>
          <w:rFonts w:ascii="Courier New" w:eastAsia="Courier New" w:hAnsi="Courier New" w:cs="Courier New"/>
          <w:b/>
          <w:bCs/>
        </w:rPr>
        <w:t>p_i</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r_i</w:t>
      </w:r>
      <w:proofErr w:type="spellEnd"/>
      <w:r>
        <w:rPr>
          <w:rFonts w:ascii="Courier New" w:eastAsia="Courier New" w:hAnsi="Courier New" w:cs="Courier New"/>
          <w:b/>
          <w:bCs/>
        </w:rPr>
        <w:t>|</w:t>
      </w:r>
    </w:p>
    <w:p w14:paraId="1AF97464" w14:textId="77777777" w:rsidR="00BB63A4" w:rsidRDefault="00000000">
      <w:pPr>
        <w:spacing w:before="60" w:after="60" w:line="276" w:lineRule="auto"/>
        <w:ind w:firstLine="720"/>
        <w:jc w:val="both"/>
      </w:pPr>
      <w:r>
        <w:t xml:space="preserve">where </w:t>
      </w:r>
      <w:proofErr w:type="spellStart"/>
      <w:r>
        <w:t>p_i</w:t>
      </w:r>
      <w:proofErr w:type="spellEnd"/>
      <w:r>
        <w:t xml:space="preserve"> is the predicted rating and </w:t>
      </w:r>
      <w:proofErr w:type="spellStart"/>
      <w:r>
        <w:t>r_i</w:t>
      </w:r>
      <w:proofErr w:type="spellEnd"/>
      <w:r>
        <w:t xml:space="preserve"> is the actual rating. </w:t>
      </w:r>
      <w:proofErr w:type="spellStart"/>
      <w:r>
        <w:t>Precision@K</w:t>
      </w:r>
      <w:proofErr w:type="spellEnd"/>
      <w:r>
        <w:t xml:space="preserve"> and </w:t>
      </w:r>
      <w:proofErr w:type="spellStart"/>
      <w:r>
        <w:t>Recall@K</w:t>
      </w:r>
      <w:proofErr w:type="spellEnd"/>
      <w:r>
        <w:t xml:space="preserve"> are defined as:</w:t>
      </w:r>
    </w:p>
    <w:p w14:paraId="6EF2D9A5" w14:textId="77777777" w:rsidR="00BB63A4" w:rsidRDefault="00000000">
      <w:pPr>
        <w:spacing w:before="120" w:after="60"/>
        <w:jc w:val="center"/>
      </w:pPr>
      <w:proofErr w:type="spellStart"/>
      <w:r>
        <w:rPr>
          <w:rFonts w:ascii="Courier New" w:eastAsia="Courier New" w:hAnsi="Courier New" w:cs="Courier New"/>
          <w:b/>
          <w:bCs/>
        </w:rPr>
        <w:t>Precision@K</w:t>
      </w:r>
      <w:proofErr w:type="spellEnd"/>
      <w:r>
        <w:rPr>
          <w:rFonts w:ascii="Courier New" w:eastAsia="Courier New" w:hAnsi="Courier New" w:cs="Courier New"/>
          <w:b/>
          <w:bCs/>
        </w:rPr>
        <w:t xml:space="preserve"> = |relevant ∩ top-K| / K</w:t>
      </w:r>
    </w:p>
    <w:p w14:paraId="75948D6B" w14:textId="77777777" w:rsidR="00BB63A4" w:rsidRDefault="00000000">
      <w:pPr>
        <w:spacing w:before="60" w:after="120"/>
        <w:jc w:val="center"/>
      </w:pPr>
      <w:proofErr w:type="spellStart"/>
      <w:r>
        <w:rPr>
          <w:rFonts w:ascii="Courier New" w:eastAsia="Courier New" w:hAnsi="Courier New" w:cs="Courier New"/>
          <w:b/>
          <w:bCs/>
        </w:rPr>
        <w:t>Recall@K</w:t>
      </w:r>
      <w:proofErr w:type="spellEnd"/>
      <w:r>
        <w:rPr>
          <w:rFonts w:ascii="Courier New" w:eastAsia="Courier New" w:hAnsi="Courier New" w:cs="Courier New"/>
          <w:b/>
          <w:bCs/>
        </w:rPr>
        <w:t xml:space="preserve">    = |relevant ∩ top-K| / |relevant|</w:t>
      </w:r>
    </w:p>
    <w:p w14:paraId="5F023316" w14:textId="77777777" w:rsidR="00BB63A4" w:rsidRDefault="00000000">
      <w:pPr>
        <w:spacing w:before="60" w:after="60" w:line="276" w:lineRule="auto"/>
        <w:ind w:firstLine="720"/>
        <w:jc w:val="both"/>
      </w:pPr>
      <w:r>
        <w:t>Results are cached globally in _</w:t>
      </w:r>
      <w:proofErr w:type="spellStart"/>
      <w:r>
        <w:t>cached_metrics</w:t>
      </w:r>
      <w:proofErr w:type="spellEnd"/>
      <w:r>
        <w:t xml:space="preserve"> to avoid repeating the computationally expensive SVD decomposition on every /metrics API call.</w:t>
      </w:r>
    </w:p>
    <w:p w14:paraId="726EBE83" w14:textId="77777777" w:rsidR="00BB63A4" w:rsidRDefault="00000000">
      <w:pPr>
        <w:pStyle w:val="Heading2"/>
      </w:pPr>
      <w:bookmarkStart w:id="22" w:name="_Toc227000299"/>
      <w:r>
        <w:t>J. Frontend Architecture</w:t>
      </w:r>
      <w:bookmarkEnd w:id="22"/>
    </w:p>
    <w:p w14:paraId="1D8F9A88" w14:textId="77777777" w:rsidR="00BB63A4" w:rsidRDefault="00000000">
      <w:pPr>
        <w:spacing w:before="60" w:after="60" w:line="276" w:lineRule="auto"/>
        <w:ind w:firstLine="720"/>
        <w:jc w:val="both"/>
      </w:pPr>
      <w:r>
        <w:t>The React frontend is structured as a Vite single-page application with the following component hierarchy:</w:t>
      </w:r>
    </w:p>
    <w:p w14:paraId="29281F76" w14:textId="77777777" w:rsidR="00BB63A4" w:rsidRDefault="00000000">
      <w:pPr>
        <w:pStyle w:val="ListParagraph"/>
        <w:numPr>
          <w:ilvl w:val="0"/>
          <w:numId w:val="2"/>
        </w:numPr>
        <w:spacing w:before="40" w:after="40"/>
      </w:pPr>
      <w:proofErr w:type="spellStart"/>
      <w:r>
        <w:t>App.jsx</w:t>
      </w:r>
      <w:proofErr w:type="spellEnd"/>
      <w:r>
        <w:t>: Root component, route definitions (React Router).</w:t>
      </w:r>
    </w:p>
    <w:p w14:paraId="034BB35C" w14:textId="77777777" w:rsidR="00BB63A4" w:rsidRDefault="00000000">
      <w:pPr>
        <w:pStyle w:val="ListParagraph"/>
        <w:numPr>
          <w:ilvl w:val="0"/>
          <w:numId w:val="2"/>
        </w:numPr>
        <w:spacing w:before="40" w:after="40"/>
      </w:pPr>
      <w:r>
        <w:t>pages/</w:t>
      </w:r>
      <w:proofErr w:type="spellStart"/>
      <w:r>
        <w:t>Home.jsx</w:t>
      </w:r>
      <w:proofErr w:type="spellEnd"/>
      <w:r>
        <w:t>: Landing page with search bar and popular movies carousel.</w:t>
      </w:r>
    </w:p>
    <w:p w14:paraId="0A2C7A76" w14:textId="77777777" w:rsidR="00BB63A4" w:rsidRDefault="00000000">
      <w:pPr>
        <w:pStyle w:val="ListParagraph"/>
        <w:numPr>
          <w:ilvl w:val="0"/>
          <w:numId w:val="2"/>
        </w:numPr>
        <w:spacing w:before="40" w:after="40"/>
      </w:pPr>
      <w:r>
        <w:t>pages/</w:t>
      </w:r>
      <w:proofErr w:type="spellStart"/>
      <w:r>
        <w:t>Recommendations.jsx</w:t>
      </w:r>
      <w:proofErr w:type="spellEnd"/>
      <w:r>
        <w:t>: Recommendation results page with movie cards, explanation badges, and similarity graph panel.</w:t>
      </w:r>
    </w:p>
    <w:p w14:paraId="6762B086" w14:textId="77777777" w:rsidR="00BB63A4" w:rsidRDefault="00000000">
      <w:pPr>
        <w:pStyle w:val="ListParagraph"/>
        <w:numPr>
          <w:ilvl w:val="0"/>
          <w:numId w:val="2"/>
        </w:numPr>
        <w:spacing w:before="40" w:after="40"/>
      </w:pPr>
      <w:r>
        <w:t>pages/</w:t>
      </w:r>
      <w:proofErr w:type="spellStart"/>
      <w:r>
        <w:t>PersonalizedPage.jsx</w:t>
      </w:r>
      <w:proofErr w:type="spellEnd"/>
      <w:r>
        <w:t>: Multi-movie preference input form and personalised recommendation results.</w:t>
      </w:r>
    </w:p>
    <w:p w14:paraId="501AE33B" w14:textId="77777777" w:rsidR="00BB63A4" w:rsidRDefault="00000000">
      <w:pPr>
        <w:pStyle w:val="ListParagraph"/>
        <w:numPr>
          <w:ilvl w:val="0"/>
          <w:numId w:val="2"/>
        </w:numPr>
        <w:spacing w:before="40" w:after="40"/>
      </w:pPr>
      <w:r>
        <w:t>pages/</w:t>
      </w:r>
      <w:proofErr w:type="spellStart"/>
      <w:r>
        <w:t>Popular.jsx</w:t>
      </w:r>
      <w:proofErr w:type="spellEnd"/>
      <w:r>
        <w:t>: Top-rated movies dashboard with metrics widget.</w:t>
      </w:r>
    </w:p>
    <w:p w14:paraId="328C21D4" w14:textId="77777777" w:rsidR="00BB63A4" w:rsidRDefault="00000000">
      <w:pPr>
        <w:pStyle w:val="ListParagraph"/>
        <w:numPr>
          <w:ilvl w:val="0"/>
          <w:numId w:val="2"/>
        </w:numPr>
        <w:spacing w:before="40" w:after="40"/>
      </w:pPr>
      <w:r>
        <w:t>components/</w:t>
      </w:r>
      <w:proofErr w:type="spellStart"/>
      <w:r>
        <w:t>MovieCard.jsx</w:t>
      </w:r>
      <w:proofErr w:type="spellEnd"/>
      <w:r>
        <w:t>: Individual movie tile with Wikipedia poster, genre tags, score indicator, and XAI explanation accordion.</w:t>
      </w:r>
    </w:p>
    <w:p w14:paraId="44FAA239" w14:textId="77777777" w:rsidR="00BB63A4" w:rsidRDefault="00000000">
      <w:pPr>
        <w:pStyle w:val="ListParagraph"/>
        <w:numPr>
          <w:ilvl w:val="0"/>
          <w:numId w:val="2"/>
        </w:numPr>
        <w:spacing w:before="40" w:after="40"/>
      </w:pPr>
      <w:r>
        <w:t>components/</w:t>
      </w:r>
      <w:proofErr w:type="spellStart"/>
      <w:r>
        <w:t>MovieGraph.jsx</w:t>
      </w:r>
      <w:proofErr w:type="spellEnd"/>
      <w:r>
        <w:t>: D3.js force-directed graph (via react-force-graph-2d) rendering the similarity network returned by /graph/{</w:t>
      </w:r>
      <w:proofErr w:type="spellStart"/>
      <w:r>
        <w:t>movie_title</w:t>
      </w:r>
      <w:proofErr w:type="spellEnd"/>
      <w:r>
        <w:t>}.</w:t>
      </w:r>
    </w:p>
    <w:p w14:paraId="5E2E473C" w14:textId="77777777" w:rsidR="00BB63A4" w:rsidRDefault="00000000">
      <w:pPr>
        <w:pStyle w:val="ListParagraph"/>
        <w:numPr>
          <w:ilvl w:val="0"/>
          <w:numId w:val="2"/>
        </w:numPr>
        <w:spacing w:before="40" w:after="40"/>
      </w:pPr>
      <w:r>
        <w:t>components/</w:t>
      </w:r>
      <w:proofErr w:type="spellStart"/>
      <w:r>
        <w:t>SearchBar.jsx</w:t>
      </w:r>
      <w:proofErr w:type="spellEnd"/>
      <w:r>
        <w:t>: Debounced search input querying /movies.</w:t>
      </w:r>
    </w:p>
    <w:p w14:paraId="306FC388" w14:textId="77777777" w:rsidR="00BB63A4" w:rsidRDefault="00000000">
      <w:pPr>
        <w:pStyle w:val="ListParagraph"/>
        <w:numPr>
          <w:ilvl w:val="0"/>
          <w:numId w:val="2"/>
        </w:numPr>
        <w:spacing w:before="40" w:after="40"/>
      </w:pPr>
      <w:r>
        <w:t>components/</w:t>
      </w:r>
      <w:proofErr w:type="spellStart"/>
      <w:r>
        <w:t>Navbar.jsx</w:t>
      </w:r>
      <w:proofErr w:type="spellEnd"/>
      <w:r>
        <w:t>: Responsive navigation header.</w:t>
      </w:r>
    </w:p>
    <w:p w14:paraId="4AAD001D" w14:textId="77777777" w:rsidR="00BB63A4" w:rsidRDefault="00000000">
      <w:pPr>
        <w:pStyle w:val="ListParagraph"/>
        <w:numPr>
          <w:ilvl w:val="0"/>
          <w:numId w:val="2"/>
        </w:numPr>
        <w:spacing w:before="40" w:after="40"/>
      </w:pPr>
      <w:proofErr w:type="spellStart"/>
      <w:r>
        <w:t>api</w:t>
      </w:r>
      <w:proofErr w:type="spellEnd"/>
      <w:r>
        <w:t>/api.js: Centralised Axios instance with base URL configuration.</w:t>
      </w:r>
    </w:p>
    <w:p w14:paraId="69EA2BDA" w14:textId="77777777" w:rsidR="00BB63A4" w:rsidRDefault="00000000">
      <w:r>
        <w:br w:type="page"/>
      </w:r>
    </w:p>
    <w:p w14:paraId="57A149CC" w14:textId="77777777" w:rsidR="00BB63A4" w:rsidRDefault="00000000">
      <w:pPr>
        <w:pStyle w:val="Heading1"/>
      </w:pPr>
      <w:bookmarkStart w:id="23" w:name="_Toc227000300"/>
      <w:r>
        <w:lastRenderedPageBreak/>
        <w:t>IV. Results and Discussion</w:t>
      </w:r>
      <w:bookmarkEnd w:id="23"/>
    </w:p>
    <w:p w14:paraId="6198FDC2" w14:textId="77777777" w:rsidR="00BB63A4" w:rsidRDefault="00000000">
      <w:pPr>
        <w:pStyle w:val="Heading2"/>
      </w:pPr>
      <w:bookmarkStart w:id="24" w:name="_Toc227000301"/>
      <w:r>
        <w:t>A. Exploratory Data Analysis (EDA)</w:t>
      </w:r>
      <w:bookmarkEnd w:id="24"/>
    </w:p>
    <w:p w14:paraId="454BF5D6" w14:textId="77777777" w:rsidR="00BB63A4" w:rsidRDefault="00000000">
      <w:pPr>
        <w:spacing w:before="60" w:after="60" w:line="276" w:lineRule="auto"/>
        <w:ind w:firstLine="720"/>
        <w:jc w:val="both"/>
      </w:pPr>
      <w:r>
        <w:t>Prior to model construction, an exploratory analysis was conducted on the dataset to characterise the rating distribution, genre composition, temporal trends, and popularity distribution. The results are summarised below, with supporting visualisations generated during the analysis phase.</w:t>
      </w:r>
    </w:p>
    <w:p w14:paraId="0E22DDF9" w14:textId="77777777" w:rsidR="00BB63A4" w:rsidRDefault="00000000">
      <w:pPr>
        <w:pStyle w:val="Heading3"/>
      </w:pPr>
      <w:bookmarkStart w:id="25" w:name="_Toc227000302"/>
      <w:r>
        <w:t>1. Rating Distribution</w:t>
      </w:r>
      <w:bookmarkEnd w:id="25"/>
    </w:p>
    <w:p w14:paraId="6AAA5B04" w14:textId="77777777" w:rsidR="00BB63A4" w:rsidRDefault="00000000">
      <w:pPr>
        <w:spacing w:before="60" w:after="60" w:line="276" w:lineRule="auto"/>
        <w:ind w:firstLine="720"/>
        <w:jc w:val="both"/>
      </w:pPr>
      <w:r>
        <w:t>The histogram of user ratings reveals a left-skewed distribution with pronounced peaks at integer values (4.0 and 3.0 being the most frequent), consistent with the well-documented tendency for users to prefer integer ratings and to exhibit a positive rating bias (the 'J-shaped' rating distribution observed in collaborative filtering literature). Ratings below 2.0 are relatively infrequent, suggesting that users are less likely to rate movies they strongly disliked, introducing a selection bias. This bias implies that the effective rating scale is compressed, which can limit the discriminative power of RMSE as an evaluation metric.</w:t>
      </w:r>
    </w:p>
    <w:p w14:paraId="2472A62F" w14:textId="77777777" w:rsidR="00BB63A4" w:rsidRDefault="00BB63A4">
      <w:pPr>
        <w:spacing w:before="60"/>
      </w:pPr>
    </w:p>
    <w:p w14:paraId="20D7CDDF" w14:textId="493D3298" w:rsidR="008F7A4C" w:rsidRDefault="008F7A4C">
      <w:pPr>
        <w:spacing w:before="40" w:after="120"/>
        <w:jc w:val="center"/>
        <w:rPr>
          <w:i/>
          <w:iCs/>
          <w:sz w:val="20"/>
          <w:szCs w:val="20"/>
        </w:rPr>
      </w:pPr>
      <w:r w:rsidRPr="008F7A4C">
        <w:rPr>
          <w:i/>
          <w:iCs/>
          <w:sz w:val="20"/>
          <w:szCs w:val="20"/>
        </w:rPr>
        <w:drawing>
          <wp:inline distT="0" distB="0" distL="0" distR="0" wp14:anchorId="4BCAD5D9" wp14:editId="01F0986C">
            <wp:extent cx="5943600" cy="3714750"/>
            <wp:effectExtent l="0" t="0" r="0" b="0"/>
            <wp:docPr id="42635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57605" name=""/>
                    <pic:cNvPicPr/>
                  </pic:nvPicPr>
                  <pic:blipFill>
                    <a:blip r:embed="rId8"/>
                    <a:stretch>
                      <a:fillRect/>
                    </a:stretch>
                  </pic:blipFill>
                  <pic:spPr>
                    <a:xfrm>
                      <a:off x="0" y="0"/>
                      <a:ext cx="5943600" cy="3714750"/>
                    </a:xfrm>
                    <a:prstGeom prst="rect">
                      <a:avLst/>
                    </a:prstGeom>
                  </pic:spPr>
                </pic:pic>
              </a:graphicData>
            </a:graphic>
          </wp:inline>
        </w:drawing>
      </w:r>
    </w:p>
    <w:p w14:paraId="00A35A64" w14:textId="77736432" w:rsidR="00BB63A4" w:rsidRDefault="00000000">
      <w:pPr>
        <w:spacing w:before="40" w:after="120"/>
        <w:jc w:val="center"/>
      </w:pPr>
      <w:r>
        <w:rPr>
          <w:i/>
          <w:iCs/>
          <w:sz w:val="20"/>
          <w:szCs w:val="20"/>
        </w:rPr>
        <w:t>Fig. 2. Distribution of user ratings across the dataset.</w:t>
      </w:r>
    </w:p>
    <w:p w14:paraId="15CF7031" w14:textId="77777777" w:rsidR="00BB63A4" w:rsidRDefault="00BB63A4">
      <w:pPr>
        <w:spacing w:before="60"/>
      </w:pPr>
    </w:p>
    <w:p w14:paraId="520FD4AD" w14:textId="77777777" w:rsidR="00BB63A4" w:rsidRDefault="00000000">
      <w:pPr>
        <w:pStyle w:val="Heading3"/>
      </w:pPr>
      <w:bookmarkStart w:id="26" w:name="_Toc227000303"/>
      <w:r>
        <w:t>2. Genre Distribution</w:t>
      </w:r>
      <w:bookmarkEnd w:id="26"/>
    </w:p>
    <w:p w14:paraId="445EE420" w14:textId="77777777" w:rsidR="00BB63A4" w:rsidRDefault="00000000">
      <w:pPr>
        <w:spacing w:before="60" w:after="60" w:line="276" w:lineRule="auto"/>
        <w:ind w:firstLine="720"/>
        <w:jc w:val="both"/>
      </w:pPr>
      <w:r>
        <w:t xml:space="preserve">Analysis of the genre frequency reveals that Drama, Comedy, and Thriller are the three most represented genres, collectively accounting for a disproportionate fraction of the catalogue. Niche genres such as Film-Noir, Western, and IMAX are significantly underrepresented, which has implications for the CBF module: movies in sparse genre categories may receive inflated content similarity scores because fewer competitor movies share their tags. The top genres by average user rating show that Documentary </w:t>
      </w:r>
      <w:r>
        <w:lastRenderedPageBreak/>
        <w:t>and Film-Noir genres tend to attract higher mean ratings, potentially due to self-selection by cinephile audiences.</w:t>
      </w:r>
    </w:p>
    <w:p w14:paraId="076277BF" w14:textId="77777777" w:rsidR="00BB63A4" w:rsidRDefault="00BB63A4">
      <w:pPr>
        <w:spacing w:before="60"/>
      </w:pPr>
    </w:p>
    <w:p w14:paraId="4ECA97F3" w14:textId="5ACB66C8" w:rsidR="00E350EE" w:rsidRDefault="00E350EE">
      <w:pPr>
        <w:spacing w:before="40" w:after="120"/>
        <w:jc w:val="center"/>
        <w:rPr>
          <w:i/>
          <w:iCs/>
          <w:sz w:val="20"/>
          <w:szCs w:val="20"/>
        </w:rPr>
      </w:pPr>
      <w:r w:rsidRPr="00E350EE">
        <w:rPr>
          <w:i/>
          <w:iCs/>
          <w:sz w:val="20"/>
          <w:szCs w:val="20"/>
        </w:rPr>
        <w:drawing>
          <wp:inline distT="0" distB="0" distL="0" distR="0" wp14:anchorId="4832F28E" wp14:editId="0EEA0B09">
            <wp:extent cx="5943600" cy="3566160"/>
            <wp:effectExtent l="0" t="0" r="0" b="0"/>
            <wp:docPr id="46659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97293" name=""/>
                    <pic:cNvPicPr/>
                  </pic:nvPicPr>
                  <pic:blipFill>
                    <a:blip r:embed="rId9"/>
                    <a:stretch>
                      <a:fillRect/>
                    </a:stretch>
                  </pic:blipFill>
                  <pic:spPr>
                    <a:xfrm>
                      <a:off x="0" y="0"/>
                      <a:ext cx="5943600" cy="3566160"/>
                    </a:xfrm>
                    <a:prstGeom prst="rect">
                      <a:avLst/>
                    </a:prstGeom>
                  </pic:spPr>
                </pic:pic>
              </a:graphicData>
            </a:graphic>
          </wp:inline>
        </w:drawing>
      </w:r>
    </w:p>
    <w:p w14:paraId="604842D2" w14:textId="755B68A6" w:rsidR="00BB63A4" w:rsidRDefault="00000000">
      <w:pPr>
        <w:spacing w:before="40" w:after="120"/>
        <w:jc w:val="center"/>
      </w:pPr>
      <w:r>
        <w:rPr>
          <w:i/>
          <w:iCs/>
          <w:sz w:val="20"/>
          <w:szCs w:val="20"/>
        </w:rPr>
        <w:t>Fig. 3. Top genres by movie count in the dataset.</w:t>
      </w:r>
    </w:p>
    <w:p w14:paraId="4F385E43" w14:textId="77777777" w:rsidR="00BB63A4" w:rsidRDefault="00BB63A4">
      <w:pPr>
        <w:spacing w:before="60"/>
      </w:pPr>
    </w:p>
    <w:p w14:paraId="39A8732A" w14:textId="3E1E974B" w:rsidR="00E350EE" w:rsidRDefault="00E350EE">
      <w:pPr>
        <w:spacing w:before="40" w:after="120"/>
        <w:jc w:val="center"/>
        <w:rPr>
          <w:i/>
          <w:iCs/>
          <w:sz w:val="20"/>
          <w:szCs w:val="20"/>
        </w:rPr>
      </w:pPr>
      <w:r w:rsidRPr="00E350EE">
        <w:rPr>
          <w:i/>
          <w:iCs/>
          <w:sz w:val="20"/>
          <w:szCs w:val="20"/>
        </w:rPr>
        <w:drawing>
          <wp:inline distT="0" distB="0" distL="0" distR="0" wp14:anchorId="369EE21E" wp14:editId="409F7753">
            <wp:extent cx="5943600" cy="3566160"/>
            <wp:effectExtent l="0" t="0" r="0" b="0"/>
            <wp:docPr id="164201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14657" name=""/>
                    <pic:cNvPicPr/>
                  </pic:nvPicPr>
                  <pic:blipFill>
                    <a:blip r:embed="rId10"/>
                    <a:stretch>
                      <a:fillRect/>
                    </a:stretch>
                  </pic:blipFill>
                  <pic:spPr>
                    <a:xfrm>
                      <a:off x="0" y="0"/>
                      <a:ext cx="5943600" cy="3566160"/>
                    </a:xfrm>
                    <a:prstGeom prst="rect">
                      <a:avLst/>
                    </a:prstGeom>
                  </pic:spPr>
                </pic:pic>
              </a:graphicData>
            </a:graphic>
          </wp:inline>
        </w:drawing>
      </w:r>
    </w:p>
    <w:p w14:paraId="496BC953" w14:textId="43B609F2" w:rsidR="00BB63A4" w:rsidRDefault="00000000">
      <w:pPr>
        <w:spacing w:before="40" w:after="120"/>
        <w:jc w:val="center"/>
      </w:pPr>
      <w:r>
        <w:rPr>
          <w:i/>
          <w:iCs/>
          <w:sz w:val="20"/>
          <w:szCs w:val="20"/>
        </w:rPr>
        <w:lastRenderedPageBreak/>
        <w:t>Fig. 4. Average rating by genre (top genres).</w:t>
      </w:r>
    </w:p>
    <w:p w14:paraId="47175150" w14:textId="77777777" w:rsidR="00BB63A4" w:rsidRDefault="00BB63A4">
      <w:pPr>
        <w:spacing w:before="60"/>
      </w:pPr>
    </w:p>
    <w:p w14:paraId="649753EF" w14:textId="77777777" w:rsidR="00BB63A4" w:rsidRDefault="00000000">
      <w:pPr>
        <w:pStyle w:val="Heading3"/>
      </w:pPr>
      <w:bookmarkStart w:id="27" w:name="_Toc227000304"/>
      <w:r>
        <w:t>3. Ratings per Movie and per User</w:t>
      </w:r>
      <w:bookmarkEnd w:id="27"/>
    </w:p>
    <w:p w14:paraId="1C7BEAEB" w14:textId="77777777" w:rsidR="00BB63A4" w:rsidRDefault="00000000">
      <w:pPr>
        <w:spacing w:before="60" w:after="60" w:line="276" w:lineRule="auto"/>
        <w:ind w:firstLine="720"/>
        <w:jc w:val="both"/>
      </w:pPr>
      <w:r>
        <w:t>The distribution of ratings per movie is heavily right-skewed: a small number of blockbuster titles (e.g., 'The Shawshank Redemption', 'Schindler's List') accumulate hundreds or thousands of ratings, while the majority of movies receive fewer than 20. This long-tail phenomenon is a classical property of user-generated content platforms and has two principal implications: (a) collaborative filtering similarity estimates are much more reliable for popular movies; (b) the popular movie retrieval endpoint (/popular) filters to movies with at least 50 ratings to mitigate noise from sparse-rating items.</w:t>
      </w:r>
    </w:p>
    <w:p w14:paraId="58EFECD8" w14:textId="77777777" w:rsidR="00BB63A4" w:rsidRDefault="00000000">
      <w:pPr>
        <w:spacing w:before="60" w:after="60" w:line="276" w:lineRule="auto"/>
        <w:ind w:firstLine="720"/>
        <w:jc w:val="both"/>
      </w:pPr>
      <w:r>
        <w:t>Similarly, the distribution of ratings per user is right-skewed: a cohort of highly active users contributes the majority of rating volume, while most users have rated fewer than 50 movies. This heterogeneity means that the user-movie matrix is extremely sparse (estimated &lt;2% density for medium-sized MovieLens variants), a primary driver of the cold-start and reliability challenges discussed in Section IV.E.</w:t>
      </w:r>
    </w:p>
    <w:p w14:paraId="075E1282" w14:textId="77777777" w:rsidR="00BB63A4" w:rsidRDefault="00BB63A4">
      <w:pPr>
        <w:spacing w:before="60"/>
      </w:pPr>
    </w:p>
    <w:p w14:paraId="4C752F23" w14:textId="12AE2F39" w:rsidR="007A71CF" w:rsidRDefault="007A71CF">
      <w:pPr>
        <w:spacing w:before="40" w:after="120"/>
        <w:jc w:val="center"/>
        <w:rPr>
          <w:i/>
          <w:iCs/>
          <w:sz w:val="20"/>
          <w:szCs w:val="20"/>
        </w:rPr>
      </w:pPr>
      <w:r w:rsidRPr="007A71CF">
        <w:rPr>
          <w:i/>
          <w:iCs/>
          <w:sz w:val="20"/>
          <w:szCs w:val="20"/>
        </w:rPr>
        <w:drawing>
          <wp:inline distT="0" distB="0" distL="0" distR="0" wp14:anchorId="3F565947" wp14:editId="7A40454D">
            <wp:extent cx="5943600" cy="2971800"/>
            <wp:effectExtent l="0" t="0" r="0" b="0"/>
            <wp:docPr id="41020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06362" name=""/>
                    <pic:cNvPicPr/>
                  </pic:nvPicPr>
                  <pic:blipFill>
                    <a:blip r:embed="rId11"/>
                    <a:stretch>
                      <a:fillRect/>
                    </a:stretch>
                  </pic:blipFill>
                  <pic:spPr>
                    <a:xfrm>
                      <a:off x="0" y="0"/>
                      <a:ext cx="5943600" cy="2971800"/>
                    </a:xfrm>
                    <a:prstGeom prst="rect">
                      <a:avLst/>
                    </a:prstGeom>
                  </pic:spPr>
                </pic:pic>
              </a:graphicData>
            </a:graphic>
          </wp:inline>
        </w:drawing>
      </w:r>
    </w:p>
    <w:p w14:paraId="66C163D6" w14:textId="60F25A0B" w:rsidR="00BB63A4" w:rsidRDefault="00000000">
      <w:pPr>
        <w:spacing w:before="40" w:after="120"/>
        <w:jc w:val="center"/>
      </w:pPr>
      <w:r>
        <w:rPr>
          <w:i/>
          <w:iCs/>
          <w:sz w:val="20"/>
          <w:szCs w:val="20"/>
        </w:rPr>
        <w:t>Fig. 5. Distribution of number of ratings per movie (log scale).</w:t>
      </w:r>
    </w:p>
    <w:p w14:paraId="241FFADC" w14:textId="77777777" w:rsidR="00BB63A4" w:rsidRDefault="00BB63A4">
      <w:pPr>
        <w:spacing w:before="60"/>
      </w:pPr>
    </w:p>
    <w:p w14:paraId="7ED03966" w14:textId="4F4FEC54" w:rsidR="007A71CF" w:rsidRDefault="007A71CF">
      <w:pPr>
        <w:spacing w:before="40" w:after="120"/>
        <w:jc w:val="center"/>
        <w:rPr>
          <w:i/>
          <w:iCs/>
          <w:sz w:val="20"/>
          <w:szCs w:val="20"/>
        </w:rPr>
      </w:pPr>
      <w:r w:rsidRPr="007A71CF">
        <w:rPr>
          <w:i/>
          <w:iCs/>
          <w:sz w:val="20"/>
          <w:szCs w:val="20"/>
        </w:rPr>
        <w:lastRenderedPageBreak/>
        <w:drawing>
          <wp:inline distT="0" distB="0" distL="0" distR="0" wp14:anchorId="482A44DB" wp14:editId="60734FA8">
            <wp:extent cx="5943600" cy="2971800"/>
            <wp:effectExtent l="0" t="0" r="0" b="0"/>
            <wp:docPr id="182312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28863" name=""/>
                    <pic:cNvPicPr/>
                  </pic:nvPicPr>
                  <pic:blipFill>
                    <a:blip r:embed="rId12"/>
                    <a:stretch>
                      <a:fillRect/>
                    </a:stretch>
                  </pic:blipFill>
                  <pic:spPr>
                    <a:xfrm>
                      <a:off x="0" y="0"/>
                      <a:ext cx="5943600" cy="2971800"/>
                    </a:xfrm>
                    <a:prstGeom prst="rect">
                      <a:avLst/>
                    </a:prstGeom>
                  </pic:spPr>
                </pic:pic>
              </a:graphicData>
            </a:graphic>
          </wp:inline>
        </w:drawing>
      </w:r>
    </w:p>
    <w:p w14:paraId="446E7970" w14:textId="0EAF86BA" w:rsidR="00BB63A4" w:rsidRDefault="00000000">
      <w:pPr>
        <w:spacing w:before="40" w:after="120"/>
        <w:jc w:val="center"/>
      </w:pPr>
      <w:r>
        <w:rPr>
          <w:i/>
          <w:iCs/>
          <w:sz w:val="20"/>
          <w:szCs w:val="20"/>
        </w:rPr>
        <w:t>Fig. 6. Distribution of number of ratings per user (log scale).</w:t>
      </w:r>
    </w:p>
    <w:p w14:paraId="5D359248" w14:textId="77777777" w:rsidR="00BB63A4" w:rsidRDefault="00BB63A4">
      <w:pPr>
        <w:spacing w:before="60"/>
      </w:pPr>
    </w:p>
    <w:p w14:paraId="6B39B0C4" w14:textId="77777777" w:rsidR="00BB63A4" w:rsidRDefault="00000000">
      <w:pPr>
        <w:pStyle w:val="Heading3"/>
      </w:pPr>
      <w:bookmarkStart w:id="28" w:name="_Toc227000305"/>
      <w:r>
        <w:t>4. Temporal Trends</w:t>
      </w:r>
      <w:bookmarkEnd w:id="28"/>
    </w:p>
    <w:p w14:paraId="1F3F3C87" w14:textId="77777777" w:rsidR="00BB63A4" w:rsidRDefault="00000000">
      <w:pPr>
        <w:spacing w:before="60" w:after="60" w:line="276" w:lineRule="auto"/>
        <w:ind w:firstLine="720"/>
        <w:jc w:val="both"/>
      </w:pPr>
      <w:r>
        <w:t>The monthly ratings volume trend reveals that user engagement exhibits seasonal patterns and a gradual upward slope correlated with dataset collection periods, suggesting that the dataset captures a growing user community over time. Decade-level summaries of average ratings show a slight decline in average rating for films from the 1980s and earlier compared to those from the 1990s–2010s, likely attributable to survivorship bias: older films that persist in streaming catalogues tend to be critically acclaimed classics that attract appreciative audiences.</w:t>
      </w:r>
    </w:p>
    <w:p w14:paraId="5801BB1E" w14:textId="77777777" w:rsidR="00BB63A4" w:rsidRDefault="00BB63A4">
      <w:pPr>
        <w:spacing w:before="60"/>
      </w:pPr>
    </w:p>
    <w:p w14:paraId="7E761F5B" w14:textId="03E53B23" w:rsidR="00405A54" w:rsidRDefault="00405A54">
      <w:pPr>
        <w:spacing w:before="40" w:after="120"/>
        <w:jc w:val="center"/>
        <w:rPr>
          <w:i/>
          <w:iCs/>
          <w:sz w:val="20"/>
          <w:szCs w:val="20"/>
        </w:rPr>
      </w:pPr>
      <w:r w:rsidRPr="00405A54">
        <w:rPr>
          <w:i/>
          <w:iCs/>
          <w:sz w:val="20"/>
          <w:szCs w:val="20"/>
        </w:rPr>
        <w:drawing>
          <wp:inline distT="0" distB="0" distL="0" distR="0" wp14:anchorId="0C1A57FA" wp14:editId="2853C5E1">
            <wp:extent cx="5943600" cy="2476500"/>
            <wp:effectExtent l="0" t="0" r="0" b="0"/>
            <wp:docPr id="152731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17797" name=""/>
                    <pic:cNvPicPr/>
                  </pic:nvPicPr>
                  <pic:blipFill>
                    <a:blip r:embed="rId13"/>
                    <a:stretch>
                      <a:fillRect/>
                    </a:stretch>
                  </pic:blipFill>
                  <pic:spPr>
                    <a:xfrm>
                      <a:off x="0" y="0"/>
                      <a:ext cx="5943600" cy="2476500"/>
                    </a:xfrm>
                    <a:prstGeom prst="rect">
                      <a:avLst/>
                    </a:prstGeom>
                  </pic:spPr>
                </pic:pic>
              </a:graphicData>
            </a:graphic>
          </wp:inline>
        </w:drawing>
      </w:r>
    </w:p>
    <w:p w14:paraId="6A527F6C" w14:textId="22E67729" w:rsidR="00BB63A4" w:rsidRDefault="00000000">
      <w:pPr>
        <w:spacing w:before="40" w:after="120"/>
        <w:jc w:val="center"/>
      </w:pPr>
      <w:r>
        <w:rPr>
          <w:i/>
          <w:iCs/>
          <w:sz w:val="20"/>
          <w:szCs w:val="20"/>
        </w:rPr>
        <w:t>Fig. 7. Monthly rating volume trend.</w:t>
      </w:r>
    </w:p>
    <w:p w14:paraId="79EF49D1" w14:textId="77777777" w:rsidR="00BB63A4" w:rsidRDefault="00BB63A4">
      <w:pPr>
        <w:spacing w:before="60"/>
      </w:pPr>
    </w:p>
    <w:p w14:paraId="2E7C50BE" w14:textId="5B7D911D" w:rsidR="00AB6875" w:rsidRDefault="00AB6875">
      <w:pPr>
        <w:spacing w:before="40" w:after="120"/>
        <w:jc w:val="center"/>
        <w:rPr>
          <w:i/>
          <w:iCs/>
          <w:sz w:val="20"/>
          <w:szCs w:val="20"/>
        </w:rPr>
      </w:pPr>
      <w:r w:rsidRPr="00AB6875">
        <w:rPr>
          <w:i/>
          <w:iCs/>
          <w:sz w:val="20"/>
          <w:szCs w:val="20"/>
        </w:rPr>
        <w:lastRenderedPageBreak/>
        <w:drawing>
          <wp:inline distT="0" distB="0" distL="0" distR="0" wp14:anchorId="7B34EBA9" wp14:editId="5CB4BDF1">
            <wp:extent cx="5943600" cy="2122805"/>
            <wp:effectExtent l="0" t="0" r="0" b="0"/>
            <wp:docPr id="105537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74726" name=""/>
                    <pic:cNvPicPr/>
                  </pic:nvPicPr>
                  <pic:blipFill>
                    <a:blip r:embed="rId14"/>
                    <a:stretch>
                      <a:fillRect/>
                    </a:stretch>
                  </pic:blipFill>
                  <pic:spPr>
                    <a:xfrm>
                      <a:off x="0" y="0"/>
                      <a:ext cx="5943600" cy="2122805"/>
                    </a:xfrm>
                    <a:prstGeom prst="rect">
                      <a:avLst/>
                    </a:prstGeom>
                  </pic:spPr>
                </pic:pic>
              </a:graphicData>
            </a:graphic>
          </wp:inline>
        </w:drawing>
      </w:r>
    </w:p>
    <w:p w14:paraId="6A876575" w14:textId="1BC9F9AE" w:rsidR="00BB63A4" w:rsidRDefault="00000000">
      <w:pPr>
        <w:spacing w:before="40" w:after="120"/>
        <w:jc w:val="center"/>
      </w:pPr>
      <w:r>
        <w:rPr>
          <w:i/>
          <w:iCs/>
          <w:sz w:val="20"/>
          <w:szCs w:val="20"/>
        </w:rPr>
        <w:t>Fig. 8. Average rating by release decade.</w:t>
      </w:r>
    </w:p>
    <w:p w14:paraId="674C306A" w14:textId="77777777" w:rsidR="00BB63A4" w:rsidRDefault="00BB63A4">
      <w:pPr>
        <w:spacing w:before="60"/>
      </w:pPr>
    </w:p>
    <w:p w14:paraId="70EA3676" w14:textId="77777777" w:rsidR="00BB63A4" w:rsidRDefault="00000000">
      <w:pPr>
        <w:pStyle w:val="Heading2"/>
      </w:pPr>
      <w:bookmarkStart w:id="29" w:name="_Toc227000306"/>
      <w:r>
        <w:t>B. Evaluation Metrics</w:t>
      </w:r>
      <w:bookmarkEnd w:id="29"/>
    </w:p>
    <w:p w14:paraId="6438328B" w14:textId="77777777" w:rsidR="00BB63A4" w:rsidRDefault="00000000">
      <w:pPr>
        <w:spacing w:before="60" w:after="60" w:line="276" w:lineRule="auto"/>
        <w:ind w:firstLine="720"/>
        <w:jc w:val="both"/>
      </w:pPr>
      <w:r>
        <w:t>Table 1 presents the quantitative evaluation results obtained from the offline 80/20 hold-out experiment described in Section III.I.</w:t>
      </w:r>
    </w:p>
    <w:p w14:paraId="5AF7EB11" w14:textId="77777777" w:rsidR="00BB63A4" w:rsidRDefault="00BB63A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80"/>
        <w:gridCol w:w="4080"/>
      </w:tblGrid>
      <w:tr w:rsidR="00BB63A4" w14:paraId="5B8BB907" w14:textId="77777777">
        <w:tblPrEx>
          <w:tblCellMar>
            <w:top w:w="0" w:type="dxa"/>
            <w:bottom w:w="0" w:type="dxa"/>
          </w:tblCellMar>
        </w:tblPrEx>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401CC94" w14:textId="77777777" w:rsidR="00BB63A4" w:rsidRDefault="00000000">
            <w:pPr>
              <w:jc w:val="center"/>
            </w:pPr>
            <w:r>
              <w:rPr>
                <w:b/>
                <w:bCs/>
                <w:color w:val="FFFFFF"/>
                <w:sz w:val="20"/>
                <w:szCs w:val="20"/>
              </w:rPr>
              <w:t>Metric</w:t>
            </w:r>
          </w:p>
        </w:tc>
        <w:tc>
          <w:tcPr>
            <w:tcW w:w="20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4124F11" w14:textId="77777777" w:rsidR="00BB63A4" w:rsidRDefault="00000000">
            <w:pPr>
              <w:jc w:val="center"/>
            </w:pPr>
            <w:r>
              <w:rPr>
                <w:b/>
                <w:bCs/>
                <w:color w:val="FFFFFF"/>
                <w:sz w:val="20"/>
                <w:szCs w:val="20"/>
              </w:rPr>
              <w:t>Value</w:t>
            </w:r>
          </w:p>
        </w:tc>
        <w:tc>
          <w:tcPr>
            <w:tcW w:w="40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D6FF80C" w14:textId="77777777" w:rsidR="00BB63A4" w:rsidRDefault="00000000">
            <w:pPr>
              <w:jc w:val="center"/>
            </w:pPr>
            <w:r>
              <w:rPr>
                <w:b/>
                <w:bCs/>
                <w:color w:val="FFFFFF"/>
                <w:sz w:val="20"/>
                <w:szCs w:val="20"/>
              </w:rPr>
              <w:t>Interpretation</w:t>
            </w:r>
          </w:p>
        </w:tc>
      </w:tr>
      <w:tr w:rsidR="00BB63A4" w14:paraId="75770ED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462520" w14:textId="77777777" w:rsidR="00BB63A4" w:rsidRDefault="00000000">
            <w:pPr>
              <w:jc w:val="center"/>
            </w:pPr>
            <w:r>
              <w:rPr>
                <w:sz w:val="20"/>
                <w:szCs w:val="20"/>
              </w:rPr>
              <w:t>RMSE</w:t>
            </w:r>
          </w:p>
        </w:tc>
        <w:tc>
          <w:tcPr>
            <w:tcW w:w="20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0AFF77" w14:textId="77777777" w:rsidR="00BB63A4" w:rsidRDefault="00000000">
            <w:pPr>
              <w:jc w:val="center"/>
            </w:pPr>
            <w:r>
              <w:rPr>
                <w:sz w:val="20"/>
                <w:szCs w:val="20"/>
              </w:rPr>
              <w:t>[See error_metrics.png]</w:t>
            </w:r>
          </w:p>
        </w:tc>
        <w:tc>
          <w:tcPr>
            <w:tcW w:w="40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F72C9C" w14:textId="77777777" w:rsidR="00BB63A4" w:rsidRDefault="00000000">
            <w:pPr>
              <w:jc w:val="center"/>
            </w:pPr>
            <w:r>
              <w:rPr>
                <w:sz w:val="20"/>
                <w:szCs w:val="20"/>
              </w:rPr>
              <w:t>Average magnitude of rating prediction error</w:t>
            </w:r>
          </w:p>
        </w:tc>
      </w:tr>
      <w:tr w:rsidR="00BB63A4" w14:paraId="1362C44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275AC" w14:textId="77777777" w:rsidR="00BB63A4" w:rsidRDefault="00000000">
            <w:pPr>
              <w:jc w:val="center"/>
            </w:pPr>
            <w:r>
              <w:rPr>
                <w:sz w:val="20"/>
                <w:szCs w:val="20"/>
              </w:rPr>
              <w:t>MAE</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940A4" w14:textId="77777777" w:rsidR="00BB63A4" w:rsidRDefault="00000000">
            <w:pPr>
              <w:jc w:val="center"/>
            </w:pPr>
            <w:r>
              <w:rPr>
                <w:sz w:val="20"/>
                <w:szCs w:val="20"/>
              </w:rPr>
              <w:t>[See error_metrics.png]</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61C8D8" w14:textId="77777777" w:rsidR="00BB63A4" w:rsidRDefault="00000000">
            <w:pPr>
              <w:jc w:val="center"/>
            </w:pPr>
            <w:r>
              <w:rPr>
                <w:sz w:val="20"/>
                <w:szCs w:val="20"/>
              </w:rPr>
              <w:t>Average absolute rating prediction error</w:t>
            </w:r>
          </w:p>
        </w:tc>
      </w:tr>
      <w:tr w:rsidR="00BB63A4" w14:paraId="26B2943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10F8BD" w14:textId="77777777" w:rsidR="00BB63A4" w:rsidRDefault="00000000">
            <w:pPr>
              <w:jc w:val="center"/>
            </w:pPr>
            <w:r>
              <w:rPr>
                <w:sz w:val="20"/>
                <w:szCs w:val="20"/>
              </w:rPr>
              <w:t>Precision@10</w:t>
            </w:r>
          </w:p>
        </w:tc>
        <w:tc>
          <w:tcPr>
            <w:tcW w:w="20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234ACB" w14:textId="77777777" w:rsidR="00BB63A4" w:rsidRDefault="00000000">
            <w:pPr>
              <w:jc w:val="center"/>
            </w:pPr>
            <w:r>
              <w:rPr>
                <w:sz w:val="20"/>
                <w:szCs w:val="20"/>
              </w:rPr>
              <w:t>[See retrieval_metrics.png]</w:t>
            </w:r>
          </w:p>
        </w:tc>
        <w:tc>
          <w:tcPr>
            <w:tcW w:w="40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F9294F" w14:textId="77777777" w:rsidR="00BB63A4" w:rsidRDefault="00000000">
            <w:pPr>
              <w:jc w:val="center"/>
            </w:pPr>
            <w:r>
              <w:rPr>
                <w:sz w:val="20"/>
                <w:szCs w:val="20"/>
              </w:rPr>
              <w:t>Fraction of top-10 recommendations that are relevant</w:t>
            </w:r>
          </w:p>
        </w:tc>
      </w:tr>
      <w:tr w:rsidR="00BB63A4" w14:paraId="013BC5B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EBE322" w14:textId="77777777" w:rsidR="00BB63A4" w:rsidRDefault="00000000">
            <w:pPr>
              <w:jc w:val="center"/>
            </w:pPr>
            <w:r>
              <w:rPr>
                <w:sz w:val="20"/>
                <w:szCs w:val="20"/>
              </w:rPr>
              <w:t>Recall@10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756632" w14:textId="77777777" w:rsidR="00BB63A4" w:rsidRDefault="00000000">
            <w:pPr>
              <w:jc w:val="center"/>
            </w:pPr>
            <w:r>
              <w:rPr>
                <w:sz w:val="20"/>
                <w:szCs w:val="20"/>
              </w:rPr>
              <w:t>[See retrieval_metrics.png]</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E53A6" w14:textId="77777777" w:rsidR="00BB63A4" w:rsidRDefault="00000000">
            <w:pPr>
              <w:jc w:val="center"/>
            </w:pPr>
            <w:r>
              <w:rPr>
                <w:sz w:val="20"/>
                <w:szCs w:val="20"/>
              </w:rPr>
              <w:t>Fraction of relevant items appearing in top-10</w:t>
            </w:r>
          </w:p>
        </w:tc>
      </w:tr>
    </w:tbl>
    <w:p w14:paraId="6D1D0972" w14:textId="77777777" w:rsidR="00BB63A4" w:rsidRDefault="00BB63A4">
      <w:pPr>
        <w:spacing w:before="60"/>
      </w:pPr>
    </w:p>
    <w:p w14:paraId="0E003FF2" w14:textId="77777777" w:rsidR="00BB63A4" w:rsidRDefault="00000000">
      <w:pPr>
        <w:spacing w:before="40" w:after="120"/>
        <w:jc w:val="center"/>
      </w:pPr>
      <w:r>
        <w:rPr>
          <w:i/>
          <w:iCs/>
          <w:sz w:val="20"/>
          <w:szCs w:val="20"/>
        </w:rPr>
        <w:t>Table 1. Evaluation metrics from the offline hold-out experiment. Replace bracketed values with actual numbers from your system output.</w:t>
      </w:r>
    </w:p>
    <w:p w14:paraId="3AA1EABA" w14:textId="77777777" w:rsidR="00BB63A4" w:rsidRDefault="00BB63A4">
      <w:pPr>
        <w:spacing w:before="60"/>
      </w:pPr>
    </w:p>
    <w:p w14:paraId="272C1511" w14:textId="42AFB3C6" w:rsidR="009B583B" w:rsidRDefault="009B583B">
      <w:pPr>
        <w:spacing w:before="40" w:after="120"/>
        <w:jc w:val="center"/>
        <w:rPr>
          <w:i/>
          <w:iCs/>
          <w:sz w:val="20"/>
          <w:szCs w:val="20"/>
        </w:rPr>
      </w:pPr>
      <w:r w:rsidRPr="009B583B">
        <w:rPr>
          <w:i/>
          <w:iCs/>
          <w:sz w:val="20"/>
          <w:szCs w:val="20"/>
        </w:rPr>
        <w:lastRenderedPageBreak/>
        <w:drawing>
          <wp:inline distT="0" distB="0" distL="0" distR="0" wp14:anchorId="69909323" wp14:editId="7C6C0A4C">
            <wp:extent cx="5943600" cy="3962400"/>
            <wp:effectExtent l="0" t="0" r="0" b="0"/>
            <wp:docPr id="209460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01412" name=""/>
                    <pic:cNvPicPr/>
                  </pic:nvPicPr>
                  <pic:blipFill>
                    <a:blip r:embed="rId15"/>
                    <a:stretch>
                      <a:fillRect/>
                    </a:stretch>
                  </pic:blipFill>
                  <pic:spPr>
                    <a:xfrm>
                      <a:off x="0" y="0"/>
                      <a:ext cx="5943600" cy="3962400"/>
                    </a:xfrm>
                    <a:prstGeom prst="rect">
                      <a:avLst/>
                    </a:prstGeom>
                  </pic:spPr>
                </pic:pic>
              </a:graphicData>
            </a:graphic>
          </wp:inline>
        </w:drawing>
      </w:r>
    </w:p>
    <w:p w14:paraId="29B7058E" w14:textId="17BF765A" w:rsidR="00BB63A4" w:rsidRDefault="00000000">
      <w:pPr>
        <w:spacing w:before="40" w:after="120"/>
        <w:jc w:val="center"/>
      </w:pPr>
      <w:r>
        <w:rPr>
          <w:i/>
          <w:iCs/>
          <w:sz w:val="20"/>
          <w:szCs w:val="20"/>
        </w:rPr>
        <w:t>Fig. 9. RMSE and MAE from the 80/20 hold-out evaluation.</w:t>
      </w:r>
    </w:p>
    <w:p w14:paraId="6D5CEBD4" w14:textId="77777777" w:rsidR="00BB63A4" w:rsidRDefault="00BB63A4">
      <w:pPr>
        <w:spacing w:before="60"/>
      </w:pPr>
    </w:p>
    <w:p w14:paraId="1F0DDDF5" w14:textId="3118128C" w:rsidR="008149CD" w:rsidRDefault="008149CD">
      <w:pPr>
        <w:spacing w:before="40" w:after="120"/>
        <w:jc w:val="center"/>
        <w:rPr>
          <w:i/>
          <w:iCs/>
          <w:sz w:val="20"/>
          <w:szCs w:val="20"/>
        </w:rPr>
      </w:pPr>
      <w:r w:rsidRPr="008149CD">
        <w:rPr>
          <w:i/>
          <w:iCs/>
          <w:sz w:val="20"/>
          <w:szCs w:val="20"/>
        </w:rPr>
        <w:lastRenderedPageBreak/>
        <w:drawing>
          <wp:inline distT="0" distB="0" distL="0" distR="0" wp14:anchorId="038C4647" wp14:editId="52F327CF">
            <wp:extent cx="5943600" cy="3962400"/>
            <wp:effectExtent l="0" t="0" r="0" b="0"/>
            <wp:docPr id="206493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31987" name=""/>
                    <pic:cNvPicPr/>
                  </pic:nvPicPr>
                  <pic:blipFill>
                    <a:blip r:embed="rId16"/>
                    <a:stretch>
                      <a:fillRect/>
                    </a:stretch>
                  </pic:blipFill>
                  <pic:spPr>
                    <a:xfrm>
                      <a:off x="0" y="0"/>
                      <a:ext cx="5943600" cy="3962400"/>
                    </a:xfrm>
                    <a:prstGeom prst="rect">
                      <a:avLst/>
                    </a:prstGeom>
                  </pic:spPr>
                </pic:pic>
              </a:graphicData>
            </a:graphic>
          </wp:inline>
        </w:drawing>
      </w:r>
    </w:p>
    <w:p w14:paraId="6AE7F73A" w14:textId="125341BE" w:rsidR="00BB63A4" w:rsidRDefault="00000000">
      <w:pPr>
        <w:spacing w:before="40" w:after="120"/>
        <w:jc w:val="center"/>
      </w:pPr>
      <w:r>
        <w:rPr>
          <w:i/>
          <w:iCs/>
          <w:sz w:val="20"/>
          <w:szCs w:val="20"/>
        </w:rPr>
        <w:t>Fig. 10. Precision@10 and Recall@10 retrieval metrics.</w:t>
      </w:r>
    </w:p>
    <w:p w14:paraId="60044DA0" w14:textId="77777777" w:rsidR="00BB63A4" w:rsidRDefault="00BB63A4">
      <w:pPr>
        <w:spacing w:before="60"/>
      </w:pPr>
    </w:p>
    <w:p w14:paraId="2022E026" w14:textId="77777777" w:rsidR="00BB63A4" w:rsidRDefault="00000000">
      <w:pPr>
        <w:spacing w:before="60" w:after="60" w:line="276" w:lineRule="auto"/>
        <w:ind w:firstLine="720"/>
        <w:jc w:val="both"/>
      </w:pPr>
      <w:r>
        <w:t>The RMSE and MAE values should be interpreted relative to the 0.5–5.0 rating scale (range = 4.5). An RMSE below 1.0 is generally considered acceptable for SVD-based approaches on MovieLens-scale datasets [7]. Precision@10 measures the fraction of the top-10 recommendations that the user would actually find relevant (rating ≥ 4.0); values in the range 0.10–0.30 are typical for item-recommendation tasks on sparse datasets. The Recall@10 value reflects the fraction of the total relevant catalogue surfaced in the top-10 slice and is inherently low due to the depth constraint of K=10.</w:t>
      </w:r>
    </w:p>
    <w:p w14:paraId="7FD11C71" w14:textId="13EC07AA" w:rsidR="00F90A0D" w:rsidRDefault="00F90A0D">
      <w:pPr>
        <w:spacing w:before="40" w:after="120"/>
        <w:jc w:val="center"/>
        <w:rPr>
          <w:i/>
          <w:iCs/>
          <w:sz w:val="20"/>
          <w:szCs w:val="20"/>
        </w:rPr>
      </w:pPr>
      <w:r w:rsidRPr="00F90A0D">
        <w:rPr>
          <w:i/>
          <w:iCs/>
          <w:sz w:val="20"/>
          <w:szCs w:val="20"/>
        </w:rPr>
        <w:lastRenderedPageBreak/>
        <w:drawing>
          <wp:inline distT="0" distB="0" distL="0" distR="0" wp14:anchorId="60EEC9FD" wp14:editId="651C8560">
            <wp:extent cx="5943600" cy="3566160"/>
            <wp:effectExtent l="0" t="0" r="0" b="0"/>
            <wp:docPr id="91907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78742" name=""/>
                    <pic:cNvPicPr/>
                  </pic:nvPicPr>
                  <pic:blipFill>
                    <a:blip r:embed="rId17"/>
                    <a:stretch>
                      <a:fillRect/>
                    </a:stretch>
                  </pic:blipFill>
                  <pic:spPr>
                    <a:xfrm>
                      <a:off x="0" y="0"/>
                      <a:ext cx="5943600" cy="3566160"/>
                    </a:xfrm>
                    <a:prstGeom prst="rect">
                      <a:avLst/>
                    </a:prstGeom>
                  </pic:spPr>
                </pic:pic>
              </a:graphicData>
            </a:graphic>
          </wp:inline>
        </w:drawing>
      </w:r>
    </w:p>
    <w:p w14:paraId="482CB9D1" w14:textId="54093207" w:rsidR="00BB63A4" w:rsidRDefault="00000000">
      <w:pPr>
        <w:spacing w:before="40" w:after="120"/>
        <w:jc w:val="center"/>
      </w:pPr>
      <w:r>
        <w:rPr>
          <w:i/>
          <w:iCs/>
          <w:sz w:val="20"/>
          <w:szCs w:val="20"/>
        </w:rPr>
        <w:t>Fig. 11. Rating quality vs. popularity analysis for movies in the dataset.</w:t>
      </w:r>
    </w:p>
    <w:p w14:paraId="76E16868" w14:textId="77777777" w:rsidR="00BB63A4" w:rsidRDefault="00BB63A4">
      <w:pPr>
        <w:spacing w:before="60"/>
      </w:pPr>
    </w:p>
    <w:p w14:paraId="406F43AF" w14:textId="77777777" w:rsidR="00BB63A4" w:rsidRDefault="00000000">
      <w:pPr>
        <w:pStyle w:val="Heading2"/>
      </w:pPr>
      <w:bookmarkStart w:id="30" w:name="_Toc227000307"/>
      <w:r>
        <w:t>C. Qualitative Analysis of Recommendations</w:t>
      </w:r>
      <w:bookmarkEnd w:id="30"/>
    </w:p>
    <w:p w14:paraId="07846B9E" w14:textId="77777777" w:rsidR="00BB63A4" w:rsidRDefault="00000000">
      <w:pPr>
        <w:spacing w:before="60" w:after="60" w:line="276" w:lineRule="auto"/>
        <w:ind w:firstLine="720"/>
        <w:jc w:val="both"/>
      </w:pPr>
      <w:r>
        <w:t>Qualitative inspection of recommendation outputs for well-known seed movies reveals that the hybrid system produces thematically coherent and genre-consistent results. For example, querying the system with a science-fiction blockbuster returns recommendations that share genre tags (Sci-Fi, Action), exhibit high cosine similarity in both user-rating and latent feature spaces, and are accompanied by XAI explanations that correctly identify the shared attributes. The force-directed graph visualisation (Fig. 12) makes the structural relationships in movie similarity space perceptually accessible, allowing users to identify clusters of tightly related films at a glance.</w:t>
      </w:r>
    </w:p>
    <w:p w14:paraId="7E21341B" w14:textId="77777777" w:rsidR="00BB63A4" w:rsidRDefault="00BB63A4">
      <w:pPr>
        <w:spacing w:before="60"/>
      </w:pPr>
    </w:p>
    <w:p w14:paraId="4083150F" w14:textId="1EE636B4" w:rsidR="00CB1EA4" w:rsidRDefault="00CB1EA4">
      <w:pPr>
        <w:spacing w:before="40" w:after="120"/>
        <w:jc w:val="center"/>
        <w:rPr>
          <w:i/>
          <w:iCs/>
          <w:sz w:val="20"/>
          <w:szCs w:val="20"/>
        </w:rPr>
      </w:pPr>
      <w:r w:rsidRPr="00CB1EA4">
        <w:rPr>
          <w:i/>
          <w:iCs/>
          <w:sz w:val="20"/>
          <w:szCs w:val="20"/>
        </w:rPr>
        <w:lastRenderedPageBreak/>
        <w:drawing>
          <wp:inline distT="0" distB="0" distL="0" distR="0" wp14:anchorId="00CD4E51" wp14:editId="5F42325F">
            <wp:extent cx="5781675" cy="4600575"/>
            <wp:effectExtent l="0" t="0" r="9525" b="9525"/>
            <wp:docPr id="208801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19619" name=""/>
                    <pic:cNvPicPr/>
                  </pic:nvPicPr>
                  <pic:blipFill>
                    <a:blip r:embed="rId18"/>
                    <a:stretch>
                      <a:fillRect/>
                    </a:stretch>
                  </pic:blipFill>
                  <pic:spPr>
                    <a:xfrm>
                      <a:off x="0" y="0"/>
                      <a:ext cx="5781675" cy="4600575"/>
                    </a:xfrm>
                    <a:prstGeom prst="rect">
                      <a:avLst/>
                    </a:prstGeom>
                  </pic:spPr>
                </pic:pic>
              </a:graphicData>
            </a:graphic>
          </wp:inline>
        </w:drawing>
      </w:r>
    </w:p>
    <w:p w14:paraId="510922FD" w14:textId="2C0E6D47" w:rsidR="00BB63A4" w:rsidRDefault="00000000">
      <w:pPr>
        <w:spacing w:before="40" w:after="120"/>
        <w:jc w:val="center"/>
      </w:pPr>
      <w:r>
        <w:rPr>
          <w:i/>
          <w:iCs/>
          <w:sz w:val="20"/>
          <w:szCs w:val="20"/>
        </w:rPr>
        <w:t>Fig. 12. D3.js force-directed similarity graph for a sample query movie.</w:t>
      </w:r>
    </w:p>
    <w:p w14:paraId="66902B02" w14:textId="77777777" w:rsidR="00BB63A4" w:rsidRDefault="00BB63A4">
      <w:pPr>
        <w:spacing w:before="60"/>
      </w:pPr>
    </w:p>
    <w:p w14:paraId="43CEE988" w14:textId="77777777" w:rsidR="00BB63A4" w:rsidRDefault="00000000">
      <w:pPr>
        <w:pStyle w:val="Heading2"/>
      </w:pPr>
      <w:bookmarkStart w:id="31" w:name="_Toc227000308"/>
      <w:r>
        <w:t>D. Performance and Scalability</w:t>
      </w:r>
      <w:bookmarkEnd w:id="31"/>
    </w:p>
    <w:p w14:paraId="73E1DF45" w14:textId="77777777" w:rsidR="00BB63A4" w:rsidRDefault="00000000">
      <w:pPr>
        <w:spacing w:before="60" w:after="60" w:line="276" w:lineRule="auto"/>
        <w:ind w:firstLine="720"/>
        <w:jc w:val="both"/>
      </w:pPr>
      <w:r>
        <w:t>Model build time (</w:t>
      </w:r>
      <w:proofErr w:type="spellStart"/>
      <w:r>
        <w:t>build_</w:t>
      </w:r>
      <w:proofErr w:type="gramStart"/>
      <w:r>
        <w:t>models</w:t>
      </w:r>
      <w:proofErr w:type="spellEnd"/>
      <w:r>
        <w:t>(</w:t>
      </w:r>
      <w:proofErr w:type="gramEnd"/>
      <w:r>
        <w:t xml:space="preserve">)) is dominated by the </w:t>
      </w:r>
      <w:proofErr w:type="spellStart"/>
      <w:r>
        <w:t>cosine_similarity</w:t>
      </w:r>
      <w:proofErr w:type="spellEnd"/>
      <w:r>
        <w:t xml:space="preserve"> computation on the full user-movie and movie-user matrices. For medium-sized MovieLens datasets (approximately 10,000 movies, 70,000 users), this operation requires </w:t>
      </w:r>
      <w:proofErr w:type="gramStart"/>
      <w:r>
        <w:t>O(</w:t>
      </w:r>
      <w:proofErr w:type="gramEnd"/>
      <w:r>
        <w:t xml:space="preserve">n_movies² × </w:t>
      </w:r>
      <w:proofErr w:type="spellStart"/>
      <w:r>
        <w:t>n_users</w:t>
      </w:r>
      <w:proofErr w:type="spellEnd"/>
      <w:r>
        <w:t xml:space="preserve">) floating-point operations and can take 30–120 seconds on commodity hardware, executed once at server startup. Post-build, all recommendation queries are served from pre-computed in-memory matrices, augmented by LRU caching in </w:t>
      </w:r>
      <w:proofErr w:type="spellStart"/>
      <w:r>
        <w:t>get_</w:t>
      </w:r>
      <w:proofErr w:type="gramStart"/>
      <w:r>
        <w:t>recommendations</w:t>
      </w:r>
      <w:proofErr w:type="spellEnd"/>
      <w:r>
        <w:t>(</w:t>
      </w:r>
      <w:proofErr w:type="gramEnd"/>
      <w:r>
        <w:t xml:space="preserve">), achieving sub-10 </w:t>
      </w:r>
      <w:proofErr w:type="spellStart"/>
      <w:r>
        <w:t>ms</w:t>
      </w:r>
      <w:proofErr w:type="spellEnd"/>
      <w:r>
        <w:t xml:space="preserve"> response times for cached queries. The evaluation module adds a one-time overhead of SVD decomposition on the training partition, which is similarly cached after the first /metrics call.</w:t>
      </w:r>
    </w:p>
    <w:p w14:paraId="3B3F443E" w14:textId="77777777" w:rsidR="00BB63A4" w:rsidRDefault="00000000">
      <w:pPr>
        <w:pStyle w:val="Heading2"/>
      </w:pPr>
      <w:bookmarkStart w:id="32" w:name="_Toc227000309"/>
      <w:r>
        <w:t>E. Limitations and Challenges</w:t>
      </w:r>
      <w:bookmarkEnd w:id="32"/>
    </w:p>
    <w:p w14:paraId="0529C0D7" w14:textId="77777777" w:rsidR="00BB63A4" w:rsidRDefault="00000000">
      <w:pPr>
        <w:spacing w:before="60" w:after="60" w:line="276" w:lineRule="auto"/>
        <w:ind w:firstLine="720"/>
        <w:jc w:val="both"/>
      </w:pPr>
      <w:r>
        <w:t>Several limitations and challenges were identified during development and evaluation:</w:t>
      </w:r>
    </w:p>
    <w:p w14:paraId="2DD7A211" w14:textId="77777777" w:rsidR="00BB63A4" w:rsidRDefault="00000000">
      <w:pPr>
        <w:pStyle w:val="ListParagraph"/>
        <w:numPr>
          <w:ilvl w:val="0"/>
          <w:numId w:val="2"/>
        </w:numPr>
        <w:spacing w:before="40" w:after="40"/>
      </w:pPr>
      <w:r>
        <w:t>Data Sparsity: The user-movie matrix is highly sparse (estimated &lt;2% occupancy). Sparse rating vectors yield unreliable cosine similarity estimates, particularly for niche movies with few ratings. This is the primary source of degraded CF and SVD performance.</w:t>
      </w:r>
    </w:p>
    <w:p w14:paraId="4471353A" w14:textId="77777777" w:rsidR="00BB63A4" w:rsidRDefault="00000000">
      <w:pPr>
        <w:pStyle w:val="ListParagraph"/>
        <w:numPr>
          <w:ilvl w:val="0"/>
          <w:numId w:val="2"/>
        </w:numPr>
        <w:spacing w:before="40" w:after="40"/>
      </w:pPr>
      <w:r>
        <w:lastRenderedPageBreak/>
        <w:t>Cold-Start Problem: New users with no rating history cannot benefit from CF or SVD-based recommendations; new movies without user ratings also receive zero CF/SVD similarity. CBF partially mitigates item cold-start by using genre metadata, but user cold-start remains unaddressed.</w:t>
      </w:r>
    </w:p>
    <w:p w14:paraId="4613BDBF" w14:textId="77777777" w:rsidR="00BB63A4" w:rsidRDefault="00000000">
      <w:pPr>
        <w:pStyle w:val="ListParagraph"/>
        <w:numPr>
          <w:ilvl w:val="0"/>
          <w:numId w:val="2"/>
        </w:numPr>
        <w:spacing w:before="40" w:after="40"/>
      </w:pPr>
      <w:r>
        <w:t>Static Weight Configuration: The hybrid weights (0.5/0.3/0.2) were set based on domain heuristics and are not optimised per-user or per-context. Optimal weights likely vary with user activity level (highly active users benefit more from CF; new users benefit more from CBF).</w:t>
      </w:r>
    </w:p>
    <w:p w14:paraId="7E6333C1" w14:textId="77777777" w:rsidR="00BB63A4" w:rsidRDefault="00000000">
      <w:pPr>
        <w:pStyle w:val="ListParagraph"/>
        <w:numPr>
          <w:ilvl w:val="0"/>
          <w:numId w:val="2"/>
        </w:numPr>
        <w:spacing w:before="40" w:after="40"/>
      </w:pPr>
      <w:r>
        <w:t>Rating Scale Compression: The positive rating bias in user-generated ratings compresses the effective scale, limiting the discriminative power of RMSE and reducing the precision of SVD-based rating reconstruction.</w:t>
      </w:r>
    </w:p>
    <w:p w14:paraId="3EC57E7B" w14:textId="77777777" w:rsidR="00BB63A4" w:rsidRDefault="00000000">
      <w:pPr>
        <w:pStyle w:val="ListParagraph"/>
        <w:numPr>
          <w:ilvl w:val="0"/>
          <w:numId w:val="2"/>
        </w:numPr>
        <w:spacing w:before="40" w:after="40"/>
      </w:pPr>
      <w:r>
        <w:t>Absence of Temporal Dynamics: Timestamps in ratings.csv are loaded but not exploited. Recency-weighted collaborative filtering (temporal CF) could improve recommendations by upweighting recent user preferences.</w:t>
      </w:r>
    </w:p>
    <w:p w14:paraId="399208D4" w14:textId="77777777" w:rsidR="00BB63A4" w:rsidRDefault="00000000">
      <w:pPr>
        <w:pStyle w:val="ListParagraph"/>
        <w:numPr>
          <w:ilvl w:val="0"/>
          <w:numId w:val="2"/>
        </w:numPr>
        <w:spacing w:before="40" w:after="40"/>
      </w:pPr>
      <w:r>
        <w:t>Genre-Only Content Representation: The CBF module encodes only genre metadata. Richer item representations incorporating plot keywords, director/cast networks, and visual style would substantially improve content similarity precision.</w:t>
      </w:r>
    </w:p>
    <w:p w14:paraId="3269862E" w14:textId="77777777" w:rsidR="00BB63A4" w:rsidRDefault="00000000">
      <w:pPr>
        <w:pStyle w:val="ListParagraph"/>
        <w:numPr>
          <w:ilvl w:val="0"/>
          <w:numId w:val="2"/>
        </w:numPr>
        <w:spacing w:before="40" w:after="40"/>
      </w:pPr>
      <w:r>
        <w:t xml:space="preserve">Memory Constraints: Storing three full </w:t>
      </w:r>
      <w:proofErr w:type="spellStart"/>
      <w:r>
        <w:t>n_movies</w:t>
      </w:r>
      <w:proofErr w:type="spellEnd"/>
      <w:r>
        <w:t xml:space="preserve"> × </w:t>
      </w:r>
      <w:proofErr w:type="spellStart"/>
      <w:r>
        <w:t>n_movies</w:t>
      </w:r>
      <w:proofErr w:type="spellEnd"/>
      <w:r>
        <w:t xml:space="preserve"> similarity matrices in RAM </w:t>
      </w:r>
      <w:proofErr w:type="gramStart"/>
      <w:r>
        <w:t>is</w:t>
      </w:r>
      <w:proofErr w:type="gramEnd"/>
      <w:r>
        <w:t xml:space="preserve"> infeasible for very large catalogues (e.g., 500,000+ movies). Approximate Nearest Neighbour (ANN) indices (e.g., FAISS, HNSW) are the appropriate solution for production scale.</w:t>
      </w:r>
    </w:p>
    <w:p w14:paraId="154D7266" w14:textId="77777777" w:rsidR="00BB63A4" w:rsidRDefault="00000000">
      <w:r>
        <w:br w:type="page"/>
      </w:r>
    </w:p>
    <w:p w14:paraId="572A64CE" w14:textId="77777777" w:rsidR="00BB63A4" w:rsidRDefault="00000000">
      <w:pPr>
        <w:pStyle w:val="Heading1"/>
      </w:pPr>
      <w:bookmarkStart w:id="33" w:name="_Toc227000310"/>
      <w:r>
        <w:lastRenderedPageBreak/>
        <w:t>V. Conclusion</w:t>
      </w:r>
      <w:bookmarkEnd w:id="33"/>
    </w:p>
    <w:p w14:paraId="106A240E" w14:textId="77777777" w:rsidR="00BB63A4" w:rsidRDefault="00000000">
      <w:pPr>
        <w:pStyle w:val="Heading2"/>
      </w:pPr>
      <w:bookmarkStart w:id="34" w:name="_Toc227000311"/>
      <w:r>
        <w:t>A. Summary of Key Findings</w:t>
      </w:r>
      <w:bookmarkEnd w:id="34"/>
    </w:p>
    <w:p w14:paraId="52F5F22B" w14:textId="77777777" w:rsidR="00BB63A4" w:rsidRDefault="00000000">
      <w:pPr>
        <w:spacing w:before="60" w:after="60" w:line="276" w:lineRule="auto"/>
        <w:ind w:firstLine="720"/>
        <w:jc w:val="both"/>
      </w:pPr>
      <w:r>
        <w:t xml:space="preserve">This project has successfully designed, implemented, and evaluated a full-stack Hybrid Movie Recommendation Engine that integrates three complementary machine-learning paradigms — Collaborative Filtering, Matrix Factorisation (Truncated SVD), and Content-Based Filtering — within a unified, weighted scoring framework. The system is deployable as a web application with a </w:t>
      </w:r>
      <w:proofErr w:type="spellStart"/>
      <w:r>
        <w:t>FastAPI</w:t>
      </w:r>
      <w:proofErr w:type="spellEnd"/>
      <w:r>
        <w:t xml:space="preserve"> backend and a React frontend, incorporating an Explainable AI module and a D3.js force-directed graph visualisation. The offline evaluation using RMSE, MAE, Precision@10, and Recall@10 demonstrates quantitatively competitive performance relative to established baselines in the literature, with recommendation latency suitable for interactive use through pre-computation and LRU caching strategies.</w:t>
      </w:r>
    </w:p>
    <w:p w14:paraId="40584798" w14:textId="77777777" w:rsidR="00BB63A4" w:rsidRDefault="00000000">
      <w:pPr>
        <w:spacing w:before="60" w:after="60" w:line="276" w:lineRule="auto"/>
        <w:ind w:firstLine="720"/>
        <w:jc w:val="both"/>
      </w:pPr>
      <w:r>
        <w:t>The exploratory data analysis revealed that the dataset exhibits characteristics common to collaborative filtering benchmarks — positive rating bias, long-tail popularity distribution, and high sparsity — which impose inherent constraints on the achievable accuracy of memory-based and low-rank factorisation methods. The XAI module enhances the practical utility of the system by providing users with interpretable justifications for each recommendation, addressing a critical gap between algorithmic output and user comprehension.</w:t>
      </w:r>
    </w:p>
    <w:p w14:paraId="15BF623F" w14:textId="77777777" w:rsidR="00BB63A4" w:rsidRDefault="00000000">
      <w:pPr>
        <w:pStyle w:val="Heading2"/>
      </w:pPr>
      <w:bookmarkStart w:id="35" w:name="_Toc227000312"/>
      <w:r>
        <w:t>B. Restatement of Objectives and Achievement</w:t>
      </w:r>
      <w:bookmarkEnd w:id="35"/>
    </w:p>
    <w:p w14:paraId="6A28BE0F" w14:textId="77777777" w:rsidR="00BB63A4" w:rsidRDefault="00000000">
      <w:pPr>
        <w:spacing w:before="60" w:after="60" w:line="276" w:lineRule="auto"/>
        <w:ind w:firstLine="720"/>
        <w:jc w:val="both"/>
      </w:pPr>
      <w:r>
        <w:t>All five stated objectives (Section I.B) have been achieved:</w:t>
      </w:r>
    </w:p>
    <w:p w14:paraId="381047FA" w14:textId="77777777" w:rsidR="00BB63A4" w:rsidRDefault="00000000">
      <w:pPr>
        <w:pStyle w:val="ListParagraph"/>
        <w:numPr>
          <w:ilvl w:val="0"/>
          <w:numId w:val="2"/>
        </w:numPr>
        <w:spacing w:before="40" w:after="40"/>
      </w:pPr>
      <w:r>
        <w:t>The hybrid recommendation engine integrating CF, SVD, and CBF has been fully implemented with configurable weights and tested end-to-end.</w:t>
      </w:r>
    </w:p>
    <w:p w14:paraId="63A60554" w14:textId="77777777" w:rsidR="00BB63A4" w:rsidRDefault="00000000">
      <w:pPr>
        <w:pStyle w:val="ListParagraph"/>
        <w:numPr>
          <w:ilvl w:val="0"/>
          <w:numId w:val="2"/>
        </w:numPr>
        <w:spacing w:before="40" w:after="40"/>
      </w:pPr>
      <w:r>
        <w:t xml:space="preserve">The </w:t>
      </w:r>
      <w:proofErr w:type="spellStart"/>
      <w:r>
        <w:t>FastAPI</w:t>
      </w:r>
      <w:proofErr w:type="spellEnd"/>
      <w:r>
        <w:t xml:space="preserve"> backend provides RESTful endpoints with LRU-cached recommendation retrieval.</w:t>
      </w:r>
    </w:p>
    <w:p w14:paraId="73275A9A" w14:textId="77777777" w:rsidR="00BB63A4" w:rsidRDefault="00000000">
      <w:pPr>
        <w:pStyle w:val="ListParagraph"/>
        <w:numPr>
          <w:ilvl w:val="0"/>
          <w:numId w:val="2"/>
        </w:numPr>
        <w:spacing w:before="40" w:after="40"/>
      </w:pPr>
      <w:r>
        <w:t>The React frontend supports all specified interactive features including D3 graph visualisation and the metrics dashboard.</w:t>
      </w:r>
    </w:p>
    <w:p w14:paraId="47CBC626" w14:textId="77777777" w:rsidR="00BB63A4" w:rsidRDefault="00000000">
      <w:pPr>
        <w:pStyle w:val="ListParagraph"/>
        <w:numPr>
          <w:ilvl w:val="0"/>
          <w:numId w:val="2"/>
        </w:numPr>
        <w:spacing w:before="40" w:after="40"/>
      </w:pPr>
      <w:r>
        <w:t>The XAI module generates natural-language explanations for every recommendation.</w:t>
      </w:r>
    </w:p>
    <w:p w14:paraId="6F7D718D" w14:textId="77777777" w:rsidR="00BB63A4" w:rsidRDefault="00000000">
      <w:pPr>
        <w:pStyle w:val="ListParagraph"/>
        <w:numPr>
          <w:ilvl w:val="0"/>
          <w:numId w:val="2"/>
        </w:numPr>
        <w:spacing w:before="40" w:after="40"/>
      </w:pPr>
      <w:r>
        <w:t>Quantitative evaluation using RMSE, MAE, Precision@10, and Recall@10 has been conducted and reported.</w:t>
      </w:r>
    </w:p>
    <w:p w14:paraId="3A7A0E95" w14:textId="77777777" w:rsidR="00BB63A4" w:rsidRDefault="00000000">
      <w:pPr>
        <w:pStyle w:val="Heading2"/>
      </w:pPr>
      <w:bookmarkStart w:id="36" w:name="_Toc227000313"/>
      <w:r>
        <w:t>C. Future Work</w:t>
      </w:r>
      <w:bookmarkEnd w:id="36"/>
    </w:p>
    <w:p w14:paraId="778E3461" w14:textId="77777777" w:rsidR="00BB63A4" w:rsidRDefault="00000000">
      <w:pPr>
        <w:spacing w:before="60" w:after="60" w:line="276" w:lineRule="auto"/>
        <w:ind w:firstLine="720"/>
        <w:jc w:val="both"/>
      </w:pPr>
      <w:r>
        <w:t>Several promising directions for future research and engineering are identified:</w:t>
      </w:r>
    </w:p>
    <w:p w14:paraId="257C6DAB" w14:textId="77777777" w:rsidR="00BB63A4" w:rsidRDefault="00000000">
      <w:pPr>
        <w:pStyle w:val="ListParagraph"/>
        <w:numPr>
          <w:ilvl w:val="0"/>
          <w:numId w:val="2"/>
        </w:numPr>
        <w:spacing w:before="40" w:after="40"/>
      </w:pPr>
      <w:r>
        <w:t>Neural Collaborative Filtering (NCF): He et al. [12] proposed replacing the dot-product interaction in matrix factorisation with a Multi-Layer Perceptron (MLP), enabling the model to learn non-linear user-item interaction functions. Implementing NCF or its hybrid variant (</w:t>
      </w:r>
      <w:proofErr w:type="spellStart"/>
      <w:r>
        <w:t>NeuMF</w:t>
      </w:r>
      <w:proofErr w:type="spellEnd"/>
      <w:r>
        <w:t>) would likely yield substantial improvements in ranking quality over the current linear SVD approach.</w:t>
      </w:r>
    </w:p>
    <w:p w14:paraId="3187F97C" w14:textId="77777777" w:rsidR="00BB63A4" w:rsidRDefault="00000000">
      <w:pPr>
        <w:pStyle w:val="ListParagraph"/>
        <w:numPr>
          <w:ilvl w:val="0"/>
          <w:numId w:val="2"/>
        </w:numPr>
        <w:spacing w:before="40" w:after="40"/>
      </w:pPr>
      <w:r>
        <w:t xml:space="preserve">Graph Neural Network Recommendations: Modelling the user-item interaction graph with Graph Convolutional Networks (GCN) — as in </w:t>
      </w:r>
      <w:proofErr w:type="spellStart"/>
      <w:r>
        <w:t>LightGCN</w:t>
      </w:r>
      <w:proofErr w:type="spellEnd"/>
      <w:r>
        <w:t xml:space="preserve"> [13] — enables higher-order connectivity information (e.g., friends of friends, items co-rated with items I liked) to inform recommendations.</w:t>
      </w:r>
    </w:p>
    <w:p w14:paraId="487AE502" w14:textId="77777777" w:rsidR="00BB63A4" w:rsidRDefault="00000000">
      <w:pPr>
        <w:pStyle w:val="ListParagraph"/>
        <w:numPr>
          <w:ilvl w:val="0"/>
          <w:numId w:val="2"/>
        </w:numPr>
        <w:spacing w:before="40" w:after="40"/>
      </w:pPr>
      <w:r>
        <w:t>Real-time Pipeline with Apache Kafka: Integrating a Kafka message queue between the rating ingestion endpoint and a streaming model update service would enable near-real-time model refresh without server downtime, addressing the static model limitation.</w:t>
      </w:r>
    </w:p>
    <w:p w14:paraId="2DB06B33" w14:textId="77777777" w:rsidR="00BB63A4" w:rsidRDefault="00000000">
      <w:pPr>
        <w:pStyle w:val="ListParagraph"/>
        <w:numPr>
          <w:ilvl w:val="0"/>
          <w:numId w:val="2"/>
        </w:numPr>
        <w:spacing w:before="40" w:after="40"/>
      </w:pPr>
      <w:r>
        <w:lastRenderedPageBreak/>
        <w:t>Contextual and Session-Based Recommendations: Incorporating contextual signals (device type, time of day, location) and session-level sequential patterns (via RNN or Transformer architectures) would adapt recommendations to the user's immediate intent.</w:t>
      </w:r>
    </w:p>
    <w:p w14:paraId="640D4576" w14:textId="77777777" w:rsidR="00BB63A4" w:rsidRDefault="00000000">
      <w:pPr>
        <w:pStyle w:val="ListParagraph"/>
        <w:numPr>
          <w:ilvl w:val="0"/>
          <w:numId w:val="2"/>
        </w:numPr>
        <w:spacing w:before="40" w:after="40"/>
      </w:pPr>
      <w:r>
        <w:t>Advanced Content Representations: Replacing the binary genre encoding with sentence-transformer embeddings of plot synopses would capture semantic similarity beyond genre taxonomy.</w:t>
      </w:r>
    </w:p>
    <w:p w14:paraId="6C2EBA13" w14:textId="77777777" w:rsidR="00BB63A4" w:rsidRDefault="00000000">
      <w:pPr>
        <w:pStyle w:val="ListParagraph"/>
        <w:numPr>
          <w:ilvl w:val="0"/>
          <w:numId w:val="2"/>
        </w:numPr>
        <w:spacing w:before="40" w:after="40"/>
      </w:pPr>
      <w:r>
        <w:t>A/B Testing and Online Evaluation: Deploying the system with randomised A/B testing infrastructure to measure click-through rate, watch completion, and user satisfaction in live environments — complementing the offline evaluation reported here.</w:t>
      </w:r>
    </w:p>
    <w:p w14:paraId="57A54E8E" w14:textId="77777777" w:rsidR="00BB63A4" w:rsidRDefault="00000000">
      <w:r>
        <w:br w:type="page"/>
      </w:r>
    </w:p>
    <w:p w14:paraId="7BC38DE6" w14:textId="77777777" w:rsidR="00BB63A4" w:rsidRDefault="00000000">
      <w:pPr>
        <w:pStyle w:val="Heading1"/>
      </w:pPr>
      <w:bookmarkStart w:id="37" w:name="_Toc227000314"/>
      <w:r>
        <w:lastRenderedPageBreak/>
        <w:t>References</w:t>
      </w:r>
      <w:bookmarkEnd w:id="37"/>
    </w:p>
    <w:p w14:paraId="1827BB79" w14:textId="77777777" w:rsidR="00BB63A4" w:rsidRDefault="00000000">
      <w:pPr>
        <w:spacing w:before="60" w:after="60" w:line="276" w:lineRule="auto"/>
        <w:jc w:val="both"/>
      </w:pPr>
      <w:r>
        <w:rPr>
          <w:sz w:val="20"/>
          <w:szCs w:val="20"/>
        </w:rPr>
        <w:t>[1</w:t>
      </w:r>
      <w:proofErr w:type="gramStart"/>
      <w:r>
        <w:rPr>
          <w:sz w:val="20"/>
          <w:szCs w:val="20"/>
        </w:rPr>
        <w:t>]  Y.</w:t>
      </w:r>
      <w:proofErr w:type="gramEnd"/>
      <w:r>
        <w:rPr>
          <w:sz w:val="20"/>
          <w:szCs w:val="20"/>
        </w:rPr>
        <w:t xml:space="preserve"> Koren, "Collaborative filtering with temporal dynamics," Commun. ACM, vol. 53, no. 4, pp. 89-97, Apr. 2010.</w:t>
      </w:r>
    </w:p>
    <w:p w14:paraId="474FE1CE" w14:textId="77777777" w:rsidR="00BB63A4" w:rsidRDefault="00BB63A4">
      <w:pPr>
        <w:spacing w:before="40"/>
      </w:pPr>
    </w:p>
    <w:p w14:paraId="5E96754C" w14:textId="77777777" w:rsidR="00BB63A4" w:rsidRDefault="00000000">
      <w:pPr>
        <w:spacing w:before="60" w:after="60" w:line="276" w:lineRule="auto"/>
        <w:jc w:val="both"/>
      </w:pPr>
      <w:r>
        <w:rPr>
          <w:sz w:val="20"/>
          <w:szCs w:val="20"/>
        </w:rPr>
        <w:t>[2</w:t>
      </w:r>
      <w:proofErr w:type="gramStart"/>
      <w:r>
        <w:rPr>
          <w:sz w:val="20"/>
          <w:szCs w:val="20"/>
        </w:rPr>
        <w:t>]  R.</w:t>
      </w:r>
      <w:proofErr w:type="gramEnd"/>
      <w:r>
        <w:rPr>
          <w:sz w:val="20"/>
          <w:szCs w:val="20"/>
        </w:rPr>
        <w:t xml:space="preserve"> Burke, "Hybrid recommender systems: Survey and experiments," User Model. User-Adapted Interact., vol. 12, no. 4, pp. 331-370, Nov. 2002.</w:t>
      </w:r>
    </w:p>
    <w:p w14:paraId="4D1EE02A" w14:textId="77777777" w:rsidR="00BB63A4" w:rsidRDefault="00BB63A4">
      <w:pPr>
        <w:spacing w:before="40"/>
      </w:pPr>
    </w:p>
    <w:p w14:paraId="348A9941" w14:textId="77777777" w:rsidR="00BB63A4" w:rsidRDefault="00000000">
      <w:pPr>
        <w:spacing w:before="60" w:after="60" w:line="276" w:lineRule="auto"/>
        <w:jc w:val="both"/>
      </w:pPr>
      <w:r>
        <w:rPr>
          <w:sz w:val="20"/>
          <w:szCs w:val="20"/>
        </w:rPr>
        <w:t>[3</w:t>
      </w:r>
      <w:proofErr w:type="gramStart"/>
      <w:r>
        <w:rPr>
          <w:sz w:val="20"/>
          <w:szCs w:val="20"/>
        </w:rPr>
        <w:t>]  X.</w:t>
      </w:r>
      <w:proofErr w:type="gramEnd"/>
      <w:r>
        <w:rPr>
          <w:sz w:val="20"/>
          <w:szCs w:val="20"/>
        </w:rPr>
        <w:t xml:space="preserve"> Wang, X. He, M. Wang, F. Feng, and T.-S. Chua, "Neural graph collaborative filtering," in Proc. 42nd Int. ACM SIGIR Conf. Research and Development in Information Retrieval, Paris, France, 2019, pp. 165-174.</w:t>
      </w:r>
    </w:p>
    <w:p w14:paraId="44261EF7" w14:textId="77777777" w:rsidR="00BB63A4" w:rsidRDefault="00BB63A4">
      <w:pPr>
        <w:spacing w:before="40"/>
      </w:pPr>
    </w:p>
    <w:p w14:paraId="057EC718" w14:textId="77777777" w:rsidR="00BB63A4" w:rsidRDefault="00000000">
      <w:pPr>
        <w:spacing w:before="60" w:after="60" w:line="276" w:lineRule="auto"/>
        <w:jc w:val="both"/>
      </w:pPr>
      <w:r>
        <w:rPr>
          <w:sz w:val="20"/>
          <w:szCs w:val="20"/>
        </w:rPr>
        <w:t>[4</w:t>
      </w:r>
      <w:proofErr w:type="gramStart"/>
      <w:r>
        <w:rPr>
          <w:sz w:val="20"/>
          <w:szCs w:val="20"/>
        </w:rPr>
        <w:t>]  D.</w:t>
      </w:r>
      <w:proofErr w:type="gramEnd"/>
      <w:r>
        <w:rPr>
          <w:sz w:val="20"/>
          <w:szCs w:val="20"/>
        </w:rPr>
        <w:t xml:space="preserve"> Goldberg, D. Nichols, B. M. Oki, and D. Terry, "Using collaborative filtering to weave an information tapestry," Commun. ACM, vol. 35, no. 12, pp. 61-70, Dec. 1992.</w:t>
      </w:r>
    </w:p>
    <w:p w14:paraId="6BA8A3A1" w14:textId="77777777" w:rsidR="00BB63A4" w:rsidRDefault="00BB63A4">
      <w:pPr>
        <w:spacing w:before="40"/>
      </w:pPr>
    </w:p>
    <w:p w14:paraId="3F9A555E" w14:textId="77777777" w:rsidR="00BB63A4" w:rsidRDefault="00000000">
      <w:pPr>
        <w:spacing w:before="60" w:after="60" w:line="276" w:lineRule="auto"/>
        <w:jc w:val="both"/>
      </w:pPr>
      <w:r>
        <w:rPr>
          <w:sz w:val="20"/>
          <w:szCs w:val="20"/>
        </w:rPr>
        <w:t>[5</w:t>
      </w:r>
      <w:proofErr w:type="gramStart"/>
      <w:r>
        <w:rPr>
          <w:sz w:val="20"/>
          <w:szCs w:val="20"/>
        </w:rPr>
        <w:t>]  B.</w:t>
      </w:r>
      <w:proofErr w:type="gramEnd"/>
      <w:r>
        <w:rPr>
          <w:sz w:val="20"/>
          <w:szCs w:val="20"/>
        </w:rPr>
        <w:t xml:space="preserve"> Sarwar, G. </w:t>
      </w:r>
      <w:proofErr w:type="spellStart"/>
      <w:r>
        <w:rPr>
          <w:sz w:val="20"/>
          <w:szCs w:val="20"/>
        </w:rPr>
        <w:t>Karypis</w:t>
      </w:r>
      <w:proofErr w:type="spellEnd"/>
      <w:r>
        <w:rPr>
          <w:sz w:val="20"/>
          <w:szCs w:val="20"/>
        </w:rPr>
        <w:t xml:space="preserve">, J. </w:t>
      </w:r>
      <w:proofErr w:type="spellStart"/>
      <w:r>
        <w:rPr>
          <w:sz w:val="20"/>
          <w:szCs w:val="20"/>
        </w:rPr>
        <w:t>Konstan</w:t>
      </w:r>
      <w:proofErr w:type="spellEnd"/>
      <w:r>
        <w:rPr>
          <w:sz w:val="20"/>
          <w:szCs w:val="20"/>
        </w:rPr>
        <w:t>, and J. Riedl, "Item-based collaborative filtering recommendation algorithms," in Proc. 10th Int. Conf. World Wide Web (WWW 2001), Hong Kong, 2001, pp. 285-295.</w:t>
      </w:r>
    </w:p>
    <w:p w14:paraId="1EC9D6FC" w14:textId="77777777" w:rsidR="00BB63A4" w:rsidRDefault="00BB63A4">
      <w:pPr>
        <w:spacing w:before="40"/>
      </w:pPr>
    </w:p>
    <w:p w14:paraId="4049413C" w14:textId="77777777" w:rsidR="00BB63A4" w:rsidRDefault="00000000">
      <w:pPr>
        <w:spacing w:before="60" w:after="60" w:line="276" w:lineRule="auto"/>
        <w:jc w:val="both"/>
      </w:pPr>
      <w:r>
        <w:rPr>
          <w:sz w:val="20"/>
          <w:szCs w:val="20"/>
        </w:rPr>
        <w:t>[6</w:t>
      </w:r>
      <w:proofErr w:type="gramStart"/>
      <w:r>
        <w:rPr>
          <w:sz w:val="20"/>
          <w:szCs w:val="20"/>
        </w:rPr>
        <w:t>]  J.</w:t>
      </w:r>
      <w:proofErr w:type="gramEnd"/>
      <w:r>
        <w:rPr>
          <w:sz w:val="20"/>
          <w:szCs w:val="20"/>
        </w:rPr>
        <w:t xml:space="preserve"> L. Herlocker, J. A. </w:t>
      </w:r>
      <w:proofErr w:type="spellStart"/>
      <w:r>
        <w:rPr>
          <w:sz w:val="20"/>
          <w:szCs w:val="20"/>
        </w:rPr>
        <w:t>Konstan</w:t>
      </w:r>
      <w:proofErr w:type="spellEnd"/>
      <w:r>
        <w:rPr>
          <w:sz w:val="20"/>
          <w:szCs w:val="20"/>
        </w:rPr>
        <w:t>, A. Borchers, and J. Riedl, "An algorithmic framework for performing collaborative filtering," in Proc. 22nd Annu. Int. ACM SIGIR Conf. Research and Development in Information Retrieval, Berkeley, CA, USA, 1999, pp. 230-237.</w:t>
      </w:r>
    </w:p>
    <w:p w14:paraId="555883C5" w14:textId="77777777" w:rsidR="00BB63A4" w:rsidRDefault="00BB63A4">
      <w:pPr>
        <w:spacing w:before="40"/>
      </w:pPr>
    </w:p>
    <w:p w14:paraId="3FC408C3" w14:textId="77777777" w:rsidR="00BB63A4" w:rsidRDefault="00000000">
      <w:pPr>
        <w:spacing w:before="60" w:after="60" w:line="276" w:lineRule="auto"/>
        <w:jc w:val="both"/>
      </w:pPr>
      <w:r>
        <w:rPr>
          <w:sz w:val="20"/>
          <w:szCs w:val="20"/>
        </w:rPr>
        <w:t>[7</w:t>
      </w:r>
      <w:proofErr w:type="gramStart"/>
      <w:r>
        <w:rPr>
          <w:sz w:val="20"/>
          <w:szCs w:val="20"/>
        </w:rPr>
        <w:t>]  Y.</w:t>
      </w:r>
      <w:proofErr w:type="gramEnd"/>
      <w:r>
        <w:rPr>
          <w:sz w:val="20"/>
          <w:szCs w:val="20"/>
        </w:rPr>
        <w:t xml:space="preserve"> Koren, R. Bell, and C. Volinsky, "Matrix factorization techniques for recommender systems," Computer, vol. 42, no. 8, pp. 30-37, Aug. 2009.</w:t>
      </w:r>
    </w:p>
    <w:p w14:paraId="5E9105C4" w14:textId="77777777" w:rsidR="00BB63A4" w:rsidRDefault="00BB63A4">
      <w:pPr>
        <w:spacing w:before="40"/>
      </w:pPr>
    </w:p>
    <w:p w14:paraId="7C9723BD" w14:textId="77777777" w:rsidR="00BB63A4" w:rsidRDefault="00000000">
      <w:pPr>
        <w:spacing w:before="60" w:after="60" w:line="276" w:lineRule="auto"/>
        <w:jc w:val="both"/>
      </w:pPr>
      <w:r>
        <w:rPr>
          <w:sz w:val="20"/>
          <w:szCs w:val="20"/>
        </w:rPr>
        <w:t>[8</w:t>
      </w:r>
      <w:proofErr w:type="gramStart"/>
      <w:r>
        <w:rPr>
          <w:sz w:val="20"/>
          <w:szCs w:val="20"/>
        </w:rPr>
        <w:t>]  S.</w:t>
      </w:r>
      <w:proofErr w:type="gramEnd"/>
      <w:r>
        <w:rPr>
          <w:sz w:val="20"/>
          <w:szCs w:val="20"/>
        </w:rPr>
        <w:t xml:space="preserve"> Funk, "Netflix update: Try this at home," Simon Funk Blog, Dec. 2006. [Online]. Available: https://sifter.org/~simon/journal/20061211.html. [Accessed: Apr. 2025].</w:t>
      </w:r>
    </w:p>
    <w:p w14:paraId="4D430D4F" w14:textId="77777777" w:rsidR="00BB63A4" w:rsidRDefault="00BB63A4">
      <w:pPr>
        <w:spacing w:before="40"/>
      </w:pPr>
    </w:p>
    <w:p w14:paraId="20626F16" w14:textId="77777777" w:rsidR="00BB63A4" w:rsidRDefault="00000000">
      <w:pPr>
        <w:spacing w:before="60" w:after="60" w:line="276" w:lineRule="auto"/>
        <w:jc w:val="both"/>
      </w:pPr>
      <w:r>
        <w:rPr>
          <w:sz w:val="20"/>
          <w:szCs w:val="20"/>
        </w:rPr>
        <w:t>[9</w:t>
      </w:r>
      <w:proofErr w:type="gramStart"/>
      <w:r>
        <w:rPr>
          <w:sz w:val="20"/>
          <w:szCs w:val="20"/>
        </w:rPr>
        <w:t>]  M.</w:t>
      </w:r>
      <w:proofErr w:type="gramEnd"/>
      <w:r>
        <w:rPr>
          <w:sz w:val="20"/>
          <w:szCs w:val="20"/>
        </w:rPr>
        <w:t xml:space="preserve"> J. </w:t>
      </w:r>
      <w:proofErr w:type="spellStart"/>
      <w:r>
        <w:rPr>
          <w:sz w:val="20"/>
          <w:szCs w:val="20"/>
        </w:rPr>
        <w:t>Pazzani</w:t>
      </w:r>
      <w:proofErr w:type="spellEnd"/>
      <w:r>
        <w:rPr>
          <w:sz w:val="20"/>
          <w:szCs w:val="20"/>
        </w:rPr>
        <w:t xml:space="preserve"> and D. Billsus, "Content-based recommendation systems," in The Adaptive Web, P. Brusilovsky, A. </w:t>
      </w:r>
      <w:proofErr w:type="spellStart"/>
      <w:r>
        <w:rPr>
          <w:sz w:val="20"/>
          <w:szCs w:val="20"/>
        </w:rPr>
        <w:t>Kobsa</w:t>
      </w:r>
      <w:proofErr w:type="spellEnd"/>
      <w:r>
        <w:rPr>
          <w:sz w:val="20"/>
          <w:szCs w:val="20"/>
        </w:rPr>
        <w:t xml:space="preserve">, and W. </w:t>
      </w:r>
      <w:proofErr w:type="spellStart"/>
      <w:r>
        <w:rPr>
          <w:sz w:val="20"/>
          <w:szCs w:val="20"/>
        </w:rPr>
        <w:t>Nejdl</w:t>
      </w:r>
      <w:proofErr w:type="spellEnd"/>
      <w:r>
        <w:rPr>
          <w:sz w:val="20"/>
          <w:szCs w:val="20"/>
        </w:rPr>
        <w:t>, Eds. Berlin, Germany: Springer, 2007, pp. 325-341.</w:t>
      </w:r>
    </w:p>
    <w:p w14:paraId="7B4C5B3B" w14:textId="77777777" w:rsidR="00BB63A4" w:rsidRDefault="00BB63A4">
      <w:pPr>
        <w:spacing w:before="40"/>
      </w:pPr>
    </w:p>
    <w:p w14:paraId="3B54E823" w14:textId="77777777" w:rsidR="00BB63A4" w:rsidRDefault="00000000">
      <w:pPr>
        <w:spacing w:before="60" w:after="60" w:line="276" w:lineRule="auto"/>
        <w:jc w:val="both"/>
      </w:pPr>
      <w:r>
        <w:rPr>
          <w:sz w:val="20"/>
          <w:szCs w:val="20"/>
        </w:rPr>
        <w:t xml:space="preserve">[10] M. </w:t>
      </w:r>
      <w:proofErr w:type="spellStart"/>
      <w:r>
        <w:rPr>
          <w:sz w:val="20"/>
          <w:szCs w:val="20"/>
        </w:rPr>
        <w:t>Balabanovic</w:t>
      </w:r>
      <w:proofErr w:type="spellEnd"/>
      <w:r>
        <w:rPr>
          <w:sz w:val="20"/>
          <w:szCs w:val="20"/>
        </w:rPr>
        <w:t xml:space="preserve"> and Y. Shoham, "Fab: Content-based, collaborative recommendation," Commun. ACM, vol. 40, no. 3, pp. 66-72, Mar. 1997.</w:t>
      </w:r>
    </w:p>
    <w:p w14:paraId="435A4A60" w14:textId="77777777" w:rsidR="00BB63A4" w:rsidRDefault="00BB63A4">
      <w:pPr>
        <w:spacing w:before="40"/>
      </w:pPr>
    </w:p>
    <w:p w14:paraId="79E41F89" w14:textId="77777777" w:rsidR="00BB63A4" w:rsidRDefault="00000000">
      <w:pPr>
        <w:spacing w:before="60" w:after="60" w:line="276" w:lineRule="auto"/>
        <w:jc w:val="both"/>
      </w:pPr>
      <w:r>
        <w:rPr>
          <w:sz w:val="20"/>
          <w:szCs w:val="20"/>
        </w:rPr>
        <w:t xml:space="preserve">[11] N. </w:t>
      </w:r>
      <w:proofErr w:type="spellStart"/>
      <w:r>
        <w:rPr>
          <w:sz w:val="20"/>
          <w:szCs w:val="20"/>
        </w:rPr>
        <w:t>Tintarev</w:t>
      </w:r>
      <w:proofErr w:type="spellEnd"/>
      <w:r>
        <w:rPr>
          <w:sz w:val="20"/>
          <w:szCs w:val="20"/>
        </w:rPr>
        <w:t xml:space="preserve"> and J. Masthoff, "A survey of explanations in recommender systems," in Proc. 23rd AAAI Conf. Artificial Intelligence, Workshop on Intelligent User Interfaces, 2007.</w:t>
      </w:r>
    </w:p>
    <w:p w14:paraId="3F9AC2BB" w14:textId="77777777" w:rsidR="00BB63A4" w:rsidRDefault="00BB63A4">
      <w:pPr>
        <w:spacing w:before="40"/>
      </w:pPr>
    </w:p>
    <w:p w14:paraId="2F2D526E" w14:textId="77777777" w:rsidR="00BB63A4" w:rsidRDefault="00000000">
      <w:pPr>
        <w:spacing w:before="60" w:after="60" w:line="276" w:lineRule="auto"/>
        <w:jc w:val="both"/>
      </w:pPr>
      <w:r>
        <w:rPr>
          <w:sz w:val="20"/>
          <w:szCs w:val="20"/>
        </w:rPr>
        <w:t>[12] X. He, L. Liao, H. Zhang, L. Nie, X. Hu, and T.-S. Chua, "Neural collaborative filtering," in Proc. 26th Int. Conf. World Wide Web (WWW 2017), Perth, Australia, 2017, pp. 173-182.</w:t>
      </w:r>
    </w:p>
    <w:p w14:paraId="78C01F46" w14:textId="77777777" w:rsidR="00BB63A4" w:rsidRDefault="00BB63A4">
      <w:pPr>
        <w:spacing w:before="40"/>
      </w:pPr>
    </w:p>
    <w:p w14:paraId="7D7CAE0C" w14:textId="77777777" w:rsidR="00BB63A4" w:rsidRDefault="00000000">
      <w:pPr>
        <w:spacing w:before="60" w:after="60" w:line="276" w:lineRule="auto"/>
        <w:jc w:val="both"/>
      </w:pPr>
      <w:r>
        <w:rPr>
          <w:sz w:val="20"/>
          <w:szCs w:val="20"/>
        </w:rPr>
        <w:t>[13] X. He, K. Deng, X. Wang, Y. Li, Y. Zhang, and M. Wang, "</w:t>
      </w:r>
      <w:proofErr w:type="spellStart"/>
      <w:r>
        <w:rPr>
          <w:sz w:val="20"/>
          <w:szCs w:val="20"/>
        </w:rPr>
        <w:t>LightGCN</w:t>
      </w:r>
      <w:proofErr w:type="spellEnd"/>
      <w:r>
        <w:rPr>
          <w:sz w:val="20"/>
          <w:szCs w:val="20"/>
        </w:rPr>
        <w:t>: Simplifying and powering graph convolution network for recommendation," in Proc. 43rd Int. ACM SIGIR Conf. Research and Development in Information Retrieval, Virtual Event, China, 2020, pp. 639-648.</w:t>
      </w:r>
    </w:p>
    <w:p w14:paraId="332DF8AC" w14:textId="77777777" w:rsidR="00BB63A4" w:rsidRDefault="00BB63A4">
      <w:pPr>
        <w:spacing w:before="40"/>
      </w:pPr>
    </w:p>
    <w:p w14:paraId="05A9B122" w14:textId="77777777" w:rsidR="00BB63A4" w:rsidRDefault="00000000">
      <w:pPr>
        <w:spacing w:before="60" w:after="60" w:line="276" w:lineRule="auto"/>
        <w:jc w:val="both"/>
      </w:pPr>
      <w:r>
        <w:rPr>
          <w:sz w:val="20"/>
          <w:szCs w:val="20"/>
        </w:rPr>
        <w:t xml:space="preserve">[14] F. M. Harper and J. A. </w:t>
      </w:r>
      <w:proofErr w:type="spellStart"/>
      <w:r>
        <w:rPr>
          <w:sz w:val="20"/>
          <w:szCs w:val="20"/>
        </w:rPr>
        <w:t>Konstan</w:t>
      </w:r>
      <w:proofErr w:type="spellEnd"/>
      <w:r>
        <w:rPr>
          <w:sz w:val="20"/>
          <w:szCs w:val="20"/>
        </w:rPr>
        <w:t xml:space="preserve">, "The MovieLens datasets: History and context," ACM Trans. Interact. </w:t>
      </w:r>
      <w:proofErr w:type="spellStart"/>
      <w:r>
        <w:rPr>
          <w:sz w:val="20"/>
          <w:szCs w:val="20"/>
        </w:rPr>
        <w:t>Intell</w:t>
      </w:r>
      <w:proofErr w:type="spellEnd"/>
      <w:r>
        <w:rPr>
          <w:sz w:val="20"/>
          <w:szCs w:val="20"/>
        </w:rPr>
        <w:t>. Syst., vol. 5, no. 4, pp. 1-19, Dec. 2015.</w:t>
      </w:r>
    </w:p>
    <w:p w14:paraId="59FD263D" w14:textId="77777777" w:rsidR="00BB63A4" w:rsidRDefault="00BB63A4">
      <w:pPr>
        <w:spacing w:before="40"/>
      </w:pPr>
    </w:p>
    <w:p w14:paraId="5FB0D789" w14:textId="77777777" w:rsidR="00BB63A4" w:rsidRDefault="00000000">
      <w:pPr>
        <w:spacing w:before="60" w:after="60" w:line="276" w:lineRule="auto"/>
        <w:jc w:val="both"/>
      </w:pPr>
      <w:r>
        <w:rPr>
          <w:sz w:val="20"/>
          <w:szCs w:val="20"/>
        </w:rPr>
        <w:t xml:space="preserve">[15] S. Rendle, C. </w:t>
      </w:r>
      <w:proofErr w:type="spellStart"/>
      <w:r>
        <w:rPr>
          <w:sz w:val="20"/>
          <w:szCs w:val="20"/>
        </w:rPr>
        <w:t>Freudenthaler</w:t>
      </w:r>
      <w:proofErr w:type="spellEnd"/>
      <w:r>
        <w:rPr>
          <w:sz w:val="20"/>
          <w:szCs w:val="20"/>
        </w:rPr>
        <w:t>, Z. Gantner, and L. Schmidt-Thieme, "BPR: Bayesian personalized ranking from implicit feedback," in Proc. 25th Conf. Uncertainty in Artificial Intelligence (UAI 2009), Montreal, Canada, 2009, pp. 452-461.</w:t>
      </w:r>
    </w:p>
    <w:p w14:paraId="1E4999C2" w14:textId="77777777" w:rsidR="00BB63A4" w:rsidRDefault="00000000">
      <w:r>
        <w:br w:type="page"/>
      </w:r>
    </w:p>
    <w:p w14:paraId="089C6C0A" w14:textId="77777777" w:rsidR="00BB63A4" w:rsidRDefault="00000000">
      <w:pPr>
        <w:pStyle w:val="Heading1"/>
      </w:pPr>
      <w:bookmarkStart w:id="38" w:name="_Toc227000315"/>
      <w:r>
        <w:lastRenderedPageBreak/>
        <w:t>Appendices</w:t>
      </w:r>
      <w:bookmarkEnd w:id="38"/>
    </w:p>
    <w:p w14:paraId="73E976D3" w14:textId="77777777" w:rsidR="00BB63A4" w:rsidRDefault="00000000">
      <w:pPr>
        <w:pStyle w:val="Heading2"/>
      </w:pPr>
      <w:bookmarkStart w:id="39" w:name="_Toc227000316"/>
      <w:r>
        <w:t>Appendix A: Source Code Structure</w:t>
      </w:r>
      <w:bookmarkEnd w:id="39"/>
    </w:p>
    <w:p w14:paraId="5E806986" w14:textId="77777777" w:rsidR="00BB63A4" w:rsidRDefault="00000000">
      <w:pPr>
        <w:spacing w:before="60" w:after="60" w:line="276" w:lineRule="auto"/>
        <w:jc w:val="both"/>
      </w:pPr>
      <w:r>
        <w:t>The complete source code is organised as follows:</w:t>
      </w:r>
    </w:p>
    <w:p w14:paraId="7F5D10AB" w14:textId="77777777" w:rsidR="00BB63A4" w:rsidRDefault="00BB63A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B63A4" w14:paraId="5F899D7E"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0556BE7" w14:textId="77777777" w:rsidR="00BB63A4" w:rsidRDefault="00000000">
            <w:pPr>
              <w:jc w:val="center"/>
            </w:pPr>
            <w:r>
              <w:rPr>
                <w:b/>
                <w:bCs/>
                <w:color w:val="FFFFFF"/>
                <w:sz w:val="20"/>
                <w:szCs w:val="20"/>
              </w:rPr>
              <w:t>File / Directory</w:t>
            </w:r>
          </w:p>
        </w:tc>
        <w:tc>
          <w:tcPr>
            <w:tcW w:w="46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8195974" w14:textId="77777777" w:rsidR="00BB63A4" w:rsidRDefault="00000000">
            <w:pPr>
              <w:jc w:val="center"/>
            </w:pPr>
            <w:r>
              <w:rPr>
                <w:b/>
                <w:bCs/>
                <w:color w:val="FFFFFF"/>
                <w:sz w:val="20"/>
                <w:szCs w:val="20"/>
              </w:rPr>
              <w:t>Purpose</w:t>
            </w:r>
          </w:p>
        </w:tc>
      </w:tr>
      <w:tr w:rsidR="00BB63A4" w14:paraId="16CA7A5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6BC942" w14:textId="77777777" w:rsidR="00BB63A4" w:rsidRDefault="00000000">
            <w:pPr>
              <w:jc w:val="center"/>
            </w:pPr>
            <w:r>
              <w:rPr>
                <w:sz w:val="20"/>
                <w:szCs w:val="20"/>
              </w:rPr>
              <w:t>backend/recommender.py</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14C4B0" w14:textId="77777777" w:rsidR="00BB63A4" w:rsidRDefault="00000000">
            <w:pPr>
              <w:jc w:val="center"/>
            </w:pPr>
            <w:r>
              <w:rPr>
                <w:sz w:val="20"/>
                <w:szCs w:val="20"/>
              </w:rPr>
              <w:t>Core ML module: CF, SVD, CBF matrices; hybrid scoring; XAI; graph builder.</w:t>
            </w:r>
          </w:p>
        </w:tc>
      </w:tr>
      <w:tr w:rsidR="00BB63A4" w14:paraId="5544E49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5274F" w14:textId="77777777" w:rsidR="00BB63A4" w:rsidRDefault="00000000">
            <w:pPr>
              <w:jc w:val="center"/>
            </w:pPr>
            <w:r>
              <w:rPr>
                <w:sz w:val="20"/>
                <w:szCs w:val="20"/>
              </w:rPr>
              <w:t>backend/evaluation.py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82069F" w14:textId="77777777" w:rsidR="00BB63A4" w:rsidRDefault="00000000">
            <w:pPr>
              <w:jc w:val="center"/>
            </w:pPr>
            <w:r>
              <w:rPr>
                <w:sz w:val="20"/>
                <w:szCs w:val="20"/>
              </w:rPr>
              <w:t>Offline evaluation: RMSE, MAE, Precision@10, Recall@10 via train/test split.</w:t>
            </w:r>
          </w:p>
        </w:tc>
      </w:tr>
      <w:tr w:rsidR="00BB63A4" w14:paraId="0FC96DF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026519" w14:textId="77777777" w:rsidR="00BB63A4" w:rsidRDefault="00000000">
            <w:pPr>
              <w:jc w:val="center"/>
            </w:pPr>
            <w:r>
              <w:rPr>
                <w:sz w:val="20"/>
                <w:szCs w:val="20"/>
              </w:rPr>
              <w:t>backend/main.py</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ED4DAB" w14:textId="77777777" w:rsidR="00BB63A4" w:rsidRDefault="00000000">
            <w:pPr>
              <w:jc w:val="center"/>
            </w:pPr>
            <w:proofErr w:type="spellStart"/>
            <w:r>
              <w:rPr>
                <w:sz w:val="20"/>
                <w:szCs w:val="20"/>
              </w:rPr>
              <w:t>FastAPI</w:t>
            </w:r>
            <w:proofErr w:type="spellEnd"/>
            <w:r>
              <w:rPr>
                <w:sz w:val="20"/>
                <w:szCs w:val="20"/>
              </w:rPr>
              <w:t xml:space="preserve"> application: endpoint definitions, CORS, lifespan manager.</w:t>
            </w:r>
          </w:p>
        </w:tc>
      </w:tr>
      <w:tr w:rsidR="00BB63A4" w14:paraId="72B5ACD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8B81B4" w14:textId="77777777" w:rsidR="00BB63A4" w:rsidRDefault="00000000">
            <w:pPr>
              <w:jc w:val="center"/>
            </w:pPr>
            <w:r>
              <w:rPr>
                <w:sz w:val="20"/>
                <w:szCs w:val="20"/>
              </w:rPr>
              <w:t>backend/data_loader.py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BB759" w14:textId="77777777" w:rsidR="00BB63A4" w:rsidRDefault="00000000">
            <w:pPr>
              <w:jc w:val="center"/>
            </w:pPr>
            <w:r>
              <w:rPr>
                <w:sz w:val="20"/>
                <w:szCs w:val="20"/>
              </w:rPr>
              <w:t xml:space="preserve">CSV loading and pandas </w:t>
            </w:r>
            <w:proofErr w:type="spellStart"/>
            <w:r>
              <w:rPr>
                <w:sz w:val="20"/>
                <w:szCs w:val="20"/>
              </w:rPr>
              <w:t>DataFrame</w:t>
            </w:r>
            <w:proofErr w:type="spellEnd"/>
            <w:r>
              <w:rPr>
                <w:sz w:val="20"/>
                <w:szCs w:val="20"/>
              </w:rPr>
              <w:t xml:space="preserve"> caching utilities.</w:t>
            </w:r>
          </w:p>
        </w:tc>
      </w:tr>
      <w:tr w:rsidR="00BB63A4" w14:paraId="6F46D7E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B3C5D0" w14:textId="77777777" w:rsidR="00BB63A4" w:rsidRDefault="00000000">
            <w:pPr>
              <w:jc w:val="center"/>
            </w:pPr>
            <w:r>
              <w:rPr>
                <w:sz w:val="20"/>
                <w:szCs w:val="20"/>
              </w:rPr>
              <w:t>backend/models.py</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B88805" w14:textId="77777777" w:rsidR="00BB63A4" w:rsidRDefault="00000000">
            <w:pPr>
              <w:jc w:val="center"/>
            </w:pPr>
            <w:proofErr w:type="spellStart"/>
            <w:r>
              <w:rPr>
                <w:sz w:val="20"/>
                <w:szCs w:val="20"/>
              </w:rPr>
              <w:t>Pydantic</w:t>
            </w:r>
            <w:proofErr w:type="spellEnd"/>
            <w:r>
              <w:rPr>
                <w:sz w:val="20"/>
                <w:szCs w:val="20"/>
              </w:rPr>
              <w:t xml:space="preserve"> request/response schemas for all API endpoints.</w:t>
            </w:r>
          </w:p>
        </w:tc>
      </w:tr>
      <w:tr w:rsidR="00BB63A4" w14:paraId="0C4BE2D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D643BE" w14:textId="77777777" w:rsidR="00BB63A4" w:rsidRDefault="00000000">
            <w:pPr>
              <w:jc w:val="center"/>
            </w:pPr>
            <w:r>
              <w:rPr>
                <w:sz w:val="20"/>
                <w:szCs w:val="20"/>
              </w:rPr>
              <w:t>frontend/</w:t>
            </w:r>
            <w:proofErr w:type="spellStart"/>
            <w:r>
              <w:rPr>
                <w:sz w:val="20"/>
                <w:szCs w:val="20"/>
              </w:rPr>
              <w:t>src</w:t>
            </w:r>
            <w:proofErr w:type="spellEnd"/>
            <w:r>
              <w:rPr>
                <w:sz w:val="20"/>
                <w:szCs w:val="20"/>
              </w:rPr>
              <w: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17CC2" w14:textId="77777777" w:rsidR="00BB63A4" w:rsidRDefault="00000000">
            <w:pPr>
              <w:jc w:val="center"/>
            </w:pPr>
            <w:r>
              <w:rPr>
                <w:sz w:val="20"/>
                <w:szCs w:val="20"/>
              </w:rPr>
              <w:t>React SPA root directory (Vite, Tailwind CSS).</w:t>
            </w:r>
          </w:p>
        </w:tc>
      </w:tr>
      <w:tr w:rsidR="00BB63A4" w14:paraId="31DD72F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491237" w14:textId="77777777" w:rsidR="00BB63A4" w:rsidRDefault="00000000">
            <w:pPr>
              <w:jc w:val="center"/>
            </w:pPr>
            <w:r>
              <w:rPr>
                <w:sz w:val="20"/>
                <w:szCs w:val="20"/>
              </w:rPr>
              <w:t>frontend/</w:t>
            </w:r>
            <w:proofErr w:type="spellStart"/>
            <w:r>
              <w:rPr>
                <w:sz w:val="20"/>
                <w:szCs w:val="20"/>
              </w:rPr>
              <w:t>src</w:t>
            </w:r>
            <w:proofErr w:type="spellEnd"/>
            <w:r>
              <w:rPr>
                <w:sz w:val="20"/>
                <w:szCs w:val="20"/>
              </w:rPr>
              <w:t>/pages/</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4C9ADA" w14:textId="77777777" w:rsidR="00BB63A4" w:rsidRDefault="00000000">
            <w:pPr>
              <w:jc w:val="center"/>
            </w:pPr>
            <w:r>
              <w:rPr>
                <w:sz w:val="20"/>
                <w:szCs w:val="20"/>
              </w:rPr>
              <w:t>Page-level components: Home, Recommendations, Personalized, Popular.</w:t>
            </w:r>
          </w:p>
        </w:tc>
      </w:tr>
      <w:tr w:rsidR="00BB63A4" w14:paraId="2AD1ABD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912CEE" w14:textId="77777777" w:rsidR="00BB63A4" w:rsidRDefault="00000000">
            <w:pPr>
              <w:jc w:val="center"/>
            </w:pPr>
            <w:r>
              <w:rPr>
                <w:sz w:val="20"/>
                <w:szCs w:val="20"/>
              </w:rPr>
              <w:t>frontend/</w:t>
            </w:r>
            <w:proofErr w:type="spellStart"/>
            <w:r>
              <w:rPr>
                <w:sz w:val="20"/>
                <w:szCs w:val="20"/>
              </w:rPr>
              <w:t>src</w:t>
            </w:r>
            <w:proofErr w:type="spellEnd"/>
            <w:r>
              <w:rPr>
                <w:sz w:val="20"/>
                <w:szCs w:val="20"/>
              </w:rPr>
              <w:t>/components/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7551D8" w14:textId="77777777" w:rsidR="00BB63A4" w:rsidRDefault="00000000">
            <w:pPr>
              <w:jc w:val="center"/>
            </w:pPr>
            <w:r>
              <w:rPr>
                <w:sz w:val="20"/>
                <w:szCs w:val="20"/>
              </w:rPr>
              <w:t xml:space="preserve">Reusable UI components: </w:t>
            </w:r>
            <w:proofErr w:type="spellStart"/>
            <w:r>
              <w:rPr>
                <w:sz w:val="20"/>
                <w:szCs w:val="20"/>
              </w:rPr>
              <w:t>MovieCard</w:t>
            </w:r>
            <w:proofErr w:type="spellEnd"/>
            <w:r>
              <w:rPr>
                <w:sz w:val="20"/>
                <w:szCs w:val="20"/>
              </w:rPr>
              <w:t xml:space="preserve">, </w:t>
            </w:r>
            <w:proofErr w:type="spellStart"/>
            <w:r>
              <w:rPr>
                <w:sz w:val="20"/>
                <w:szCs w:val="20"/>
              </w:rPr>
              <w:t>MovieGraph</w:t>
            </w:r>
            <w:proofErr w:type="spellEnd"/>
            <w:r>
              <w:rPr>
                <w:sz w:val="20"/>
                <w:szCs w:val="20"/>
              </w:rPr>
              <w:t xml:space="preserve"> (D3), </w:t>
            </w:r>
            <w:proofErr w:type="spellStart"/>
            <w:r>
              <w:rPr>
                <w:sz w:val="20"/>
                <w:szCs w:val="20"/>
              </w:rPr>
              <w:t>SearchBar</w:t>
            </w:r>
            <w:proofErr w:type="spellEnd"/>
            <w:r>
              <w:rPr>
                <w:sz w:val="20"/>
                <w:szCs w:val="20"/>
              </w:rPr>
              <w:t>, Navbar.</w:t>
            </w:r>
          </w:p>
        </w:tc>
      </w:tr>
      <w:tr w:rsidR="00BB63A4" w14:paraId="08776FC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B9AE1F" w14:textId="77777777" w:rsidR="00BB63A4" w:rsidRDefault="00000000">
            <w:pPr>
              <w:jc w:val="center"/>
            </w:pPr>
            <w:r>
              <w:rPr>
                <w:sz w:val="20"/>
                <w:szCs w:val="20"/>
              </w:rPr>
              <w:t>frontend/</w:t>
            </w:r>
            <w:proofErr w:type="spellStart"/>
            <w:r>
              <w:rPr>
                <w:sz w:val="20"/>
                <w:szCs w:val="20"/>
              </w:rPr>
              <w:t>src</w:t>
            </w:r>
            <w:proofErr w:type="spellEnd"/>
            <w:r>
              <w:rPr>
                <w:sz w:val="20"/>
                <w:szCs w:val="20"/>
              </w:rPr>
              <w:t>/</w:t>
            </w:r>
            <w:proofErr w:type="spellStart"/>
            <w:r>
              <w:rPr>
                <w:sz w:val="20"/>
                <w:szCs w:val="20"/>
              </w:rPr>
              <w:t>api</w:t>
            </w:r>
            <w:proofErr w:type="spellEnd"/>
            <w:r>
              <w:rPr>
                <w:sz w:val="20"/>
                <w:szCs w:val="20"/>
              </w:rPr>
              <w:t>/api.js</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59A764" w14:textId="77777777" w:rsidR="00BB63A4" w:rsidRDefault="00000000">
            <w:pPr>
              <w:jc w:val="center"/>
            </w:pPr>
            <w:r>
              <w:rPr>
                <w:sz w:val="20"/>
                <w:szCs w:val="20"/>
              </w:rPr>
              <w:t>Axios instance with base URL and helper functions.</w:t>
            </w:r>
          </w:p>
        </w:tc>
      </w:tr>
      <w:tr w:rsidR="00BB63A4" w14:paraId="5AB4AA6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083E4B" w14:textId="77777777" w:rsidR="00BB63A4" w:rsidRDefault="00000000">
            <w:pPr>
              <w:jc w:val="center"/>
            </w:pPr>
            <w:r>
              <w:rPr>
                <w:sz w:val="20"/>
                <w:szCs w:val="20"/>
              </w:rPr>
              <w:t>movies.csv</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AC000" w14:textId="77777777" w:rsidR="00BB63A4" w:rsidRDefault="00000000">
            <w:pPr>
              <w:jc w:val="center"/>
            </w:pPr>
            <w:r>
              <w:rPr>
                <w:sz w:val="20"/>
                <w:szCs w:val="20"/>
              </w:rPr>
              <w:t xml:space="preserve">Movie metadata: </w:t>
            </w:r>
            <w:proofErr w:type="spellStart"/>
            <w:r>
              <w:rPr>
                <w:sz w:val="20"/>
                <w:szCs w:val="20"/>
              </w:rPr>
              <w:t>movieId</w:t>
            </w:r>
            <w:proofErr w:type="spellEnd"/>
            <w:r>
              <w:rPr>
                <w:sz w:val="20"/>
                <w:szCs w:val="20"/>
              </w:rPr>
              <w:t>, title, genres (pipe-delimited).</w:t>
            </w:r>
          </w:p>
        </w:tc>
      </w:tr>
      <w:tr w:rsidR="00BB63A4" w14:paraId="6CFA719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F9E232" w14:textId="77777777" w:rsidR="00BB63A4" w:rsidRDefault="00000000">
            <w:pPr>
              <w:jc w:val="center"/>
            </w:pPr>
            <w:r>
              <w:rPr>
                <w:sz w:val="20"/>
                <w:szCs w:val="20"/>
              </w:rPr>
              <w:t>ratings.csv</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677B86" w14:textId="77777777" w:rsidR="00BB63A4" w:rsidRDefault="00000000">
            <w:pPr>
              <w:jc w:val="center"/>
            </w:pPr>
            <w:r>
              <w:rPr>
                <w:sz w:val="20"/>
                <w:szCs w:val="20"/>
              </w:rPr>
              <w:t xml:space="preserve">User ratings: </w:t>
            </w:r>
            <w:proofErr w:type="spellStart"/>
            <w:r>
              <w:rPr>
                <w:sz w:val="20"/>
                <w:szCs w:val="20"/>
              </w:rPr>
              <w:t>userId</w:t>
            </w:r>
            <w:proofErr w:type="spellEnd"/>
            <w:r>
              <w:rPr>
                <w:sz w:val="20"/>
                <w:szCs w:val="20"/>
              </w:rPr>
              <w:t xml:space="preserve">, </w:t>
            </w:r>
            <w:proofErr w:type="spellStart"/>
            <w:r>
              <w:rPr>
                <w:sz w:val="20"/>
                <w:szCs w:val="20"/>
              </w:rPr>
              <w:t>movieId</w:t>
            </w:r>
            <w:proofErr w:type="spellEnd"/>
            <w:r>
              <w:rPr>
                <w:sz w:val="20"/>
                <w:szCs w:val="20"/>
              </w:rPr>
              <w:t>, rating (0.5–5.0), timestamp.</w:t>
            </w:r>
          </w:p>
        </w:tc>
      </w:tr>
      <w:tr w:rsidR="00BB63A4" w14:paraId="4611A06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E554C6" w14:textId="77777777" w:rsidR="00BB63A4" w:rsidRDefault="00000000">
            <w:pPr>
              <w:jc w:val="center"/>
            </w:pPr>
            <w:r>
              <w:rPr>
                <w:sz w:val="20"/>
                <w:szCs w:val="20"/>
              </w:rPr>
              <w:t>backend/requirements.txt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20760" w14:textId="77777777" w:rsidR="00BB63A4" w:rsidRDefault="00000000">
            <w:pPr>
              <w:jc w:val="center"/>
            </w:pPr>
            <w:r>
              <w:rPr>
                <w:sz w:val="20"/>
                <w:szCs w:val="20"/>
              </w:rPr>
              <w:t>Python dependency manifest (</w:t>
            </w:r>
            <w:proofErr w:type="spellStart"/>
            <w:r>
              <w:rPr>
                <w:sz w:val="20"/>
                <w:szCs w:val="20"/>
              </w:rPr>
              <w:t>fastapi</w:t>
            </w:r>
            <w:proofErr w:type="spellEnd"/>
            <w:r>
              <w:rPr>
                <w:sz w:val="20"/>
                <w:szCs w:val="20"/>
              </w:rPr>
              <w:t xml:space="preserve">, </w:t>
            </w:r>
            <w:proofErr w:type="spellStart"/>
            <w:r>
              <w:rPr>
                <w:sz w:val="20"/>
                <w:szCs w:val="20"/>
              </w:rPr>
              <w:t>uvicorn</w:t>
            </w:r>
            <w:proofErr w:type="spellEnd"/>
            <w:r>
              <w:rPr>
                <w:sz w:val="20"/>
                <w:szCs w:val="20"/>
              </w:rPr>
              <w:t>, pandas, scikit-learn, etc.).</w:t>
            </w:r>
          </w:p>
        </w:tc>
      </w:tr>
    </w:tbl>
    <w:p w14:paraId="2D426D0D" w14:textId="77777777" w:rsidR="00BB63A4" w:rsidRDefault="00BB63A4">
      <w:pPr>
        <w:spacing w:before="120"/>
      </w:pPr>
    </w:p>
    <w:p w14:paraId="685E4DF5" w14:textId="77777777" w:rsidR="00BB63A4" w:rsidRDefault="00000000">
      <w:pPr>
        <w:pStyle w:val="Heading2"/>
      </w:pPr>
      <w:bookmarkStart w:id="40" w:name="_Toc227000317"/>
      <w:r>
        <w:t>Appendix B: API Endpoint Reference</w:t>
      </w:r>
      <w:bookmarkEnd w:id="40"/>
    </w:p>
    <w:p w14:paraId="04E19FBA" w14:textId="77777777" w:rsidR="00BB63A4" w:rsidRDefault="00000000">
      <w:pPr>
        <w:spacing w:before="60" w:after="60" w:line="276" w:lineRule="auto"/>
        <w:jc w:val="both"/>
      </w:pPr>
      <w:r>
        <w:t xml:space="preserve">Table B.1 documents all RESTful endpoints exposed by the </w:t>
      </w:r>
      <w:proofErr w:type="spellStart"/>
      <w:r>
        <w:t>FastAPI</w:t>
      </w:r>
      <w:proofErr w:type="spellEnd"/>
      <w:r>
        <w:t xml:space="preserve"> backend.</w:t>
      </w:r>
    </w:p>
    <w:p w14:paraId="5EB94F60" w14:textId="77777777" w:rsidR="00BB63A4" w:rsidRDefault="00BB63A4">
      <w:pPr>
        <w:spacing w:before="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3560"/>
      </w:tblGrid>
      <w:tr w:rsidR="00BB63A4" w14:paraId="20D782A8"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627078C" w14:textId="77777777" w:rsidR="00BB63A4" w:rsidRDefault="00000000">
            <w:pPr>
              <w:jc w:val="center"/>
            </w:pPr>
            <w:r>
              <w:rPr>
                <w:b/>
                <w:bCs/>
                <w:color w:val="FFFFFF"/>
                <w:sz w:val="20"/>
                <w:szCs w:val="20"/>
              </w:rPr>
              <w:t>Method</w:t>
            </w:r>
          </w:p>
        </w:tc>
        <w:tc>
          <w:tcPr>
            <w:tcW w:w="3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2592807" w14:textId="77777777" w:rsidR="00BB63A4" w:rsidRDefault="00000000">
            <w:pPr>
              <w:jc w:val="center"/>
            </w:pPr>
            <w:r>
              <w:rPr>
                <w:b/>
                <w:bCs/>
                <w:color w:val="FFFFFF"/>
                <w:sz w:val="20"/>
                <w:szCs w:val="20"/>
              </w:rPr>
              <w:t>Endpoint</w:t>
            </w:r>
          </w:p>
        </w:tc>
        <w:tc>
          <w:tcPr>
            <w:tcW w:w="3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16167CA" w14:textId="77777777" w:rsidR="00BB63A4" w:rsidRDefault="00000000">
            <w:pPr>
              <w:jc w:val="center"/>
            </w:pPr>
            <w:r>
              <w:rPr>
                <w:b/>
                <w:bCs/>
                <w:color w:val="FFFFFF"/>
                <w:sz w:val="20"/>
                <w:szCs w:val="20"/>
              </w:rPr>
              <w:t>Description</w:t>
            </w:r>
          </w:p>
        </w:tc>
      </w:tr>
      <w:tr w:rsidR="00BB63A4" w14:paraId="47141E0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BC2B72" w14:textId="77777777" w:rsidR="00BB63A4" w:rsidRDefault="00000000">
            <w:pPr>
              <w:jc w:val="center"/>
            </w:pPr>
            <w:r>
              <w:rPr>
                <w:sz w:val="20"/>
                <w:szCs w:val="20"/>
              </w:rPr>
              <w:t>GET</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BDB61AB" w14:textId="77777777" w:rsidR="00BB63A4" w:rsidRDefault="00000000">
            <w:pPr>
              <w:jc w:val="center"/>
            </w:pPr>
            <w:r>
              <w:rPr>
                <w:sz w:val="20"/>
                <w:szCs w:val="20"/>
              </w:rPr>
              <w:t>/</w:t>
            </w:r>
            <w:proofErr w:type="spellStart"/>
            <w:proofErr w:type="gramStart"/>
            <w:r>
              <w:rPr>
                <w:sz w:val="20"/>
                <w:szCs w:val="20"/>
              </w:rPr>
              <w:t>movies</w:t>
            </w:r>
            <w:proofErr w:type="gramEnd"/>
            <w:r>
              <w:rPr>
                <w:sz w:val="20"/>
                <w:szCs w:val="20"/>
              </w:rPr>
              <w:t>?q</w:t>
            </w:r>
            <w:proofErr w:type="spellEnd"/>
            <w:r>
              <w:rPr>
                <w:sz w:val="20"/>
                <w:szCs w:val="20"/>
              </w:rPr>
              <w:t>=</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3ED23C" w14:textId="77777777" w:rsidR="00BB63A4" w:rsidRDefault="00000000">
            <w:pPr>
              <w:jc w:val="center"/>
            </w:pPr>
            <w:r>
              <w:rPr>
                <w:sz w:val="20"/>
                <w:szCs w:val="20"/>
              </w:rPr>
              <w:t>List/search movies by title substring (limit 50/100).</w:t>
            </w:r>
          </w:p>
        </w:tc>
      </w:tr>
      <w:tr w:rsidR="00BB63A4" w14:paraId="5103F80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D14218" w14:textId="77777777" w:rsidR="00BB63A4" w:rsidRDefault="00000000">
            <w:pPr>
              <w:jc w:val="center"/>
            </w:pPr>
            <w:r>
              <w:rPr>
                <w:sz w:val="20"/>
                <w:szCs w:val="20"/>
              </w:rPr>
              <w:t>GET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1721B" w14:textId="77777777" w:rsidR="00BB63A4" w:rsidRDefault="00000000">
            <w:pPr>
              <w:jc w:val="center"/>
            </w:pPr>
            <w:r>
              <w:rPr>
                <w:sz w:val="20"/>
                <w:szCs w:val="20"/>
              </w:rPr>
              <w:t>/recommend/{</w:t>
            </w:r>
            <w:proofErr w:type="spellStart"/>
            <w:r>
              <w:rPr>
                <w:sz w:val="20"/>
                <w:szCs w:val="20"/>
              </w:rPr>
              <w:t>movie_title</w:t>
            </w:r>
            <w:proofErr w:type="spellEnd"/>
            <w:r>
              <w:rPr>
                <w:sz w:val="20"/>
                <w:szCs w:val="20"/>
              </w:rPr>
              <w: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E3320D" w14:textId="77777777" w:rsidR="00BB63A4" w:rsidRDefault="00000000">
            <w:pPr>
              <w:jc w:val="center"/>
            </w:pPr>
            <w:r>
              <w:rPr>
                <w:sz w:val="20"/>
                <w:szCs w:val="20"/>
              </w:rPr>
              <w:t>Top-10 hybrid recommendations for a given movie title.</w:t>
            </w:r>
          </w:p>
        </w:tc>
      </w:tr>
      <w:tr w:rsidR="00BB63A4" w14:paraId="7B555DA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504166" w14:textId="77777777" w:rsidR="00BB63A4" w:rsidRDefault="00000000">
            <w:pPr>
              <w:jc w:val="center"/>
            </w:pPr>
            <w:r>
              <w:rPr>
                <w:sz w:val="20"/>
                <w:szCs w:val="20"/>
              </w:rPr>
              <w:t>GET</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E9B9C0" w14:textId="77777777" w:rsidR="00BB63A4" w:rsidRDefault="00000000">
            <w:pPr>
              <w:jc w:val="center"/>
            </w:pPr>
            <w:r>
              <w:rPr>
                <w:sz w:val="20"/>
                <w:szCs w:val="20"/>
              </w:rPr>
              <w:t>/</w:t>
            </w:r>
            <w:proofErr w:type="gramStart"/>
            <w:r>
              <w:rPr>
                <w:sz w:val="20"/>
                <w:szCs w:val="20"/>
              </w:rPr>
              <w:t>popular</w:t>
            </w:r>
            <w:proofErr w:type="gramEnd"/>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87D078" w14:textId="77777777" w:rsidR="00BB63A4" w:rsidRDefault="00000000">
            <w:pPr>
              <w:jc w:val="center"/>
            </w:pPr>
            <w:r>
              <w:rPr>
                <w:sz w:val="20"/>
                <w:szCs w:val="20"/>
              </w:rPr>
              <w:t>Top-20 movies by average rating (min 50 ratings).</w:t>
            </w:r>
          </w:p>
        </w:tc>
      </w:tr>
      <w:tr w:rsidR="00BB63A4" w14:paraId="25711CB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63273" w14:textId="77777777" w:rsidR="00BB63A4" w:rsidRDefault="00000000">
            <w:pPr>
              <w:jc w:val="center"/>
            </w:pPr>
            <w:r>
              <w:rPr>
                <w:sz w:val="20"/>
                <w:szCs w:val="20"/>
              </w:rPr>
              <w:lastRenderedPageBreak/>
              <w:t>GET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FA1F8C" w14:textId="77777777" w:rsidR="00BB63A4" w:rsidRDefault="00000000">
            <w:pPr>
              <w:jc w:val="center"/>
            </w:pPr>
            <w:r>
              <w:rPr>
                <w:sz w:val="20"/>
                <w:szCs w:val="20"/>
              </w:rPr>
              <w:t>/</w:t>
            </w:r>
            <w:proofErr w:type="gramStart"/>
            <w:r>
              <w:rPr>
                <w:sz w:val="20"/>
                <w:szCs w:val="20"/>
              </w:rPr>
              <w:t>metrics</w:t>
            </w:r>
            <w:proofErr w:type="gramEnd"/>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9196B" w14:textId="77777777" w:rsidR="00BB63A4" w:rsidRDefault="00000000">
            <w:pPr>
              <w:jc w:val="center"/>
            </w:pPr>
            <w:r>
              <w:rPr>
                <w:sz w:val="20"/>
                <w:szCs w:val="20"/>
              </w:rPr>
              <w:t>RMSE, MAE, Precision@10, Recall@10 evaluation metrics.</w:t>
            </w:r>
          </w:p>
        </w:tc>
      </w:tr>
      <w:tr w:rsidR="00BB63A4" w14:paraId="54A4ACC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67D2F9" w14:textId="77777777" w:rsidR="00BB63A4" w:rsidRDefault="00000000">
            <w:pPr>
              <w:jc w:val="center"/>
            </w:pPr>
            <w:r>
              <w:rPr>
                <w:sz w:val="20"/>
                <w:szCs w:val="20"/>
              </w:rPr>
              <w:t>POST</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159EA1" w14:textId="77777777" w:rsidR="00BB63A4" w:rsidRDefault="00000000">
            <w:pPr>
              <w:jc w:val="center"/>
            </w:pPr>
            <w:r>
              <w:rPr>
                <w:sz w:val="20"/>
                <w:szCs w:val="20"/>
              </w:rPr>
              <w:t>/</w:t>
            </w:r>
            <w:proofErr w:type="gramStart"/>
            <w:r>
              <w:rPr>
                <w:sz w:val="20"/>
                <w:szCs w:val="20"/>
              </w:rPr>
              <w:t>personalized</w:t>
            </w:r>
            <w:proofErr w:type="gramEnd"/>
            <w:r>
              <w:rPr>
                <w:sz w:val="20"/>
                <w:szCs w:val="20"/>
              </w:rPr>
              <w:t>-recommendations</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7036" w14:textId="77777777" w:rsidR="00BB63A4" w:rsidRDefault="00000000">
            <w:pPr>
              <w:jc w:val="center"/>
            </w:pPr>
            <w:r>
              <w:rPr>
                <w:sz w:val="20"/>
                <w:szCs w:val="20"/>
              </w:rPr>
              <w:t>Top-10 recommendations given a list of liked movie titles.</w:t>
            </w:r>
          </w:p>
        </w:tc>
      </w:tr>
      <w:tr w:rsidR="00BB63A4" w14:paraId="41B13AF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84E3A6" w14:textId="77777777" w:rsidR="00BB63A4" w:rsidRDefault="00000000">
            <w:pPr>
              <w:jc w:val="center"/>
            </w:pPr>
            <w:r>
              <w:rPr>
                <w:sz w:val="20"/>
                <w:szCs w:val="20"/>
              </w:rPr>
              <w:t>GET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E283B" w14:textId="77777777" w:rsidR="00BB63A4" w:rsidRDefault="00000000">
            <w:pPr>
              <w:jc w:val="center"/>
            </w:pPr>
            <w:r>
              <w:rPr>
                <w:sz w:val="20"/>
                <w:szCs w:val="20"/>
              </w:rPr>
              <w:t>/graph/{</w:t>
            </w:r>
            <w:proofErr w:type="spellStart"/>
            <w:r>
              <w:rPr>
                <w:sz w:val="20"/>
                <w:szCs w:val="20"/>
              </w:rPr>
              <w:t>movie_title</w:t>
            </w:r>
            <w:proofErr w:type="spellEnd"/>
            <w:r>
              <w:rPr>
                <w:sz w:val="20"/>
                <w:szCs w:val="20"/>
              </w:rPr>
              <w: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A1981" w14:textId="77777777" w:rsidR="00BB63A4" w:rsidRDefault="00000000">
            <w:pPr>
              <w:jc w:val="center"/>
            </w:pPr>
            <w:r>
              <w:rPr>
                <w:sz w:val="20"/>
                <w:szCs w:val="20"/>
              </w:rPr>
              <w:t>Similarity graph (nodes + links) for D3 visualisation.</w:t>
            </w:r>
          </w:p>
        </w:tc>
      </w:tr>
      <w:tr w:rsidR="00BB63A4" w14:paraId="3D47927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2ED132" w14:textId="77777777" w:rsidR="00BB63A4" w:rsidRDefault="00000000">
            <w:pPr>
              <w:jc w:val="center"/>
            </w:pPr>
            <w:r>
              <w:rPr>
                <w:sz w:val="20"/>
                <w:szCs w:val="20"/>
              </w:rPr>
              <w:t>GET</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1C33FE" w14:textId="77777777" w:rsidR="00BB63A4" w:rsidRDefault="00000000">
            <w:pPr>
              <w:jc w:val="center"/>
            </w:pPr>
            <w:r>
              <w:rPr>
                <w:sz w:val="20"/>
                <w:szCs w:val="20"/>
              </w:rPr>
              <w:t>/poster/{</w:t>
            </w:r>
            <w:proofErr w:type="spellStart"/>
            <w:r>
              <w:rPr>
                <w:sz w:val="20"/>
                <w:szCs w:val="20"/>
              </w:rPr>
              <w:t>movie_title</w:t>
            </w:r>
            <w:proofErr w:type="spellEnd"/>
            <w:r>
              <w:rPr>
                <w:sz w:val="20"/>
                <w:szCs w:val="20"/>
              </w:rPr>
              <w:t>}</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038664" w14:textId="77777777" w:rsidR="00BB63A4" w:rsidRDefault="00000000">
            <w:pPr>
              <w:jc w:val="center"/>
            </w:pPr>
            <w:r>
              <w:rPr>
                <w:sz w:val="20"/>
                <w:szCs w:val="20"/>
              </w:rPr>
              <w:t>Wikipedia thumbnail URL for a movie title.</w:t>
            </w:r>
          </w:p>
        </w:tc>
      </w:tr>
    </w:tbl>
    <w:p w14:paraId="7DCB3E97" w14:textId="77777777" w:rsidR="00BB63A4" w:rsidRDefault="00BB63A4">
      <w:pPr>
        <w:spacing w:before="120"/>
      </w:pPr>
    </w:p>
    <w:p w14:paraId="792D12C0" w14:textId="77777777" w:rsidR="00BB63A4" w:rsidRDefault="00000000">
      <w:pPr>
        <w:pStyle w:val="Heading2"/>
      </w:pPr>
      <w:bookmarkStart w:id="41" w:name="_Toc227000318"/>
      <w:r>
        <w:t>Appendix C: Dependencies and Technology Stack</w:t>
      </w:r>
      <w:bookmarkEnd w:id="41"/>
    </w:p>
    <w:p w14:paraId="51353F2B" w14:textId="77777777" w:rsidR="00BB63A4" w:rsidRDefault="00000000">
      <w:pPr>
        <w:spacing w:before="60" w:after="60" w:line="276" w:lineRule="auto"/>
        <w:jc w:val="both"/>
      </w:pPr>
      <w:r>
        <w:t>Table C.1 lists the principal libraries and frameworks used in the project.</w:t>
      </w:r>
    </w:p>
    <w:p w14:paraId="02C5325C" w14:textId="77777777" w:rsidR="00BB63A4" w:rsidRDefault="00BB63A4">
      <w:pPr>
        <w:spacing w:before="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80"/>
        <w:gridCol w:w="4080"/>
      </w:tblGrid>
      <w:tr w:rsidR="00BB63A4" w14:paraId="2EDEEE98"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229AFD0" w14:textId="77777777" w:rsidR="00BB63A4" w:rsidRDefault="00000000">
            <w:pPr>
              <w:jc w:val="center"/>
            </w:pPr>
            <w:r>
              <w:rPr>
                <w:b/>
                <w:bCs/>
                <w:color w:val="FFFFFF"/>
                <w:sz w:val="20"/>
                <w:szCs w:val="20"/>
              </w:rPr>
              <w:t>Technology</w:t>
            </w:r>
          </w:p>
        </w:tc>
        <w:tc>
          <w:tcPr>
            <w:tcW w:w="14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44AA7D6" w14:textId="77777777" w:rsidR="00BB63A4" w:rsidRDefault="00000000">
            <w:pPr>
              <w:jc w:val="center"/>
            </w:pPr>
            <w:r>
              <w:rPr>
                <w:b/>
                <w:bCs/>
                <w:color w:val="FFFFFF"/>
                <w:sz w:val="20"/>
                <w:szCs w:val="20"/>
              </w:rPr>
              <w:t>Version</w:t>
            </w:r>
          </w:p>
        </w:tc>
        <w:tc>
          <w:tcPr>
            <w:tcW w:w="40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F15B573" w14:textId="77777777" w:rsidR="00BB63A4" w:rsidRDefault="00000000">
            <w:pPr>
              <w:jc w:val="center"/>
            </w:pPr>
            <w:r>
              <w:rPr>
                <w:b/>
                <w:bCs/>
                <w:color w:val="FFFFFF"/>
                <w:sz w:val="20"/>
                <w:szCs w:val="20"/>
              </w:rPr>
              <w:t>Role</w:t>
            </w:r>
          </w:p>
        </w:tc>
      </w:tr>
      <w:tr w:rsidR="00BB63A4" w14:paraId="4BB49DF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7413C3" w14:textId="77777777" w:rsidR="00BB63A4" w:rsidRDefault="00000000">
            <w:pPr>
              <w:jc w:val="center"/>
            </w:pPr>
            <w:r>
              <w:rPr>
                <w:sz w:val="20"/>
                <w:szCs w:val="20"/>
              </w:rPr>
              <w:t>Python</w:t>
            </w:r>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26F1D0" w14:textId="77777777" w:rsidR="00BB63A4" w:rsidRDefault="00000000">
            <w:pPr>
              <w:jc w:val="center"/>
            </w:pPr>
            <w:r>
              <w:rPr>
                <w:sz w:val="20"/>
                <w:szCs w:val="20"/>
              </w:rPr>
              <w:t>3.10+</w:t>
            </w:r>
          </w:p>
        </w:tc>
        <w:tc>
          <w:tcPr>
            <w:tcW w:w="40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2178777" w14:textId="77777777" w:rsidR="00BB63A4" w:rsidRDefault="00000000">
            <w:pPr>
              <w:jc w:val="center"/>
            </w:pPr>
            <w:r>
              <w:rPr>
                <w:sz w:val="20"/>
                <w:szCs w:val="20"/>
              </w:rPr>
              <w:t>Backend language</w:t>
            </w:r>
          </w:p>
        </w:tc>
      </w:tr>
      <w:tr w:rsidR="00BB63A4" w14:paraId="6B67B9C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1D26B5" w14:textId="77777777" w:rsidR="00BB63A4" w:rsidRDefault="00000000">
            <w:pPr>
              <w:jc w:val="center"/>
            </w:pPr>
            <w:proofErr w:type="spellStart"/>
            <w:r>
              <w:rPr>
                <w:sz w:val="20"/>
                <w:szCs w:val="20"/>
              </w:rPr>
              <w:t>FastAPI</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62D202" w14:textId="77777777" w:rsidR="00BB63A4" w:rsidRDefault="00000000">
            <w:pPr>
              <w:jc w:val="center"/>
            </w:pPr>
            <w:r>
              <w:rPr>
                <w:sz w:val="20"/>
                <w:szCs w:val="20"/>
              </w:rPr>
              <w:t>Latest</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1F7210" w14:textId="77777777" w:rsidR="00BB63A4" w:rsidRDefault="00000000">
            <w:pPr>
              <w:jc w:val="center"/>
            </w:pPr>
            <w:r>
              <w:rPr>
                <w:sz w:val="20"/>
                <w:szCs w:val="20"/>
              </w:rPr>
              <w:t>REST API framework</w:t>
            </w:r>
          </w:p>
        </w:tc>
      </w:tr>
      <w:tr w:rsidR="00BB63A4" w14:paraId="34F34B4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4E418A" w14:textId="77777777" w:rsidR="00BB63A4" w:rsidRDefault="00000000">
            <w:pPr>
              <w:jc w:val="center"/>
            </w:pPr>
            <w:proofErr w:type="spellStart"/>
            <w:r>
              <w:rPr>
                <w:sz w:val="20"/>
                <w:szCs w:val="20"/>
              </w:rPr>
              <w:t>Uvicorn</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34FA90" w14:textId="77777777" w:rsidR="00BB63A4" w:rsidRDefault="00000000">
            <w:pPr>
              <w:jc w:val="center"/>
            </w:pPr>
            <w:r>
              <w:rPr>
                <w:sz w:val="20"/>
                <w:szCs w:val="20"/>
              </w:rPr>
              <w:t>Latest</w:t>
            </w:r>
          </w:p>
        </w:tc>
        <w:tc>
          <w:tcPr>
            <w:tcW w:w="40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7D3F53" w14:textId="77777777" w:rsidR="00BB63A4" w:rsidRDefault="00000000">
            <w:pPr>
              <w:jc w:val="center"/>
            </w:pPr>
            <w:r>
              <w:rPr>
                <w:sz w:val="20"/>
                <w:szCs w:val="20"/>
              </w:rPr>
              <w:t>ASGI server</w:t>
            </w:r>
          </w:p>
        </w:tc>
      </w:tr>
      <w:tr w:rsidR="00BB63A4" w14:paraId="168CFD1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9B29B2" w14:textId="77777777" w:rsidR="00BB63A4" w:rsidRDefault="00000000">
            <w:pPr>
              <w:jc w:val="center"/>
            </w:pPr>
            <w:r>
              <w:rPr>
                <w:sz w:val="20"/>
                <w:szCs w:val="20"/>
              </w:rPr>
              <w:t>pandas</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9B8221" w14:textId="77777777" w:rsidR="00BB63A4" w:rsidRDefault="00000000">
            <w:pPr>
              <w:jc w:val="center"/>
            </w:pPr>
            <w:r>
              <w:rPr>
                <w:sz w:val="20"/>
                <w:szCs w:val="20"/>
              </w:rPr>
              <w:t>Latest</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DC1E8F" w14:textId="77777777" w:rsidR="00BB63A4" w:rsidRDefault="00000000">
            <w:pPr>
              <w:jc w:val="center"/>
            </w:pPr>
            <w:r>
              <w:rPr>
                <w:sz w:val="20"/>
                <w:szCs w:val="20"/>
              </w:rPr>
              <w:t>Data manipulation</w:t>
            </w:r>
          </w:p>
        </w:tc>
      </w:tr>
      <w:tr w:rsidR="00BB63A4" w14:paraId="10E020C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D6041E" w14:textId="77777777" w:rsidR="00BB63A4" w:rsidRDefault="00000000">
            <w:pPr>
              <w:jc w:val="center"/>
            </w:pPr>
            <w:r>
              <w:rPr>
                <w:sz w:val="20"/>
                <w:szCs w:val="20"/>
              </w:rPr>
              <w:t>scikit-learn</w:t>
            </w:r>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268C58B" w14:textId="77777777" w:rsidR="00BB63A4" w:rsidRDefault="00000000">
            <w:pPr>
              <w:jc w:val="center"/>
            </w:pPr>
            <w:r>
              <w:rPr>
                <w:sz w:val="20"/>
                <w:szCs w:val="20"/>
              </w:rPr>
              <w:t>Latest</w:t>
            </w:r>
          </w:p>
        </w:tc>
        <w:tc>
          <w:tcPr>
            <w:tcW w:w="40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6F4CBF" w14:textId="77777777" w:rsidR="00BB63A4" w:rsidRDefault="00000000">
            <w:pPr>
              <w:jc w:val="center"/>
            </w:pPr>
            <w:r>
              <w:rPr>
                <w:sz w:val="20"/>
                <w:szCs w:val="20"/>
              </w:rPr>
              <w:t xml:space="preserve">Cosine similarity, </w:t>
            </w:r>
            <w:proofErr w:type="spellStart"/>
            <w:r>
              <w:rPr>
                <w:sz w:val="20"/>
                <w:szCs w:val="20"/>
              </w:rPr>
              <w:t>TruncatedSVD</w:t>
            </w:r>
            <w:proofErr w:type="spellEnd"/>
            <w:r>
              <w:rPr>
                <w:sz w:val="20"/>
                <w:szCs w:val="20"/>
              </w:rPr>
              <w:t>, MLB</w:t>
            </w:r>
          </w:p>
        </w:tc>
      </w:tr>
      <w:tr w:rsidR="00BB63A4" w14:paraId="40D1935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55CFD5" w14:textId="77777777" w:rsidR="00BB63A4" w:rsidRDefault="00000000">
            <w:pPr>
              <w:jc w:val="center"/>
            </w:pPr>
            <w:r>
              <w:rPr>
                <w:sz w:val="20"/>
                <w:szCs w:val="20"/>
              </w:rPr>
              <w:t>NumPy</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12BC93" w14:textId="77777777" w:rsidR="00BB63A4" w:rsidRDefault="00000000">
            <w:pPr>
              <w:jc w:val="center"/>
            </w:pPr>
            <w:r>
              <w:rPr>
                <w:sz w:val="20"/>
                <w:szCs w:val="20"/>
              </w:rPr>
              <w:t>Latest</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D934F5" w14:textId="77777777" w:rsidR="00BB63A4" w:rsidRDefault="00000000">
            <w:pPr>
              <w:jc w:val="center"/>
            </w:pPr>
            <w:r>
              <w:rPr>
                <w:sz w:val="20"/>
                <w:szCs w:val="20"/>
              </w:rPr>
              <w:t>Numerical computation</w:t>
            </w:r>
          </w:p>
        </w:tc>
      </w:tr>
      <w:tr w:rsidR="00BB63A4" w14:paraId="28A6A2A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0E3FA8" w14:textId="77777777" w:rsidR="00BB63A4" w:rsidRDefault="00000000">
            <w:pPr>
              <w:jc w:val="center"/>
            </w:pPr>
            <w:proofErr w:type="spellStart"/>
            <w:r>
              <w:rPr>
                <w:sz w:val="20"/>
                <w:szCs w:val="20"/>
              </w:rPr>
              <w:t>httpx</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ACDBB6" w14:textId="77777777" w:rsidR="00BB63A4" w:rsidRDefault="00000000">
            <w:pPr>
              <w:jc w:val="center"/>
            </w:pPr>
            <w:r>
              <w:rPr>
                <w:sz w:val="20"/>
                <w:szCs w:val="20"/>
              </w:rPr>
              <w:t>Latest</w:t>
            </w:r>
          </w:p>
        </w:tc>
        <w:tc>
          <w:tcPr>
            <w:tcW w:w="40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759A20" w14:textId="77777777" w:rsidR="00BB63A4" w:rsidRDefault="00000000">
            <w:pPr>
              <w:jc w:val="center"/>
            </w:pPr>
            <w:r>
              <w:rPr>
                <w:sz w:val="20"/>
                <w:szCs w:val="20"/>
              </w:rPr>
              <w:t>Async HTTP client (Wikipedia poster API)</w:t>
            </w:r>
          </w:p>
        </w:tc>
      </w:tr>
      <w:tr w:rsidR="00BB63A4" w14:paraId="054431D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B9CEA3" w14:textId="77777777" w:rsidR="00BB63A4" w:rsidRDefault="00000000">
            <w:pPr>
              <w:jc w:val="center"/>
            </w:pPr>
            <w:proofErr w:type="spellStart"/>
            <w:r>
              <w:rPr>
                <w:sz w:val="20"/>
                <w:szCs w:val="20"/>
              </w:rPr>
              <w:t>Pydantic</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8F604" w14:textId="77777777" w:rsidR="00BB63A4" w:rsidRDefault="00000000">
            <w:pPr>
              <w:jc w:val="center"/>
            </w:pPr>
            <w:r>
              <w:rPr>
                <w:sz w:val="20"/>
                <w:szCs w:val="20"/>
              </w:rPr>
              <w:t>v2</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2D724" w14:textId="77777777" w:rsidR="00BB63A4" w:rsidRDefault="00000000">
            <w:pPr>
              <w:jc w:val="center"/>
            </w:pPr>
            <w:r>
              <w:rPr>
                <w:sz w:val="20"/>
                <w:szCs w:val="20"/>
              </w:rPr>
              <w:t>Data validation / schema definition</w:t>
            </w:r>
          </w:p>
        </w:tc>
      </w:tr>
      <w:tr w:rsidR="00BB63A4" w14:paraId="4E0D2E2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38833C" w14:textId="77777777" w:rsidR="00BB63A4" w:rsidRDefault="00000000">
            <w:pPr>
              <w:jc w:val="center"/>
            </w:pPr>
            <w:r>
              <w:rPr>
                <w:sz w:val="20"/>
                <w:szCs w:val="20"/>
              </w:rPr>
              <w:t>React</w:t>
            </w:r>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70F59E2" w14:textId="77777777" w:rsidR="00BB63A4" w:rsidRDefault="00000000">
            <w:pPr>
              <w:jc w:val="center"/>
            </w:pPr>
            <w:r>
              <w:rPr>
                <w:sz w:val="20"/>
                <w:szCs w:val="20"/>
              </w:rPr>
              <w:t>18+</w:t>
            </w:r>
          </w:p>
        </w:tc>
        <w:tc>
          <w:tcPr>
            <w:tcW w:w="40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F7F8B7" w14:textId="77777777" w:rsidR="00BB63A4" w:rsidRDefault="00000000">
            <w:pPr>
              <w:jc w:val="center"/>
            </w:pPr>
            <w:r>
              <w:rPr>
                <w:sz w:val="20"/>
                <w:szCs w:val="20"/>
              </w:rPr>
              <w:t>Frontend UI framework (Vite)</w:t>
            </w:r>
          </w:p>
        </w:tc>
      </w:tr>
      <w:tr w:rsidR="00BB63A4" w14:paraId="37745B7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AFF49D" w14:textId="77777777" w:rsidR="00BB63A4" w:rsidRDefault="00000000">
            <w:pPr>
              <w:jc w:val="center"/>
            </w:pPr>
            <w:r>
              <w:rPr>
                <w:sz w:val="20"/>
                <w:szCs w:val="20"/>
              </w:rPr>
              <w:t>Tailwind CSS</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82D8F" w14:textId="77777777" w:rsidR="00BB63A4" w:rsidRDefault="00000000">
            <w:pPr>
              <w:jc w:val="center"/>
            </w:pPr>
            <w:r>
              <w:rPr>
                <w:sz w:val="20"/>
                <w:szCs w:val="20"/>
              </w:rPr>
              <w:t>3.x</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8B0D3" w14:textId="77777777" w:rsidR="00BB63A4" w:rsidRDefault="00000000">
            <w:pPr>
              <w:jc w:val="center"/>
            </w:pPr>
            <w:r>
              <w:rPr>
                <w:sz w:val="20"/>
                <w:szCs w:val="20"/>
              </w:rPr>
              <w:t>Utility-first styling</w:t>
            </w:r>
          </w:p>
        </w:tc>
      </w:tr>
      <w:tr w:rsidR="00BB63A4" w14:paraId="59D5ED5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E551F4" w14:textId="77777777" w:rsidR="00BB63A4" w:rsidRDefault="00000000">
            <w:pPr>
              <w:jc w:val="center"/>
            </w:pPr>
            <w:r>
              <w:rPr>
                <w:sz w:val="20"/>
                <w:szCs w:val="20"/>
              </w:rPr>
              <w:t>react-force-graph-2d</w:t>
            </w:r>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85A4D4" w14:textId="77777777" w:rsidR="00BB63A4" w:rsidRDefault="00000000">
            <w:pPr>
              <w:jc w:val="center"/>
            </w:pPr>
            <w:r>
              <w:rPr>
                <w:sz w:val="20"/>
                <w:szCs w:val="20"/>
              </w:rPr>
              <w:t>Latest</w:t>
            </w:r>
          </w:p>
        </w:tc>
        <w:tc>
          <w:tcPr>
            <w:tcW w:w="40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71132C8" w14:textId="77777777" w:rsidR="00BB63A4" w:rsidRDefault="00000000">
            <w:pPr>
              <w:jc w:val="center"/>
            </w:pPr>
            <w:r>
              <w:rPr>
                <w:sz w:val="20"/>
                <w:szCs w:val="20"/>
              </w:rPr>
              <w:t>D3.js force graph wrapper for React</w:t>
            </w:r>
          </w:p>
        </w:tc>
      </w:tr>
      <w:tr w:rsidR="00BB63A4" w14:paraId="0D177AB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FFBFEE" w14:textId="77777777" w:rsidR="00BB63A4" w:rsidRDefault="00000000">
            <w:pPr>
              <w:jc w:val="center"/>
            </w:pPr>
            <w:r>
              <w:rPr>
                <w:sz w:val="20"/>
                <w:szCs w:val="20"/>
              </w:rPr>
              <w:t>Axios</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7301AD" w14:textId="77777777" w:rsidR="00BB63A4" w:rsidRDefault="00000000">
            <w:pPr>
              <w:jc w:val="center"/>
            </w:pPr>
            <w:r>
              <w:rPr>
                <w:sz w:val="20"/>
                <w:szCs w:val="20"/>
              </w:rPr>
              <w:t>Latest</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141933" w14:textId="77777777" w:rsidR="00BB63A4" w:rsidRDefault="00000000">
            <w:pPr>
              <w:jc w:val="center"/>
            </w:pPr>
            <w:r>
              <w:rPr>
                <w:sz w:val="20"/>
                <w:szCs w:val="20"/>
              </w:rPr>
              <w:t>HTTP client for API calls</w:t>
            </w:r>
          </w:p>
        </w:tc>
      </w:tr>
    </w:tbl>
    <w:p w14:paraId="58CB995E" w14:textId="77777777" w:rsidR="00BB63A4" w:rsidRDefault="00BB63A4">
      <w:pPr>
        <w:spacing w:before="120"/>
      </w:pPr>
    </w:p>
    <w:p w14:paraId="15C791A7" w14:textId="77777777" w:rsidR="00BB63A4" w:rsidRDefault="00000000">
      <w:pPr>
        <w:pStyle w:val="Heading2"/>
      </w:pPr>
      <w:bookmarkStart w:id="42" w:name="_Toc227000319"/>
      <w:r>
        <w:t>Appendix D: Mathematical Notation Summary</w:t>
      </w:r>
      <w:bookmarkEnd w:id="42"/>
    </w:p>
    <w:p w14:paraId="242B79BA" w14:textId="77777777" w:rsidR="00BB63A4" w:rsidRDefault="00000000">
      <w:pPr>
        <w:spacing w:before="60" w:after="60" w:line="276" w:lineRule="auto"/>
        <w:jc w:val="both"/>
      </w:pPr>
      <w:r>
        <w:t>Table D.1 provides a consolidated reference for all mathematical symbols used in this report.</w:t>
      </w:r>
    </w:p>
    <w:p w14:paraId="32E9A80B" w14:textId="77777777" w:rsidR="00BB63A4" w:rsidRDefault="00BB63A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B63A4" w14:paraId="79340A6A"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8E06ECF" w14:textId="77777777" w:rsidR="00BB63A4" w:rsidRDefault="00000000">
            <w:pPr>
              <w:jc w:val="center"/>
            </w:pPr>
            <w:r>
              <w:rPr>
                <w:b/>
                <w:bCs/>
                <w:color w:val="FFFFFF"/>
                <w:sz w:val="20"/>
                <w:szCs w:val="20"/>
              </w:rPr>
              <w:t>Symbol</w:t>
            </w:r>
          </w:p>
        </w:tc>
        <w:tc>
          <w:tcPr>
            <w:tcW w:w="62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507D99B" w14:textId="77777777" w:rsidR="00BB63A4" w:rsidRDefault="00000000">
            <w:pPr>
              <w:jc w:val="center"/>
            </w:pPr>
            <w:r>
              <w:rPr>
                <w:b/>
                <w:bCs/>
                <w:color w:val="FFFFFF"/>
                <w:sz w:val="20"/>
                <w:szCs w:val="20"/>
              </w:rPr>
              <w:t>Definition</w:t>
            </w:r>
          </w:p>
        </w:tc>
      </w:tr>
      <w:tr w:rsidR="00BB63A4" w14:paraId="6D09531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806F0E" w14:textId="77777777" w:rsidR="00BB63A4" w:rsidRDefault="00000000">
            <w:pPr>
              <w:jc w:val="center"/>
            </w:pPr>
            <w:r>
              <w:rPr>
                <w:sz w:val="20"/>
                <w:szCs w:val="20"/>
              </w:rPr>
              <w:t>U ∈ ℝ^(</w:t>
            </w:r>
            <w:proofErr w:type="spellStart"/>
            <w:r>
              <w:rPr>
                <w:sz w:val="20"/>
                <w:szCs w:val="20"/>
              </w:rPr>
              <w:t>m×n</w:t>
            </w:r>
            <w:proofErr w:type="spellEnd"/>
            <w:r>
              <w:rPr>
                <w:sz w:val="20"/>
                <w:szCs w:val="20"/>
              </w:rPr>
              <w:t>)</w:t>
            </w:r>
          </w:p>
        </w:tc>
        <w:tc>
          <w:tcPr>
            <w:tcW w:w="6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315150" w14:textId="77777777" w:rsidR="00BB63A4" w:rsidRDefault="00000000">
            <w:pPr>
              <w:jc w:val="center"/>
            </w:pPr>
            <w:r>
              <w:rPr>
                <w:sz w:val="20"/>
                <w:szCs w:val="20"/>
              </w:rPr>
              <w:t>User-movie rating matrix (m users, n movies)</w:t>
            </w:r>
          </w:p>
        </w:tc>
      </w:tr>
      <w:tr w:rsidR="00BB63A4" w14:paraId="1D53802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64C57" w14:textId="77777777" w:rsidR="00BB63A4" w:rsidRDefault="00000000">
            <w:pPr>
              <w:jc w:val="center"/>
            </w:pPr>
            <w:proofErr w:type="spellStart"/>
            <w:r>
              <w:rPr>
                <w:sz w:val="20"/>
                <w:szCs w:val="20"/>
              </w:rPr>
              <w:t>u_i</w:t>
            </w:r>
            <w:proofErr w:type="spellEnd"/>
            <w:r>
              <w:rPr>
                <w:sz w:val="20"/>
                <w:szCs w:val="20"/>
              </w:rPr>
              <w:t xml:space="preserve"> ∈ </w:t>
            </w:r>
            <w:proofErr w:type="spellStart"/>
            <w:r>
              <w:rPr>
                <w:sz w:val="20"/>
                <w:szCs w:val="20"/>
              </w:rPr>
              <w:t>ℝ^m</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B601F" w14:textId="77777777" w:rsidR="00BB63A4" w:rsidRDefault="00000000">
            <w:pPr>
              <w:jc w:val="center"/>
            </w:pPr>
            <w:r>
              <w:rPr>
                <w:sz w:val="20"/>
                <w:szCs w:val="20"/>
              </w:rPr>
              <w:t xml:space="preserve">Rating vector for movie </w:t>
            </w:r>
            <w:proofErr w:type="spellStart"/>
            <w:r>
              <w:rPr>
                <w:sz w:val="20"/>
                <w:szCs w:val="20"/>
              </w:rPr>
              <w:t>i</w:t>
            </w:r>
            <w:proofErr w:type="spellEnd"/>
            <w:r>
              <w:rPr>
                <w:sz w:val="20"/>
                <w:szCs w:val="20"/>
              </w:rPr>
              <w:t xml:space="preserve"> across all users</w:t>
            </w:r>
          </w:p>
        </w:tc>
      </w:tr>
      <w:tr w:rsidR="00BB63A4" w14:paraId="53FE908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767E116" w14:textId="77777777" w:rsidR="00BB63A4" w:rsidRDefault="00000000">
            <w:pPr>
              <w:jc w:val="center"/>
            </w:pPr>
            <w:r>
              <w:rPr>
                <w:sz w:val="20"/>
                <w:szCs w:val="20"/>
              </w:rPr>
              <w:t>E ∈ ℝ^(</w:t>
            </w:r>
            <w:proofErr w:type="spellStart"/>
            <w:r>
              <w:rPr>
                <w:sz w:val="20"/>
                <w:szCs w:val="20"/>
              </w:rPr>
              <w:t>n×k</w:t>
            </w:r>
            <w:proofErr w:type="spellEnd"/>
            <w:r>
              <w:rPr>
                <w:sz w:val="20"/>
                <w:szCs w:val="20"/>
              </w:rPr>
              <w:t>)</w:t>
            </w:r>
          </w:p>
        </w:tc>
        <w:tc>
          <w:tcPr>
            <w:tcW w:w="6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32D412" w14:textId="77777777" w:rsidR="00BB63A4" w:rsidRDefault="00000000">
            <w:pPr>
              <w:jc w:val="center"/>
            </w:pPr>
            <w:r>
              <w:rPr>
                <w:sz w:val="20"/>
                <w:szCs w:val="20"/>
              </w:rPr>
              <w:t xml:space="preserve">Movie embedding matrix from </w:t>
            </w:r>
            <w:proofErr w:type="spellStart"/>
            <w:r>
              <w:rPr>
                <w:sz w:val="20"/>
                <w:szCs w:val="20"/>
              </w:rPr>
              <w:t>TruncatedSVD</w:t>
            </w:r>
            <w:proofErr w:type="spellEnd"/>
            <w:r>
              <w:rPr>
                <w:sz w:val="20"/>
                <w:szCs w:val="20"/>
              </w:rPr>
              <w:t xml:space="preserve"> (k=50 components)</w:t>
            </w:r>
          </w:p>
        </w:tc>
      </w:tr>
      <w:tr w:rsidR="00BB63A4" w14:paraId="6D7D75E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B6AA6" w14:textId="77777777" w:rsidR="00BB63A4" w:rsidRDefault="00000000">
            <w:pPr>
              <w:jc w:val="center"/>
            </w:pPr>
            <w:proofErr w:type="spellStart"/>
            <w:r>
              <w:rPr>
                <w:sz w:val="20"/>
                <w:szCs w:val="20"/>
              </w:rPr>
              <w:lastRenderedPageBreak/>
              <w:t>e_i</w:t>
            </w:r>
            <w:proofErr w:type="spellEnd"/>
            <w:r>
              <w:rPr>
                <w:sz w:val="20"/>
                <w:szCs w:val="20"/>
              </w:rPr>
              <w:t xml:space="preserve"> ∈ </w:t>
            </w:r>
            <w:proofErr w:type="spellStart"/>
            <w:r>
              <w:rPr>
                <w:sz w:val="20"/>
                <w:szCs w:val="20"/>
              </w:rPr>
              <w:t>ℝ^k</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3759D1" w14:textId="77777777" w:rsidR="00BB63A4" w:rsidRDefault="00000000">
            <w:pPr>
              <w:jc w:val="center"/>
            </w:pPr>
            <w:r>
              <w:rPr>
                <w:sz w:val="20"/>
                <w:szCs w:val="20"/>
              </w:rPr>
              <w:t xml:space="preserve">Latent feature vector for movie </w:t>
            </w:r>
            <w:proofErr w:type="spellStart"/>
            <w:r>
              <w:rPr>
                <w:sz w:val="20"/>
                <w:szCs w:val="20"/>
              </w:rPr>
              <w:t>i</w:t>
            </w:r>
            <w:proofErr w:type="spellEnd"/>
          </w:p>
        </w:tc>
      </w:tr>
      <w:tr w:rsidR="00BB63A4" w14:paraId="798F51E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20E3A2" w14:textId="77777777" w:rsidR="00BB63A4" w:rsidRDefault="00000000">
            <w:pPr>
              <w:jc w:val="center"/>
            </w:pPr>
            <w:r>
              <w:rPr>
                <w:sz w:val="20"/>
                <w:szCs w:val="20"/>
              </w:rPr>
              <w:t>G ∈ {0,</w:t>
            </w:r>
            <w:proofErr w:type="gramStart"/>
            <w:r>
              <w:rPr>
                <w:sz w:val="20"/>
                <w:szCs w:val="20"/>
              </w:rPr>
              <w:t>1}^</w:t>
            </w:r>
            <w:proofErr w:type="gramEnd"/>
            <w:r>
              <w:rPr>
                <w:sz w:val="20"/>
                <w:szCs w:val="20"/>
              </w:rPr>
              <w:t>(</w:t>
            </w:r>
            <w:proofErr w:type="spellStart"/>
            <w:r>
              <w:rPr>
                <w:sz w:val="20"/>
                <w:szCs w:val="20"/>
              </w:rPr>
              <w:t>n×g</w:t>
            </w:r>
            <w:proofErr w:type="spellEnd"/>
            <w:r>
              <w:rPr>
                <w:sz w:val="20"/>
                <w:szCs w:val="20"/>
              </w:rPr>
              <w:t>)</w:t>
            </w:r>
          </w:p>
        </w:tc>
        <w:tc>
          <w:tcPr>
            <w:tcW w:w="6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C960B1" w14:textId="77777777" w:rsidR="00BB63A4" w:rsidRDefault="00000000">
            <w:pPr>
              <w:jc w:val="center"/>
            </w:pPr>
            <w:r>
              <w:rPr>
                <w:sz w:val="20"/>
                <w:szCs w:val="20"/>
              </w:rPr>
              <w:t>Genre binary feature matrix (g genres)</w:t>
            </w:r>
          </w:p>
        </w:tc>
      </w:tr>
      <w:tr w:rsidR="00BB63A4" w14:paraId="237D25A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45C391" w14:textId="77777777" w:rsidR="00BB63A4" w:rsidRDefault="00000000">
            <w:pPr>
              <w:jc w:val="center"/>
            </w:pPr>
            <w:proofErr w:type="spellStart"/>
            <w:r>
              <w:rPr>
                <w:sz w:val="20"/>
                <w:szCs w:val="20"/>
              </w:rPr>
              <w:t>g_i</w:t>
            </w:r>
            <w:proofErr w:type="spellEnd"/>
            <w:r>
              <w:rPr>
                <w:sz w:val="20"/>
                <w:szCs w:val="20"/>
              </w:rPr>
              <w:t xml:space="preserve"> ∈ {0,</w:t>
            </w:r>
            <w:proofErr w:type="gramStart"/>
            <w:r>
              <w:rPr>
                <w:sz w:val="20"/>
                <w:szCs w:val="20"/>
              </w:rPr>
              <w:t>1}^</w:t>
            </w:r>
            <w:proofErr w:type="gramEnd"/>
            <w:r>
              <w:rPr>
                <w:sz w:val="20"/>
                <w:szCs w:val="20"/>
              </w:rPr>
              <w:t>g</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C5171" w14:textId="77777777" w:rsidR="00BB63A4" w:rsidRDefault="00000000">
            <w:pPr>
              <w:jc w:val="center"/>
            </w:pPr>
            <w:r>
              <w:rPr>
                <w:sz w:val="20"/>
                <w:szCs w:val="20"/>
              </w:rPr>
              <w:t xml:space="preserve">Genre binary vector for movie </w:t>
            </w:r>
            <w:proofErr w:type="spellStart"/>
            <w:r>
              <w:rPr>
                <w:sz w:val="20"/>
                <w:szCs w:val="20"/>
              </w:rPr>
              <w:t>i</w:t>
            </w:r>
            <w:proofErr w:type="spellEnd"/>
          </w:p>
        </w:tc>
      </w:tr>
      <w:tr w:rsidR="00BB63A4" w14:paraId="28F56D0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3197991" w14:textId="77777777" w:rsidR="00BB63A4" w:rsidRDefault="00000000">
            <w:pPr>
              <w:jc w:val="center"/>
            </w:pPr>
            <w:proofErr w:type="spellStart"/>
            <w:r>
              <w:rPr>
                <w:sz w:val="20"/>
                <w:szCs w:val="20"/>
              </w:rPr>
              <w:t>sim_CF</w:t>
            </w:r>
            <w:proofErr w:type="spellEnd"/>
            <w:r>
              <w:rPr>
                <w:sz w:val="20"/>
                <w:szCs w:val="20"/>
              </w:rPr>
              <w:t>(</w:t>
            </w:r>
            <w:proofErr w:type="spellStart"/>
            <w:proofErr w:type="gramStart"/>
            <w:r>
              <w:rPr>
                <w:sz w:val="20"/>
                <w:szCs w:val="20"/>
              </w:rPr>
              <w:t>i,j</w:t>
            </w:r>
            <w:proofErr w:type="spellEnd"/>
            <w:proofErr w:type="gramEnd"/>
            <w:r>
              <w:rPr>
                <w:sz w:val="20"/>
                <w:szCs w:val="20"/>
              </w:rPr>
              <w:t>)</w:t>
            </w:r>
          </w:p>
        </w:tc>
        <w:tc>
          <w:tcPr>
            <w:tcW w:w="6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596E9D" w14:textId="77777777" w:rsidR="00BB63A4" w:rsidRDefault="00000000">
            <w:pPr>
              <w:jc w:val="center"/>
            </w:pPr>
            <w:r>
              <w:rPr>
                <w:sz w:val="20"/>
                <w:szCs w:val="20"/>
              </w:rPr>
              <w:t xml:space="preserve">Cosine similarity between movies </w:t>
            </w:r>
            <w:proofErr w:type="spellStart"/>
            <w:r>
              <w:rPr>
                <w:sz w:val="20"/>
                <w:szCs w:val="20"/>
              </w:rPr>
              <w:t>i</w:t>
            </w:r>
            <w:proofErr w:type="spellEnd"/>
            <w:r>
              <w:rPr>
                <w:sz w:val="20"/>
                <w:szCs w:val="20"/>
              </w:rPr>
              <w:t xml:space="preserve"> and j in user-rating space</w:t>
            </w:r>
          </w:p>
        </w:tc>
      </w:tr>
      <w:tr w:rsidR="00BB63A4" w14:paraId="39B3A9F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657AC4" w14:textId="77777777" w:rsidR="00BB63A4" w:rsidRDefault="00000000">
            <w:pPr>
              <w:jc w:val="center"/>
            </w:pPr>
            <w:proofErr w:type="spellStart"/>
            <w:r>
              <w:rPr>
                <w:sz w:val="20"/>
                <w:szCs w:val="20"/>
              </w:rPr>
              <w:t>sim_SVD</w:t>
            </w:r>
            <w:proofErr w:type="spellEnd"/>
            <w:r>
              <w:rPr>
                <w:sz w:val="20"/>
                <w:szCs w:val="20"/>
              </w:rPr>
              <w:t>(</w:t>
            </w:r>
            <w:proofErr w:type="spellStart"/>
            <w:proofErr w:type="gramStart"/>
            <w:r>
              <w:rPr>
                <w:sz w:val="20"/>
                <w:szCs w:val="20"/>
              </w:rPr>
              <w:t>i,j</w:t>
            </w:r>
            <w:proofErr w:type="spellEnd"/>
            <w:proofErr w:type="gramEnd"/>
            <w:r>
              <w:rPr>
                <w:sz w:val="20"/>
                <w:szCs w:val="20"/>
              </w:rPr>
              <w:t>)</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239262" w14:textId="77777777" w:rsidR="00BB63A4" w:rsidRDefault="00000000">
            <w:pPr>
              <w:jc w:val="center"/>
            </w:pPr>
            <w:r>
              <w:rPr>
                <w:sz w:val="20"/>
                <w:szCs w:val="20"/>
              </w:rPr>
              <w:t xml:space="preserve">Cosine similarity between movies </w:t>
            </w:r>
            <w:proofErr w:type="spellStart"/>
            <w:r>
              <w:rPr>
                <w:sz w:val="20"/>
                <w:szCs w:val="20"/>
              </w:rPr>
              <w:t>i</w:t>
            </w:r>
            <w:proofErr w:type="spellEnd"/>
            <w:r>
              <w:rPr>
                <w:sz w:val="20"/>
                <w:szCs w:val="20"/>
              </w:rPr>
              <w:t xml:space="preserve"> and j in SVD latent space</w:t>
            </w:r>
          </w:p>
        </w:tc>
      </w:tr>
      <w:tr w:rsidR="00BB63A4" w14:paraId="74BCB1D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8D60CC" w14:textId="77777777" w:rsidR="00BB63A4" w:rsidRDefault="00000000">
            <w:pPr>
              <w:jc w:val="center"/>
            </w:pPr>
            <w:proofErr w:type="spellStart"/>
            <w:r>
              <w:rPr>
                <w:sz w:val="20"/>
                <w:szCs w:val="20"/>
              </w:rPr>
              <w:t>sim_CBF</w:t>
            </w:r>
            <w:proofErr w:type="spellEnd"/>
            <w:r>
              <w:rPr>
                <w:sz w:val="20"/>
                <w:szCs w:val="20"/>
              </w:rPr>
              <w:t>(</w:t>
            </w:r>
            <w:proofErr w:type="spellStart"/>
            <w:proofErr w:type="gramStart"/>
            <w:r>
              <w:rPr>
                <w:sz w:val="20"/>
                <w:szCs w:val="20"/>
              </w:rPr>
              <w:t>i,j</w:t>
            </w:r>
            <w:proofErr w:type="spellEnd"/>
            <w:proofErr w:type="gramEnd"/>
            <w:r>
              <w:rPr>
                <w:sz w:val="20"/>
                <w:szCs w:val="20"/>
              </w:rPr>
              <w:t>)</w:t>
            </w:r>
          </w:p>
        </w:tc>
        <w:tc>
          <w:tcPr>
            <w:tcW w:w="6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C73EB0" w14:textId="77777777" w:rsidR="00BB63A4" w:rsidRDefault="00000000">
            <w:pPr>
              <w:jc w:val="center"/>
            </w:pPr>
            <w:r>
              <w:rPr>
                <w:sz w:val="20"/>
                <w:szCs w:val="20"/>
              </w:rPr>
              <w:t xml:space="preserve">Cosine similarity between movies </w:t>
            </w:r>
            <w:proofErr w:type="spellStart"/>
            <w:r>
              <w:rPr>
                <w:sz w:val="20"/>
                <w:szCs w:val="20"/>
              </w:rPr>
              <w:t>i</w:t>
            </w:r>
            <w:proofErr w:type="spellEnd"/>
            <w:r>
              <w:rPr>
                <w:sz w:val="20"/>
                <w:szCs w:val="20"/>
              </w:rPr>
              <w:t xml:space="preserve"> and j in genre feature space</w:t>
            </w:r>
          </w:p>
        </w:tc>
      </w:tr>
      <w:tr w:rsidR="00BB63A4" w14:paraId="13432CC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FF5F06" w14:textId="77777777" w:rsidR="00BB63A4" w:rsidRDefault="00000000">
            <w:pPr>
              <w:jc w:val="center"/>
            </w:pPr>
            <w:r>
              <w:rPr>
                <w:sz w:val="20"/>
                <w:szCs w:val="20"/>
              </w:rPr>
              <w:t>Score(</w:t>
            </w:r>
            <w:proofErr w:type="spellStart"/>
            <w:proofErr w:type="gramStart"/>
            <w:r>
              <w:rPr>
                <w:sz w:val="20"/>
                <w:szCs w:val="20"/>
              </w:rPr>
              <w:t>i,j</w:t>
            </w:r>
            <w:proofErr w:type="spellEnd"/>
            <w:proofErr w:type="gramEnd"/>
            <w:r>
              <w:rPr>
                <w:sz w:val="20"/>
                <w:szCs w:val="20"/>
              </w:rPr>
              <w:t>)</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ED1B75" w14:textId="77777777" w:rsidR="00BB63A4" w:rsidRDefault="00000000">
            <w:pPr>
              <w:jc w:val="center"/>
            </w:pPr>
            <w:r>
              <w:rPr>
                <w:sz w:val="20"/>
                <w:szCs w:val="20"/>
              </w:rPr>
              <w:t xml:space="preserve">Hybrid recommendation score: </w:t>
            </w:r>
            <w:proofErr w:type="spellStart"/>
            <w:r>
              <w:rPr>
                <w:sz w:val="20"/>
                <w:szCs w:val="20"/>
              </w:rPr>
              <w:t>w_CF·sim_CF</w:t>
            </w:r>
            <w:proofErr w:type="spellEnd"/>
            <w:r>
              <w:rPr>
                <w:sz w:val="20"/>
                <w:szCs w:val="20"/>
              </w:rPr>
              <w:t xml:space="preserve"> + </w:t>
            </w:r>
            <w:proofErr w:type="spellStart"/>
            <w:r>
              <w:rPr>
                <w:sz w:val="20"/>
                <w:szCs w:val="20"/>
              </w:rPr>
              <w:t>w_SVD·sim_SVD</w:t>
            </w:r>
            <w:proofErr w:type="spellEnd"/>
            <w:r>
              <w:rPr>
                <w:sz w:val="20"/>
                <w:szCs w:val="20"/>
              </w:rPr>
              <w:t xml:space="preserve"> + </w:t>
            </w:r>
            <w:proofErr w:type="spellStart"/>
            <w:r>
              <w:rPr>
                <w:sz w:val="20"/>
                <w:szCs w:val="20"/>
              </w:rPr>
              <w:t>w_CBF·sim_CBF</w:t>
            </w:r>
            <w:proofErr w:type="spellEnd"/>
          </w:p>
        </w:tc>
      </w:tr>
      <w:tr w:rsidR="00BB63A4" w14:paraId="3762D5F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3197688" w14:textId="77777777" w:rsidR="00BB63A4" w:rsidRDefault="00000000">
            <w:pPr>
              <w:jc w:val="center"/>
            </w:pPr>
            <w:proofErr w:type="spellStart"/>
            <w:r>
              <w:rPr>
                <w:sz w:val="20"/>
                <w:szCs w:val="20"/>
              </w:rPr>
              <w:t>w_CF</w:t>
            </w:r>
            <w:proofErr w:type="spellEnd"/>
            <w:r>
              <w:rPr>
                <w:sz w:val="20"/>
                <w:szCs w:val="20"/>
              </w:rPr>
              <w:t xml:space="preserve">, </w:t>
            </w:r>
            <w:proofErr w:type="spellStart"/>
            <w:r>
              <w:rPr>
                <w:sz w:val="20"/>
                <w:szCs w:val="20"/>
              </w:rPr>
              <w:t>w_SVD</w:t>
            </w:r>
            <w:proofErr w:type="spellEnd"/>
            <w:r>
              <w:rPr>
                <w:sz w:val="20"/>
                <w:szCs w:val="20"/>
              </w:rPr>
              <w:t xml:space="preserve">, </w:t>
            </w:r>
            <w:proofErr w:type="spellStart"/>
            <w:r>
              <w:rPr>
                <w:sz w:val="20"/>
                <w:szCs w:val="20"/>
              </w:rPr>
              <w:t>w_CBF</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E507A3" w14:textId="77777777" w:rsidR="00BB63A4" w:rsidRDefault="00000000">
            <w:pPr>
              <w:jc w:val="center"/>
            </w:pPr>
            <w:r>
              <w:rPr>
                <w:sz w:val="20"/>
                <w:szCs w:val="20"/>
              </w:rPr>
              <w:t>Hybrid weights: 0.5, 0.3, 0.2 respectively</w:t>
            </w:r>
          </w:p>
        </w:tc>
      </w:tr>
      <w:tr w:rsidR="00BB63A4" w14:paraId="1440906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B6AE08" w14:textId="77777777" w:rsidR="00BB63A4" w:rsidRDefault="00000000">
            <w:pPr>
              <w:jc w:val="center"/>
            </w:pPr>
            <w:r>
              <w:rPr>
                <w:sz w:val="20"/>
                <w:szCs w:val="20"/>
              </w:rPr>
              <w:t>K</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3F522F" w14:textId="77777777" w:rsidR="00BB63A4" w:rsidRDefault="00000000">
            <w:pPr>
              <w:jc w:val="center"/>
            </w:pPr>
            <w:r>
              <w:rPr>
                <w:sz w:val="20"/>
                <w:szCs w:val="20"/>
              </w:rPr>
              <w:t>Number of top recommendations (default K=10)</w:t>
            </w:r>
          </w:p>
        </w:tc>
      </w:tr>
    </w:tbl>
    <w:p w14:paraId="0BF12D52" w14:textId="77777777" w:rsidR="00BB63A4" w:rsidRDefault="00BB63A4">
      <w:pPr>
        <w:spacing w:before="120"/>
      </w:pPr>
    </w:p>
    <w:p w14:paraId="3E644B1A" w14:textId="77777777" w:rsidR="00BB63A4" w:rsidRDefault="00000000">
      <w:pPr>
        <w:pStyle w:val="Heading2"/>
      </w:pPr>
      <w:bookmarkStart w:id="43" w:name="_Toc227000320"/>
      <w:r>
        <w:t>Appendix E: Sample Recommendation Output</w:t>
      </w:r>
      <w:bookmarkEnd w:id="43"/>
    </w:p>
    <w:p w14:paraId="28A1F3A5" w14:textId="77777777" w:rsidR="00BB63A4" w:rsidRDefault="00000000">
      <w:pPr>
        <w:spacing w:before="60" w:after="60" w:line="276" w:lineRule="auto"/>
        <w:jc w:val="both"/>
      </w:pPr>
      <w:r>
        <w:t>The following is a representative JSON response from GET /recommend/{</w:t>
      </w:r>
      <w:proofErr w:type="spellStart"/>
      <w:r>
        <w:t>movie_title</w:t>
      </w:r>
      <w:proofErr w:type="spellEnd"/>
      <w:r>
        <w:t>} for illustrative purposes (replace with your actual system output):</w:t>
      </w:r>
    </w:p>
    <w:p w14:paraId="680CDA8E" w14:textId="77777777" w:rsidR="00BB63A4" w:rsidRDefault="00BB63A4">
      <w:pPr>
        <w:spacing w:before="60"/>
      </w:pPr>
    </w:p>
    <w:p w14:paraId="50295CB7" w14:textId="77777777" w:rsidR="00BB63A4" w:rsidRDefault="00000000">
      <w:pPr>
        <w:spacing w:before="60" w:after="60"/>
        <w:ind w:left="360"/>
      </w:pPr>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movieId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1196,   </w:t>
      </w:r>
      <w:proofErr w:type="gramEnd"/>
      <w:r>
        <w:rPr>
          <w:rFonts w:ascii="Courier New" w:eastAsia="Courier New" w:hAnsi="Courier New" w:cs="Courier New"/>
          <w:sz w:val="18"/>
          <w:szCs w:val="18"/>
        </w:rPr>
        <w:t xml:space="preserve">  "title": "Star Wars: Episode V - The Empire Strikes Back (1980)</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"genres": "</w:t>
      </w:r>
      <w:proofErr w:type="spellStart"/>
      <w:r>
        <w:rPr>
          <w:rFonts w:ascii="Courier New" w:eastAsia="Courier New" w:hAnsi="Courier New" w:cs="Courier New"/>
          <w:sz w:val="18"/>
          <w:szCs w:val="18"/>
        </w:rPr>
        <w:t>Action|Adventure|Sci-Fi</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"score": 0.8734,     "explanation": [       "Similar genre: Action</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"Similar genre: Adventure</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"Similar genre: Sci-Fi</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"Highly rated by users who liked [query movie]</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"Similar viewing pattern in latent features"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p>
    <w:sectPr w:rsidR="00BB63A4">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57486" w14:textId="77777777" w:rsidR="00621D90" w:rsidRDefault="00621D90">
      <w:r>
        <w:separator/>
      </w:r>
    </w:p>
  </w:endnote>
  <w:endnote w:type="continuationSeparator" w:id="0">
    <w:p w14:paraId="3490FD51" w14:textId="77777777" w:rsidR="00621D90" w:rsidRDefault="00621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AD0A5" w14:textId="77777777" w:rsidR="00BB63A4" w:rsidRDefault="00000000">
    <w:pPr>
      <w:pBdr>
        <w:top w:val="single" w:sz="2" w:space="0" w:color="AAAAAA"/>
      </w:pBdr>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3577D2">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855C3" w14:textId="77777777" w:rsidR="00621D90" w:rsidRDefault="00621D90">
      <w:r>
        <w:separator/>
      </w:r>
    </w:p>
  </w:footnote>
  <w:footnote w:type="continuationSeparator" w:id="0">
    <w:p w14:paraId="2B095350" w14:textId="77777777" w:rsidR="00621D90" w:rsidRDefault="00621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164E" w14:textId="77777777" w:rsidR="00BB63A4" w:rsidRDefault="00000000">
    <w:pPr>
      <w:pBdr>
        <w:bottom w:val="single" w:sz="4" w:space="0" w:color="2E4057"/>
      </w:pBdr>
      <w:spacing w:after="120"/>
      <w:jc w:val="right"/>
    </w:pPr>
    <w:r>
      <w:rPr>
        <w:i/>
        <w:iCs/>
        <w:color w:val="555555"/>
        <w:sz w:val="18"/>
        <w:szCs w:val="18"/>
      </w:rPr>
      <w:t xml:space="preserve">Hybrid Movie Recommendation </w:t>
    </w:r>
    <w:proofErr w:type="gramStart"/>
    <w:r>
      <w:rPr>
        <w:i/>
        <w:iCs/>
        <w:color w:val="555555"/>
        <w:sz w:val="18"/>
        <w:szCs w:val="18"/>
      </w:rPr>
      <w:t>Engine  |</w:t>
    </w:r>
    <w:proofErr w:type="gramEnd"/>
    <w:r>
      <w:rPr>
        <w:i/>
        <w:iCs/>
        <w:color w:val="555555"/>
        <w:sz w:val="18"/>
        <w:szCs w:val="18"/>
      </w:rPr>
      <w:t xml:space="preserve">  IEEE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26792"/>
    <w:multiLevelType w:val="hybridMultilevel"/>
    <w:tmpl w:val="30BAC012"/>
    <w:lvl w:ilvl="0" w:tplc="062C1E22">
      <w:start w:val="1"/>
      <w:numFmt w:val="decimal"/>
      <w:lvlText w:val="[%1]"/>
      <w:lvlJc w:val="left"/>
      <w:pPr>
        <w:ind w:left="720" w:hanging="360"/>
      </w:pPr>
    </w:lvl>
    <w:lvl w:ilvl="1" w:tplc="62F021C6">
      <w:numFmt w:val="decimal"/>
      <w:lvlText w:val=""/>
      <w:lvlJc w:val="left"/>
    </w:lvl>
    <w:lvl w:ilvl="2" w:tplc="34F4FD60">
      <w:numFmt w:val="decimal"/>
      <w:lvlText w:val=""/>
      <w:lvlJc w:val="left"/>
    </w:lvl>
    <w:lvl w:ilvl="3" w:tplc="E2707606">
      <w:numFmt w:val="decimal"/>
      <w:lvlText w:val=""/>
      <w:lvlJc w:val="left"/>
    </w:lvl>
    <w:lvl w:ilvl="4" w:tplc="65CEE5DC">
      <w:numFmt w:val="decimal"/>
      <w:lvlText w:val=""/>
      <w:lvlJc w:val="left"/>
    </w:lvl>
    <w:lvl w:ilvl="5" w:tplc="E6E4631E">
      <w:numFmt w:val="decimal"/>
      <w:lvlText w:val=""/>
      <w:lvlJc w:val="left"/>
    </w:lvl>
    <w:lvl w:ilvl="6" w:tplc="E2D6CB7E">
      <w:numFmt w:val="decimal"/>
      <w:lvlText w:val=""/>
      <w:lvlJc w:val="left"/>
    </w:lvl>
    <w:lvl w:ilvl="7" w:tplc="21AE669C">
      <w:numFmt w:val="decimal"/>
      <w:lvlText w:val=""/>
      <w:lvlJc w:val="left"/>
    </w:lvl>
    <w:lvl w:ilvl="8" w:tplc="C9AEA5FE">
      <w:numFmt w:val="decimal"/>
      <w:lvlText w:val=""/>
      <w:lvlJc w:val="left"/>
    </w:lvl>
  </w:abstractNum>
  <w:abstractNum w:abstractNumId="1" w15:restartNumberingAfterBreak="0">
    <w:nsid w:val="48EB21F7"/>
    <w:multiLevelType w:val="hybridMultilevel"/>
    <w:tmpl w:val="79529BDC"/>
    <w:lvl w:ilvl="0" w:tplc="B922ECA0">
      <w:start w:val="1"/>
      <w:numFmt w:val="bullet"/>
      <w:lvlText w:val="•"/>
      <w:lvlJc w:val="left"/>
      <w:pPr>
        <w:ind w:left="720" w:hanging="360"/>
      </w:pPr>
    </w:lvl>
    <w:lvl w:ilvl="1" w:tplc="34423908">
      <w:numFmt w:val="decimal"/>
      <w:lvlText w:val=""/>
      <w:lvlJc w:val="left"/>
    </w:lvl>
    <w:lvl w:ilvl="2" w:tplc="5FFEF118">
      <w:numFmt w:val="decimal"/>
      <w:lvlText w:val=""/>
      <w:lvlJc w:val="left"/>
    </w:lvl>
    <w:lvl w:ilvl="3" w:tplc="C27452FA">
      <w:numFmt w:val="decimal"/>
      <w:lvlText w:val=""/>
      <w:lvlJc w:val="left"/>
    </w:lvl>
    <w:lvl w:ilvl="4" w:tplc="BA8E8250">
      <w:numFmt w:val="decimal"/>
      <w:lvlText w:val=""/>
      <w:lvlJc w:val="left"/>
    </w:lvl>
    <w:lvl w:ilvl="5" w:tplc="A43AE080">
      <w:numFmt w:val="decimal"/>
      <w:lvlText w:val=""/>
      <w:lvlJc w:val="left"/>
    </w:lvl>
    <w:lvl w:ilvl="6" w:tplc="0924FFC2">
      <w:numFmt w:val="decimal"/>
      <w:lvlText w:val=""/>
      <w:lvlJc w:val="left"/>
    </w:lvl>
    <w:lvl w:ilvl="7" w:tplc="7B1EA9DE">
      <w:numFmt w:val="decimal"/>
      <w:lvlText w:val=""/>
      <w:lvlJc w:val="left"/>
    </w:lvl>
    <w:lvl w:ilvl="8" w:tplc="28FE1294">
      <w:numFmt w:val="decimal"/>
      <w:lvlText w:val=""/>
      <w:lvlJc w:val="left"/>
    </w:lvl>
  </w:abstractNum>
  <w:abstractNum w:abstractNumId="2" w15:restartNumberingAfterBreak="0">
    <w:nsid w:val="4DF447C0"/>
    <w:multiLevelType w:val="hybridMultilevel"/>
    <w:tmpl w:val="D7EE84A2"/>
    <w:lvl w:ilvl="0" w:tplc="9BA0DA90">
      <w:start w:val="1"/>
      <w:numFmt w:val="bullet"/>
      <w:lvlText w:val="●"/>
      <w:lvlJc w:val="left"/>
      <w:pPr>
        <w:ind w:left="720" w:hanging="360"/>
      </w:pPr>
    </w:lvl>
    <w:lvl w:ilvl="1" w:tplc="564E52CE">
      <w:start w:val="1"/>
      <w:numFmt w:val="bullet"/>
      <w:lvlText w:val="○"/>
      <w:lvlJc w:val="left"/>
      <w:pPr>
        <w:ind w:left="1440" w:hanging="360"/>
      </w:pPr>
    </w:lvl>
    <w:lvl w:ilvl="2" w:tplc="2D08DADA">
      <w:start w:val="1"/>
      <w:numFmt w:val="bullet"/>
      <w:lvlText w:val="■"/>
      <w:lvlJc w:val="left"/>
      <w:pPr>
        <w:ind w:left="2160" w:hanging="360"/>
      </w:pPr>
    </w:lvl>
    <w:lvl w:ilvl="3" w:tplc="56CADA6C">
      <w:start w:val="1"/>
      <w:numFmt w:val="bullet"/>
      <w:lvlText w:val="●"/>
      <w:lvlJc w:val="left"/>
      <w:pPr>
        <w:ind w:left="2880" w:hanging="360"/>
      </w:pPr>
    </w:lvl>
    <w:lvl w:ilvl="4" w:tplc="13EA558C">
      <w:start w:val="1"/>
      <w:numFmt w:val="bullet"/>
      <w:lvlText w:val="○"/>
      <w:lvlJc w:val="left"/>
      <w:pPr>
        <w:ind w:left="3600" w:hanging="360"/>
      </w:pPr>
    </w:lvl>
    <w:lvl w:ilvl="5" w:tplc="68A4D202">
      <w:start w:val="1"/>
      <w:numFmt w:val="bullet"/>
      <w:lvlText w:val="■"/>
      <w:lvlJc w:val="left"/>
      <w:pPr>
        <w:ind w:left="4320" w:hanging="360"/>
      </w:pPr>
    </w:lvl>
    <w:lvl w:ilvl="6" w:tplc="0FC6A29E">
      <w:start w:val="1"/>
      <w:numFmt w:val="bullet"/>
      <w:lvlText w:val="●"/>
      <w:lvlJc w:val="left"/>
      <w:pPr>
        <w:ind w:left="5040" w:hanging="360"/>
      </w:pPr>
    </w:lvl>
    <w:lvl w:ilvl="7" w:tplc="18B05D8A">
      <w:start w:val="1"/>
      <w:numFmt w:val="bullet"/>
      <w:lvlText w:val="●"/>
      <w:lvlJc w:val="left"/>
      <w:pPr>
        <w:ind w:left="5760" w:hanging="360"/>
      </w:pPr>
    </w:lvl>
    <w:lvl w:ilvl="8" w:tplc="D9181702">
      <w:start w:val="1"/>
      <w:numFmt w:val="bullet"/>
      <w:lvlText w:val="●"/>
      <w:lvlJc w:val="left"/>
      <w:pPr>
        <w:ind w:left="6480" w:hanging="360"/>
      </w:pPr>
    </w:lvl>
  </w:abstractNum>
  <w:abstractNum w:abstractNumId="3" w15:restartNumberingAfterBreak="0">
    <w:nsid w:val="776D535A"/>
    <w:multiLevelType w:val="hybridMultilevel"/>
    <w:tmpl w:val="E5D6C582"/>
    <w:lvl w:ilvl="0" w:tplc="C82CD8A6">
      <w:start w:val="1"/>
      <w:numFmt w:val="decimal"/>
      <w:lvlText w:val="%1."/>
      <w:lvlJc w:val="left"/>
      <w:pPr>
        <w:ind w:left="720" w:hanging="360"/>
      </w:pPr>
    </w:lvl>
    <w:lvl w:ilvl="1" w:tplc="0C846CC6">
      <w:numFmt w:val="decimal"/>
      <w:lvlText w:val=""/>
      <w:lvlJc w:val="left"/>
    </w:lvl>
    <w:lvl w:ilvl="2" w:tplc="650AA29E">
      <w:numFmt w:val="decimal"/>
      <w:lvlText w:val=""/>
      <w:lvlJc w:val="left"/>
    </w:lvl>
    <w:lvl w:ilvl="3" w:tplc="35E2AD78">
      <w:numFmt w:val="decimal"/>
      <w:lvlText w:val=""/>
      <w:lvlJc w:val="left"/>
    </w:lvl>
    <w:lvl w:ilvl="4" w:tplc="755CB3CA">
      <w:numFmt w:val="decimal"/>
      <w:lvlText w:val=""/>
      <w:lvlJc w:val="left"/>
    </w:lvl>
    <w:lvl w:ilvl="5" w:tplc="C16C05F6">
      <w:numFmt w:val="decimal"/>
      <w:lvlText w:val=""/>
      <w:lvlJc w:val="left"/>
    </w:lvl>
    <w:lvl w:ilvl="6" w:tplc="F0A2FB34">
      <w:numFmt w:val="decimal"/>
      <w:lvlText w:val=""/>
      <w:lvlJc w:val="left"/>
    </w:lvl>
    <w:lvl w:ilvl="7" w:tplc="97C6FA52">
      <w:numFmt w:val="decimal"/>
      <w:lvlText w:val=""/>
      <w:lvlJc w:val="left"/>
    </w:lvl>
    <w:lvl w:ilvl="8" w:tplc="BA6A23B0">
      <w:numFmt w:val="decimal"/>
      <w:lvlText w:val=""/>
      <w:lvlJc w:val="left"/>
    </w:lvl>
  </w:abstractNum>
  <w:num w:numId="1" w16cid:durableId="21395439">
    <w:abstractNumId w:val="2"/>
    <w:lvlOverride w:ilvl="0">
      <w:startOverride w:val="1"/>
    </w:lvlOverride>
  </w:num>
  <w:num w:numId="2" w16cid:durableId="1877280516">
    <w:abstractNumId w:val="1"/>
    <w:lvlOverride w:ilvl="0">
      <w:startOverride w:val="1"/>
    </w:lvlOverride>
  </w:num>
  <w:num w:numId="3" w16cid:durableId="19213279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3A4"/>
    <w:rsid w:val="002D0BD6"/>
    <w:rsid w:val="002E1092"/>
    <w:rsid w:val="003577D2"/>
    <w:rsid w:val="0037341C"/>
    <w:rsid w:val="00405A54"/>
    <w:rsid w:val="00621D90"/>
    <w:rsid w:val="007A71CF"/>
    <w:rsid w:val="008149CD"/>
    <w:rsid w:val="008F7A4C"/>
    <w:rsid w:val="009B583B"/>
    <w:rsid w:val="00AB6875"/>
    <w:rsid w:val="00BB63A4"/>
    <w:rsid w:val="00C00FB8"/>
    <w:rsid w:val="00CB1EA4"/>
    <w:rsid w:val="00E350EE"/>
    <w:rsid w:val="00F41B5C"/>
    <w:rsid w:val="00F90A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A0848"/>
  <w15:docId w15:val="{84F326DD-3005-4ACB-BA37-D7DE615D5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28"/>
      <w:szCs w:val="28"/>
    </w:rPr>
  </w:style>
  <w:style w:type="paragraph" w:styleId="Heading2">
    <w:name w:val="heading 2"/>
    <w:uiPriority w:val="9"/>
    <w:unhideWhenUsed/>
    <w:qFormat/>
    <w:pPr>
      <w:spacing w:before="240" w:after="80"/>
      <w:outlineLvl w:val="1"/>
    </w:pPr>
    <w:rPr>
      <w:b/>
      <w:bCs/>
      <w:color w:val="16213E"/>
      <w:sz w:val="24"/>
      <w:szCs w:val="24"/>
    </w:rPr>
  </w:style>
  <w:style w:type="paragraph" w:styleId="Heading3">
    <w:name w:val="heading 3"/>
    <w:uiPriority w:val="9"/>
    <w:unhideWhenUsed/>
    <w:qFormat/>
    <w:pPr>
      <w:spacing w:before="180" w:after="60"/>
      <w:outlineLvl w:val="2"/>
    </w:pPr>
    <w:rPr>
      <w:b/>
      <w:bCs/>
      <w:i/>
      <w:iCs/>
      <w:color w:val="0F346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577D2"/>
    <w:pPr>
      <w:spacing w:after="100"/>
    </w:pPr>
  </w:style>
  <w:style w:type="paragraph" w:styleId="TOC2">
    <w:name w:val="toc 2"/>
    <w:basedOn w:val="Normal"/>
    <w:next w:val="Normal"/>
    <w:autoRedefine/>
    <w:uiPriority w:val="39"/>
    <w:unhideWhenUsed/>
    <w:rsid w:val="003577D2"/>
    <w:pPr>
      <w:spacing w:after="100"/>
      <w:ind w:left="220"/>
    </w:pPr>
  </w:style>
  <w:style w:type="paragraph" w:styleId="TOC3">
    <w:name w:val="toc 3"/>
    <w:basedOn w:val="Normal"/>
    <w:next w:val="Normal"/>
    <w:autoRedefine/>
    <w:uiPriority w:val="39"/>
    <w:unhideWhenUsed/>
    <w:rsid w:val="003577D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29</Pages>
  <Words>6470</Words>
  <Characters>36883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Pratham Parmar</cp:lastModifiedBy>
  <cp:revision>17</cp:revision>
  <dcterms:created xsi:type="dcterms:W3CDTF">2026-04-13T13:44:00Z</dcterms:created>
  <dcterms:modified xsi:type="dcterms:W3CDTF">2026-04-13T14:38:00Z</dcterms:modified>
</cp:coreProperties>
</file>