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CONSIGNEE: ROXCEL TRADING GMBH</w:t>
      </w:r>
    </w:p>
    <w:p>
      <w:r>
        <w:t xml:space="preserve">  OPERNRING 3-5; 1010 VIENNA, AUSTRIA</w:t>
      </w:r>
    </w:p>
    <w:p>
      <w:r>
        <w:t>Notify Party: ROXCEL TRADING GMBH</w:t>
      </w:r>
    </w:p>
    <w:p>
      <w:r>
        <w:t>Port of Loading: SINGAPORE (SGSIN)</w:t>
      </w:r>
    </w:p>
    <w:p>
      <w:r>
        <w:t>Port of Discharge (POD): MOMBASA, KENYA (KEMBA)</w:t>
      </w:r>
    </w:p>
    <w:p>
      <w:r>
        <w:t>No. of Containers: 3 x 40'HC</w:t>
      </w:r>
    </w:p>
    <w:p>
      <w:r>
        <w:t>Gross Weight毛重(KGS): 67,311 KG</w:t>
      </w:r>
    </w:p>
    <w:p>
      <w:r>
        <w:t>Vessel: VISION 202 V.002</w:t>
      </w:r>
    </w:p>
    <w:p>
      <w:r>
        <w:t>Voy.: 11S</w:t>
      </w:r>
    </w:p>
    <w:p>
      <w:r>
        <w:t>Kinds of Packages; Description of Goods: ASIA SYMBOL FOOD SERVICE BOARD (CUPSTOCK/HI-BULK) - ALLINONE</w:t>
      </w:r>
    </w:p>
    <w:p>
      <w:r>
        <w:t>HS Code: 48109200</w:t>
      </w:r>
    </w:p>
    <w:p>
      <w:r>
        <w:t>BOOKING NO.: SIJ3754330</w:t>
      </w:r>
    </w:p>
    <w:p>
      <w:r>
        <w:t>OC No.: 5RFR-36541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