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APRIL FINE PAPER TRADING</w:t>
      </w:r>
    </w:p>
    <w:p>
      <w:r>
        <w:t xml:space="preserve">  ON BEHALF OF VITAL SOLUTIONS PTE LTD; 77 ROBINSON ROAD, #21-01; SINGAPORE 068896</w:t>
      </w:r>
    </w:p>
    <w:p>
      <w:r>
        <w:t>Consignee: SAFQA LIMITED</w:t>
      </w:r>
    </w:p>
    <w:p>
      <w:r>
        <w:t xml:space="preserve">  P.O. BOX 99423-80100; TONONOKA ROAD; MOMBASA, KENYA; PIN NO.: P051376597X</w:t>
      </w:r>
    </w:p>
    <w:p>
      <w:r>
        <w:t>Notify Party/Intermediate Consignee: SAFQA LIMITED</w:t>
      </w:r>
    </w:p>
    <w:p>
      <w:r>
        <w:t>Port of Loading (POL): BUATAN, INDONESIA (IDBUA)</w:t>
      </w:r>
    </w:p>
    <w:p>
      <w:r>
        <w:t>PORT OF DISCHARGE: APAPA, NIGERIA (NGAPP)</w:t>
      </w:r>
    </w:p>
    <w:p>
      <w:r>
        <w:t>No. of Containers or Packages: 2 x 40'HC</w:t>
      </w:r>
    </w:p>
    <w:p>
      <w:r>
        <w:t>Gross Wt (kgs): 47,192 KG</w:t>
      </w:r>
    </w:p>
    <w:p>
      <w:r>
        <w:t>Vessel Name: INDO SUKSES 65 V.51NW1</w:t>
      </w:r>
    </w:p>
    <w:p>
      <w:r>
        <w:t>Voyage No.: QI540A</w:t>
      </w:r>
    </w:p>
    <w:p>
      <w:r>
        <w:t>Description of Goods: PAPERBOARD</w:t>
      </w:r>
    </w:p>
    <w:p>
      <w:r>
        <w:t>HS Code: 48109200</w:t>
      </w:r>
    </w:p>
    <w:p>
      <w:r>
        <w:t>Booking No.: SIJ4510762</w:t>
      </w:r>
    </w:p>
    <w:p>
      <w:r>
        <w:t>OC No.: 5RMY-26838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