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To the Order of: AL GURG STATIONERY LLC</w:t>
      </w:r>
    </w:p>
    <w:p>
      <w:r>
        <w:t xml:space="preserve">  P.O. BOX 5069; DUBAI, UNITED ARAB EMIRATES</w:t>
      </w:r>
    </w:p>
    <w:p>
      <w:r>
        <w:t>Notify Party/Intermediate Consignee: AL GURG STATIONERY LLC</w:t>
      </w:r>
    </w:p>
    <w:p>
      <w:r>
        <w:t>Port of Loading (POL): PORT KLANG (WESTPORT), MALAYSIA (MYPKG)</w:t>
      </w:r>
    </w:p>
    <w:p>
      <w:r>
        <w:t>POD: BALTIMORE, US (USBAL)</w:t>
      </w:r>
    </w:p>
    <w:p>
      <w:r>
        <w:t>Total Containers: 10 x 20'GP</w:t>
      </w:r>
    </w:p>
    <w:p>
      <w:r>
        <w:t>Gross Weight毛重(KGS): 229,130 KG</w:t>
      </w:r>
    </w:p>
    <w:p>
      <w:r>
        <w:t>Vessel: LE HAVRE V.QI540A</w:t>
      </w:r>
    </w:p>
    <w:p>
      <w:r>
        <w:t>Voy. No: 2545E</w:t>
      </w:r>
    </w:p>
    <w:p>
      <w:r>
        <w:t>Description: COATED IVORY BOARD</w:t>
      </w:r>
    </w:p>
    <w:p>
      <w:r>
        <w:t>HS Code: 48105900</w:t>
      </w:r>
    </w:p>
    <w:p>
      <w:r>
        <w:t>Booking Reference: PSGSE9225014</w:t>
      </w:r>
    </w:p>
    <w:p>
      <w:r>
        <w:t>OC No.: 5RMY-25762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