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To the Order of: PACIFIC OFFICE (M) SDN BHD</w:t>
      </w:r>
    </w:p>
    <w:p>
      <w:r>
        <w:t xml:space="preserve">  LOT 6, JALAN P/7; SECTION 13, 43650 BANDAR BARU BANGI; SELANGOR, MALAYSIA</w:t>
      </w:r>
    </w:p>
    <w:p>
      <w:r>
        <w:t>Notify Party: PACIFIC OFFICE (M) SDN BHD</w:t>
      </w:r>
    </w:p>
    <w:p>
      <w:r>
        <w:t>Load Port: SINGAPORE (SGSIN)</w:t>
      </w:r>
    </w:p>
    <w:p>
      <w:r>
        <w:t>POD: ASHDOD, ISRAEL (ILASH)</w:t>
      </w:r>
    </w:p>
    <w:p>
      <w:r>
        <w:t>No. of Containers: 15 x 40'HC</w:t>
      </w:r>
    </w:p>
    <w:p>
      <w:r>
        <w:t>Gross Wt (kgs): 324,210 KG</w:t>
      </w:r>
    </w:p>
    <w:p>
      <w:r>
        <w:t>Ocean Vessel: VISION 202 V.002</w:t>
      </w:r>
    </w:p>
    <w:p>
      <w:r>
        <w:t>Voy.: BS012</w:t>
      </w:r>
    </w:p>
    <w:p>
      <w:r>
        <w:t>Description: PAPERONE DIGITAL COPIER PAPER</w:t>
      </w:r>
    </w:p>
    <w:p>
      <w:r>
        <w:t>HS Code: 48025600</w:t>
      </w:r>
    </w:p>
    <w:p>
      <w:r>
        <w:t>Booking Ref: MCLSINJEA2588085</w:t>
      </w:r>
    </w:p>
    <w:p>
      <w:r>
        <w:t>OC No.: 5SUS-83825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